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sz w:val="28"/>
          <w:szCs w:val="28"/>
        </w:rPr>
      </w:pPr>
      <w:r>
        <w:rPr>
          <w:rFonts w:ascii="Times New Roman" w:hAnsi="Times New Roman"/>
          <w:color w:val="FFFFFF"/>
          <w:sz w:val="28"/>
          <w:szCs w:val="28"/>
        </w:rPr>
        <w:object w:dxaOrig="1036" w:dyaOrig="13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75pt;height:53.25pt" o:ole="" filled="t">
            <v:fill color2="black"/>
            <v:imagedata r:id="rId9" o:title=""/>
          </v:shape>
          <o:OLEObject Type="Embed" ProgID="Word.Picture.8" ShapeID="_x0000_i1025" DrawAspect="Content" ObjectID="_1687156379" r:id="rId10"/>
        </w:object>
      </w: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Times New Roman" w:hAnsi="Times New Roman"/>
          <w:b/>
          <w:sz w:val="24"/>
          <w:szCs w:val="24"/>
        </w:rPr>
      </w:pP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ПЕРВОМАЙСЬКА РАЙОННА ДЕРЖАВНА АДМІНІСТРАЦІЯ</w:t>
      </w: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r>
        <w:rPr>
          <w:rFonts w:ascii="Times New Roman" w:hAnsi="Times New Roman"/>
          <w:b/>
          <w:sz w:val="28"/>
          <w:szCs w:val="28"/>
        </w:rPr>
        <w:t>МИКОЛАЇВСЬКОЇ ОБЛАСТІ</w:t>
      </w: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28"/>
          <w:szCs w:val="28"/>
        </w:rPr>
      </w:pP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Times New Roman" w:hAnsi="Times New Roman"/>
          <w:b/>
          <w:sz w:val="16"/>
          <w:szCs w:val="16"/>
        </w:rPr>
      </w:pPr>
    </w:p>
    <w:p w:rsidR="00AC4E78" w:rsidRDefault="00AC4E78" w:rsidP="00AC4E78">
      <w:pPr>
        <w:tabs>
          <w:tab w:val="left" w:pos="916"/>
          <w:tab w:val="left" w:pos="1134"/>
          <w:tab w:val="num" w:pos="12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center"/>
        <w:rPr>
          <w:rFonts w:ascii="Times New Roman" w:hAnsi="Times New Roman"/>
          <w:b/>
          <w:sz w:val="36"/>
          <w:szCs w:val="36"/>
        </w:rPr>
      </w:pPr>
      <w:r>
        <w:rPr>
          <w:rFonts w:ascii="Times New Roman" w:hAnsi="Times New Roman"/>
          <w:b/>
          <w:sz w:val="36"/>
          <w:szCs w:val="36"/>
        </w:rPr>
        <w:t>Р О З П О Р Я Д Ж Е Н Н Я</w:t>
      </w:r>
    </w:p>
    <w:tbl>
      <w:tblPr>
        <w:tblW w:w="0" w:type="auto"/>
        <w:jc w:val="center"/>
        <w:tblInd w:w="-202" w:type="dxa"/>
        <w:tblLayout w:type="fixed"/>
        <w:tblLook w:val="01E0" w:firstRow="1" w:lastRow="1" w:firstColumn="1" w:lastColumn="1" w:noHBand="0" w:noVBand="0"/>
      </w:tblPr>
      <w:tblGrid>
        <w:gridCol w:w="3307"/>
        <w:gridCol w:w="3356"/>
        <w:gridCol w:w="3205"/>
      </w:tblGrid>
      <w:tr w:rsidR="00AC4E78" w:rsidTr="005F42DB">
        <w:trPr>
          <w:trHeight w:val="271"/>
          <w:jc w:val="center"/>
        </w:trPr>
        <w:tc>
          <w:tcPr>
            <w:tcW w:w="3307" w:type="dxa"/>
          </w:tcPr>
          <w:p w:rsidR="00AC4E78" w:rsidRDefault="00AC4E78" w:rsidP="005F42DB">
            <w:pPr>
              <w:rPr>
                <w:rFonts w:ascii="Times New Roman" w:hAnsi="Times New Roman"/>
                <w:color w:val="000000"/>
                <w:spacing w:val="-2"/>
                <w:sz w:val="28"/>
                <w:szCs w:val="28"/>
              </w:rPr>
            </w:pPr>
            <w:r>
              <w:rPr>
                <w:rFonts w:ascii="Times New Roman" w:hAnsi="Times New Roman"/>
                <w:color w:val="000000"/>
                <w:spacing w:val="-2"/>
                <w:sz w:val="28"/>
                <w:szCs w:val="28"/>
              </w:rPr>
              <w:t xml:space="preserve">   03</w:t>
            </w:r>
            <w:r>
              <w:rPr>
                <w:rFonts w:ascii="Times New Roman" w:hAnsi="Times New Roman"/>
                <w:color w:val="000000"/>
                <w:spacing w:val="-2"/>
                <w:sz w:val="28"/>
                <w:szCs w:val="28"/>
                <w:lang w:val="en-US"/>
              </w:rPr>
              <w:t xml:space="preserve"> </w:t>
            </w:r>
            <w:r>
              <w:rPr>
                <w:rFonts w:ascii="Times New Roman" w:hAnsi="Times New Roman"/>
                <w:color w:val="000000"/>
                <w:spacing w:val="-2"/>
                <w:sz w:val="28"/>
                <w:szCs w:val="28"/>
              </w:rPr>
              <w:t>лютого 2021 року</w:t>
            </w:r>
          </w:p>
        </w:tc>
        <w:tc>
          <w:tcPr>
            <w:tcW w:w="3356" w:type="dxa"/>
          </w:tcPr>
          <w:p w:rsidR="00AC4E78" w:rsidRDefault="00AC4E78" w:rsidP="005F42DB">
            <w:pPr>
              <w:spacing w:line="360" w:lineRule="auto"/>
              <w:ind w:firstLine="709"/>
              <w:jc w:val="center"/>
              <w:rPr>
                <w:rFonts w:ascii="Times New Roman" w:hAnsi="Times New Roman"/>
                <w:b/>
                <w:sz w:val="24"/>
                <w:szCs w:val="24"/>
              </w:rPr>
            </w:pPr>
            <w:r>
              <w:rPr>
                <w:rFonts w:ascii="Times New Roman" w:hAnsi="Times New Roman"/>
                <w:b/>
                <w:sz w:val="28"/>
                <w:szCs w:val="24"/>
              </w:rPr>
              <w:t xml:space="preserve"> Первомайськ</w:t>
            </w:r>
          </w:p>
        </w:tc>
        <w:tc>
          <w:tcPr>
            <w:tcW w:w="3205" w:type="dxa"/>
          </w:tcPr>
          <w:p w:rsidR="00AC4E78" w:rsidRDefault="00AC4E78" w:rsidP="005F42DB">
            <w:pPr>
              <w:spacing w:line="360" w:lineRule="auto"/>
              <w:ind w:firstLine="709"/>
              <w:jc w:val="center"/>
              <w:rPr>
                <w:rFonts w:ascii="Times New Roman" w:hAnsi="Times New Roman"/>
                <w:sz w:val="28"/>
                <w:szCs w:val="28"/>
              </w:rPr>
            </w:pPr>
            <w:r>
              <w:rPr>
                <w:rFonts w:ascii="Times New Roman" w:hAnsi="Times New Roman"/>
                <w:sz w:val="28"/>
                <w:szCs w:val="28"/>
              </w:rPr>
              <w:t xml:space="preserve"> №</w:t>
            </w:r>
            <w:r w:rsidR="00FD7B34">
              <w:rPr>
                <w:rFonts w:ascii="Times New Roman" w:hAnsi="Times New Roman"/>
                <w:sz w:val="28"/>
                <w:szCs w:val="28"/>
              </w:rPr>
              <w:t>33</w:t>
            </w:r>
            <w:r>
              <w:rPr>
                <w:rFonts w:ascii="Times New Roman" w:hAnsi="Times New Roman"/>
                <w:sz w:val="28"/>
                <w:szCs w:val="28"/>
              </w:rPr>
              <w:t>-р</w:t>
            </w:r>
          </w:p>
        </w:tc>
      </w:tr>
    </w:tbl>
    <w:p w:rsidR="00AC4E78" w:rsidRDefault="00AC4E78" w:rsidP="00AC4E78">
      <w:pPr>
        <w:ind w:firstLine="709"/>
        <w:jc w:val="both"/>
        <w:rPr>
          <w:rFonts w:ascii="Times New Roman" w:hAnsi="Times New Roman"/>
          <w:sz w:val="28"/>
          <w:szCs w:val="28"/>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31"/>
      </w:tblGrid>
      <w:tr w:rsidR="00AC4E78" w:rsidTr="005F42DB">
        <w:trPr>
          <w:trHeight w:val="1529"/>
        </w:trPr>
        <w:tc>
          <w:tcPr>
            <w:tcW w:w="4631" w:type="dxa"/>
            <w:tcBorders>
              <w:top w:val="single" w:sz="4" w:space="0" w:color="FFFFFF"/>
              <w:left w:val="single" w:sz="4" w:space="0" w:color="FFFFFF"/>
              <w:bottom w:val="single" w:sz="4" w:space="0" w:color="FFFFFF"/>
              <w:right w:val="single" w:sz="4" w:space="0" w:color="FFFFFF"/>
            </w:tcBorders>
          </w:tcPr>
          <w:p w:rsidR="00AC4E78" w:rsidRDefault="00AC4E78" w:rsidP="005F42DB">
            <w:pPr>
              <w:jc w:val="both"/>
              <w:rPr>
                <w:rFonts w:ascii="Times New Roman" w:hAnsi="Times New Roman"/>
                <w:sz w:val="28"/>
                <w:szCs w:val="28"/>
              </w:rPr>
            </w:pPr>
            <w:r>
              <w:rPr>
                <w:rFonts w:ascii="Times New Roman" w:hAnsi="Times New Roman"/>
                <w:sz w:val="28"/>
                <w:szCs w:val="28"/>
              </w:rPr>
              <w:t xml:space="preserve">Про затвердження Положення про відділ </w:t>
            </w:r>
            <w:r w:rsidRPr="00F02167">
              <w:rPr>
                <w:rFonts w:ascii="Times New Roman" w:hAnsi="Times New Roman"/>
                <w:sz w:val="28"/>
                <w:szCs w:val="28"/>
                <w:lang w:val="ru-RU"/>
              </w:rPr>
              <w:t xml:space="preserve">соціально-економічного розвитку територій </w:t>
            </w:r>
            <w:r>
              <w:rPr>
                <w:rFonts w:ascii="Times New Roman" w:hAnsi="Times New Roman"/>
                <w:sz w:val="28"/>
                <w:szCs w:val="28"/>
              </w:rPr>
              <w:t>Первомайської  районної державної адміністрації</w:t>
            </w:r>
          </w:p>
        </w:tc>
      </w:tr>
    </w:tbl>
    <w:p w:rsidR="00AC4E78" w:rsidRPr="00F02167" w:rsidRDefault="00AC4E78" w:rsidP="00AC4E78">
      <w:pPr>
        <w:jc w:val="both"/>
        <w:rPr>
          <w:rFonts w:ascii="Times New Roman" w:hAnsi="Times New Roman"/>
          <w:sz w:val="16"/>
          <w:szCs w:val="16"/>
        </w:rPr>
      </w:pPr>
    </w:p>
    <w:p w:rsidR="00AC4E78" w:rsidRDefault="00AC4E78" w:rsidP="00AC4E78">
      <w:pPr>
        <w:ind w:firstLine="709"/>
        <w:jc w:val="both"/>
        <w:rPr>
          <w:rFonts w:ascii="Times New Roman" w:hAnsi="Times New Roman"/>
          <w:sz w:val="28"/>
          <w:szCs w:val="28"/>
        </w:rPr>
      </w:pPr>
      <w:r>
        <w:rPr>
          <w:rFonts w:ascii="Times New Roman" w:hAnsi="Times New Roman"/>
          <w:sz w:val="28"/>
          <w:szCs w:val="28"/>
        </w:rPr>
        <w:t>Відповідно до пунктів 1, 2, 7 частини першої статті 119 Конституції України, пунктів 1, 2, 7 частини першої стат</w:t>
      </w:r>
      <w:r w:rsidR="00B26A12">
        <w:rPr>
          <w:rFonts w:ascii="Times New Roman" w:hAnsi="Times New Roman"/>
          <w:sz w:val="28"/>
          <w:szCs w:val="28"/>
        </w:rPr>
        <w:t xml:space="preserve">ті 2, пункту 1 статті 25, статей 39, 41, </w:t>
      </w:r>
      <w:r>
        <w:rPr>
          <w:rFonts w:ascii="Times New Roman" w:hAnsi="Times New Roman"/>
          <w:sz w:val="28"/>
          <w:szCs w:val="28"/>
        </w:rPr>
        <w:t xml:space="preserve"> 44 Закону України «Про місцеві державні адміністрації», постанов Кабінету Міністрів України від 26 вересня 2012 року № 887 «Про затвердження Типового положення про структурний підрозділ місцевої державн</w:t>
      </w:r>
      <w:r w:rsidR="00FD7B34">
        <w:rPr>
          <w:rFonts w:ascii="Times New Roman" w:hAnsi="Times New Roman"/>
          <w:sz w:val="28"/>
          <w:szCs w:val="28"/>
        </w:rPr>
        <w:t xml:space="preserve">ої адміністрації» (зі змінами), </w:t>
      </w:r>
      <w:r>
        <w:rPr>
          <w:rFonts w:ascii="Times New Roman" w:hAnsi="Times New Roman"/>
          <w:sz w:val="28"/>
          <w:szCs w:val="28"/>
        </w:rPr>
        <w:t xml:space="preserve">розпорядження голови комісії з реорганізації Первомайської, Арбузинської, Врадіївської, Кривоозерської районних державних адміністрацій Миколаївської області від 05 січня 2021 року № 5-р «Про упорядкування структури та штату Первомайської районної державної адміністрації Миколаївської області»,  у зв’язку з упорядкуванням структури Первомайської районної державної адміністрації: </w:t>
      </w:r>
    </w:p>
    <w:p w:rsidR="00AC4E78" w:rsidRPr="00F02167" w:rsidRDefault="00AC4E78" w:rsidP="00AC4E78">
      <w:pPr>
        <w:ind w:firstLine="709"/>
        <w:jc w:val="both"/>
        <w:rPr>
          <w:rFonts w:ascii="Times New Roman" w:hAnsi="Times New Roman"/>
          <w:sz w:val="16"/>
          <w:szCs w:val="16"/>
        </w:rPr>
      </w:pPr>
    </w:p>
    <w:p w:rsidR="00AC4E78" w:rsidRDefault="00AC4E78" w:rsidP="00AC4E78">
      <w:pPr>
        <w:ind w:firstLine="709"/>
        <w:jc w:val="both"/>
        <w:rPr>
          <w:rFonts w:ascii="Times New Roman" w:hAnsi="Times New Roman"/>
          <w:sz w:val="28"/>
          <w:szCs w:val="28"/>
        </w:rPr>
      </w:pPr>
      <w:r>
        <w:rPr>
          <w:rFonts w:ascii="Times New Roman" w:hAnsi="Times New Roman"/>
          <w:sz w:val="28"/>
          <w:szCs w:val="28"/>
        </w:rPr>
        <w:t>1. Затвердити Положення про відділ соціально-економічного розвитку територій Первомайської  районної державної адміністрації (додається).</w:t>
      </w:r>
    </w:p>
    <w:p w:rsidR="00AC4E78" w:rsidRPr="00F02167" w:rsidRDefault="00AC4E78" w:rsidP="00AC4E78">
      <w:pPr>
        <w:ind w:firstLine="709"/>
        <w:jc w:val="both"/>
        <w:rPr>
          <w:rFonts w:ascii="Times New Roman" w:hAnsi="Times New Roman"/>
          <w:sz w:val="16"/>
          <w:szCs w:val="16"/>
        </w:rPr>
      </w:pPr>
    </w:p>
    <w:p w:rsidR="00AC4E78" w:rsidRDefault="00AC4E78" w:rsidP="00AC4E78">
      <w:pPr>
        <w:ind w:firstLine="709"/>
        <w:jc w:val="both"/>
        <w:rPr>
          <w:rFonts w:ascii="Times New Roman" w:hAnsi="Times New Roman"/>
          <w:sz w:val="28"/>
          <w:szCs w:val="28"/>
        </w:rPr>
      </w:pPr>
      <w:r>
        <w:rPr>
          <w:rFonts w:ascii="Times New Roman" w:hAnsi="Times New Roman"/>
          <w:sz w:val="28"/>
          <w:szCs w:val="28"/>
        </w:rPr>
        <w:t xml:space="preserve">2.  Увести в дію </w:t>
      </w:r>
      <w:r w:rsidR="00B26A12">
        <w:rPr>
          <w:rFonts w:ascii="Times New Roman" w:hAnsi="Times New Roman"/>
          <w:sz w:val="28"/>
          <w:szCs w:val="28"/>
        </w:rPr>
        <w:t xml:space="preserve">Положення про відділ соціально-економічного розвитку територій Первомайської  районної державної адміністрації </w:t>
      </w:r>
      <w:r>
        <w:rPr>
          <w:rFonts w:ascii="Times New Roman" w:hAnsi="Times New Roman"/>
          <w:sz w:val="28"/>
          <w:szCs w:val="28"/>
        </w:rPr>
        <w:t>з 05 лютого 2021 року.</w:t>
      </w:r>
    </w:p>
    <w:p w:rsidR="00AC4E78" w:rsidRPr="00F02167" w:rsidRDefault="00AC4E78" w:rsidP="00AC4E78">
      <w:pPr>
        <w:ind w:firstLine="709"/>
        <w:jc w:val="both"/>
        <w:rPr>
          <w:rFonts w:ascii="Times New Roman" w:hAnsi="Times New Roman"/>
          <w:sz w:val="16"/>
          <w:szCs w:val="16"/>
        </w:rPr>
      </w:pPr>
    </w:p>
    <w:p w:rsidR="00AC4E78" w:rsidRDefault="00AC4E78" w:rsidP="00B26A12">
      <w:pPr>
        <w:ind w:firstLine="708"/>
        <w:jc w:val="both"/>
        <w:rPr>
          <w:rFonts w:ascii="Times New Roman" w:hAnsi="Times New Roman"/>
          <w:sz w:val="28"/>
          <w:szCs w:val="28"/>
        </w:rPr>
      </w:pPr>
      <w:r>
        <w:rPr>
          <w:rFonts w:ascii="Times New Roman" w:hAnsi="Times New Roman"/>
          <w:sz w:val="28"/>
          <w:szCs w:val="28"/>
        </w:rPr>
        <w:t xml:space="preserve">3.  Контроль </w:t>
      </w:r>
      <w:r w:rsidR="003F1692">
        <w:rPr>
          <w:rFonts w:ascii="Times New Roman" w:hAnsi="Times New Roman"/>
          <w:sz w:val="28"/>
          <w:szCs w:val="28"/>
        </w:rPr>
        <w:t xml:space="preserve"> </w:t>
      </w:r>
      <w:r>
        <w:rPr>
          <w:rFonts w:ascii="Times New Roman" w:hAnsi="Times New Roman"/>
          <w:sz w:val="28"/>
          <w:szCs w:val="28"/>
        </w:rPr>
        <w:t xml:space="preserve">за </w:t>
      </w:r>
      <w:r w:rsidR="003F1692">
        <w:rPr>
          <w:rFonts w:ascii="Times New Roman" w:hAnsi="Times New Roman"/>
          <w:sz w:val="28"/>
          <w:szCs w:val="28"/>
        </w:rPr>
        <w:t xml:space="preserve"> </w:t>
      </w:r>
      <w:r>
        <w:rPr>
          <w:rFonts w:ascii="Times New Roman" w:hAnsi="Times New Roman"/>
          <w:sz w:val="28"/>
          <w:szCs w:val="28"/>
        </w:rPr>
        <w:t xml:space="preserve">виконанням </w:t>
      </w:r>
      <w:r w:rsidR="003F1692">
        <w:rPr>
          <w:rFonts w:ascii="Times New Roman" w:hAnsi="Times New Roman"/>
          <w:sz w:val="28"/>
          <w:szCs w:val="28"/>
        </w:rPr>
        <w:t xml:space="preserve"> </w:t>
      </w:r>
      <w:r>
        <w:rPr>
          <w:rFonts w:ascii="Times New Roman" w:hAnsi="Times New Roman"/>
          <w:sz w:val="28"/>
          <w:szCs w:val="28"/>
        </w:rPr>
        <w:t xml:space="preserve">розпорядження </w:t>
      </w:r>
      <w:r w:rsidR="003F1692">
        <w:rPr>
          <w:rFonts w:ascii="Times New Roman" w:hAnsi="Times New Roman"/>
          <w:sz w:val="28"/>
          <w:szCs w:val="28"/>
        </w:rPr>
        <w:t xml:space="preserve"> </w:t>
      </w:r>
      <w:r>
        <w:rPr>
          <w:rFonts w:ascii="Times New Roman" w:hAnsi="Times New Roman"/>
          <w:sz w:val="28"/>
          <w:szCs w:val="28"/>
        </w:rPr>
        <w:t xml:space="preserve">покласти </w:t>
      </w:r>
      <w:r w:rsidR="003F1692">
        <w:rPr>
          <w:rFonts w:ascii="Times New Roman" w:hAnsi="Times New Roman"/>
          <w:sz w:val="28"/>
          <w:szCs w:val="28"/>
        </w:rPr>
        <w:t xml:space="preserve">   </w:t>
      </w:r>
      <w:r>
        <w:rPr>
          <w:rFonts w:ascii="Times New Roman" w:hAnsi="Times New Roman"/>
          <w:sz w:val="28"/>
          <w:szCs w:val="28"/>
        </w:rPr>
        <w:t xml:space="preserve">на </w:t>
      </w:r>
      <w:r w:rsidR="003F1692">
        <w:rPr>
          <w:rFonts w:ascii="Times New Roman" w:hAnsi="Times New Roman"/>
          <w:sz w:val="28"/>
          <w:szCs w:val="28"/>
        </w:rPr>
        <w:t xml:space="preserve">   </w:t>
      </w:r>
      <w:r>
        <w:rPr>
          <w:rFonts w:ascii="Times New Roman" w:hAnsi="Times New Roman"/>
          <w:sz w:val="28"/>
          <w:szCs w:val="28"/>
        </w:rPr>
        <w:t xml:space="preserve">заступника голови </w:t>
      </w:r>
      <w:r w:rsidR="003F1692">
        <w:rPr>
          <w:rFonts w:ascii="Times New Roman" w:hAnsi="Times New Roman"/>
          <w:sz w:val="28"/>
          <w:szCs w:val="28"/>
        </w:rPr>
        <w:t xml:space="preserve">  </w:t>
      </w:r>
      <w:r w:rsidR="00B26A12">
        <w:rPr>
          <w:rFonts w:ascii="Times New Roman" w:hAnsi="Times New Roman"/>
          <w:sz w:val="28"/>
          <w:szCs w:val="28"/>
        </w:rPr>
        <w:t xml:space="preserve">комісії </w:t>
      </w:r>
      <w:r w:rsidR="003F1692">
        <w:rPr>
          <w:rFonts w:ascii="Times New Roman" w:hAnsi="Times New Roman"/>
          <w:sz w:val="28"/>
          <w:szCs w:val="28"/>
        </w:rPr>
        <w:t xml:space="preserve">  </w:t>
      </w:r>
      <w:r w:rsidR="00B26A12">
        <w:rPr>
          <w:rFonts w:ascii="Times New Roman" w:hAnsi="Times New Roman"/>
          <w:sz w:val="28"/>
          <w:szCs w:val="28"/>
        </w:rPr>
        <w:t xml:space="preserve">з </w:t>
      </w:r>
      <w:r w:rsidR="003F1692">
        <w:rPr>
          <w:rFonts w:ascii="Times New Roman" w:hAnsi="Times New Roman"/>
          <w:sz w:val="28"/>
          <w:szCs w:val="28"/>
        </w:rPr>
        <w:t xml:space="preserve">  </w:t>
      </w:r>
      <w:r w:rsidR="00B26A12">
        <w:rPr>
          <w:rFonts w:ascii="Times New Roman" w:hAnsi="Times New Roman"/>
          <w:sz w:val="28"/>
          <w:szCs w:val="28"/>
        </w:rPr>
        <w:t xml:space="preserve">реорганізації </w:t>
      </w:r>
      <w:r w:rsidR="003F1692">
        <w:rPr>
          <w:rFonts w:ascii="Times New Roman" w:hAnsi="Times New Roman"/>
          <w:sz w:val="28"/>
          <w:szCs w:val="28"/>
        </w:rPr>
        <w:t xml:space="preserve">  </w:t>
      </w:r>
      <w:r w:rsidR="00B26A12">
        <w:rPr>
          <w:rFonts w:ascii="Times New Roman" w:hAnsi="Times New Roman"/>
          <w:sz w:val="28"/>
          <w:szCs w:val="28"/>
        </w:rPr>
        <w:t xml:space="preserve">Первомайської, </w:t>
      </w:r>
      <w:r w:rsidR="003F1692">
        <w:rPr>
          <w:rFonts w:ascii="Times New Roman" w:hAnsi="Times New Roman"/>
          <w:sz w:val="28"/>
          <w:szCs w:val="28"/>
        </w:rPr>
        <w:t xml:space="preserve">  </w:t>
      </w:r>
      <w:r w:rsidR="00B26A12">
        <w:rPr>
          <w:rFonts w:ascii="Times New Roman" w:hAnsi="Times New Roman"/>
          <w:sz w:val="28"/>
          <w:szCs w:val="28"/>
        </w:rPr>
        <w:t xml:space="preserve">Арбузинської, </w:t>
      </w:r>
      <w:r w:rsidR="003F1692">
        <w:rPr>
          <w:rFonts w:ascii="Times New Roman" w:hAnsi="Times New Roman"/>
          <w:sz w:val="28"/>
          <w:szCs w:val="28"/>
        </w:rPr>
        <w:t xml:space="preserve">  </w:t>
      </w:r>
      <w:r w:rsidR="00B26A12">
        <w:rPr>
          <w:rFonts w:ascii="Times New Roman" w:hAnsi="Times New Roman"/>
          <w:sz w:val="28"/>
          <w:szCs w:val="28"/>
        </w:rPr>
        <w:t>Врадіївської, Кривоозерської районної державної адміністрації</w:t>
      </w:r>
      <w:r w:rsidR="003F1692">
        <w:rPr>
          <w:rFonts w:ascii="Times New Roman" w:hAnsi="Times New Roman"/>
          <w:sz w:val="28"/>
          <w:szCs w:val="28"/>
        </w:rPr>
        <w:t xml:space="preserve"> Миколаївської області</w:t>
      </w:r>
      <w:r>
        <w:rPr>
          <w:rFonts w:ascii="Times New Roman" w:hAnsi="Times New Roman"/>
          <w:sz w:val="28"/>
          <w:szCs w:val="28"/>
        </w:rPr>
        <w:t xml:space="preserve"> Олега ЮРЧЕНКА.</w:t>
      </w:r>
    </w:p>
    <w:p w:rsidR="00AC4E78" w:rsidRPr="00F02167" w:rsidRDefault="00AC4E78" w:rsidP="003F1692">
      <w:pPr>
        <w:jc w:val="both"/>
        <w:rPr>
          <w:rFonts w:ascii="Times New Roman" w:hAnsi="Times New Roman"/>
          <w:sz w:val="16"/>
          <w:szCs w:val="16"/>
        </w:rPr>
      </w:pPr>
    </w:p>
    <w:p w:rsidR="00AC4E78" w:rsidRDefault="00AC4E78" w:rsidP="00AC4E78">
      <w:pPr>
        <w:jc w:val="both"/>
        <w:rPr>
          <w:rFonts w:ascii="Times New Roman" w:hAnsi="Times New Roman"/>
          <w:sz w:val="28"/>
          <w:szCs w:val="28"/>
        </w:rPr>
      </w:pPr>
      <w:r>
        <w:rPr>
          <w:rFonts w:ascii="Times New Roman" w:hAnsi="Times New Roman"/>
          <w:sz w:val="28"/>
          <w:szCs w:val="28"/>
        </w:rPr>
        <w:t xml:space="preserve">Голова комісії з реорганізації </w:t>
      </w:r>
    </w:p>
    <w:p w:rsidR="00AC4E78" w:rsidRDefault="00AC4E78" w:rsidP="00AC4E78">
      <w:pPr>
        <w:jc w:val="both"/>
        <w:rPr>
          <w:rFonts w:ascii="Times New Roman" w:hAnsi="Times New Roman"/>
          <w:sz w:val="28"/>
          <w:szCs w:val="28"/>
        </w:rPr>
      </w:pPr>
      <w:r>
        <w:rPr>
          <w:rFonts w:ascii="Times New Roman" w:hAnsi="Times New Roman"/>
          <w:sz w:val="28"/>
          <w:szCs w:val="28"/>
        </w:rPr>
        <w:t>Первомайської, Арбузинської</w:t>
      </w:r>
    </w:p>
    <w:p w:rsidR="00AC4E78" w:rsidRDefault="00AC4E78" w:rsidP="00AC4E78">
      <w:pPr>
        <w:jc w:val="both"/>
        <w:rPr>
          <w:rFonts w:ascii="Times New Roman" w:hAnsi="Times New Roman"/>
          <w:sz w:val="28"/>
          <w:szCs w:val="28"/>
        </w:rPr>
      </w:pPr>
      <w:r>
        <w:rPr>
          <w:rFonts w:ascii="Times New Roman" w:hAnsi="Times New Roman"/>
          <w:sz w:val="28"/>
          <w:szCs w:val="28"/>
        </w:rPr>
        <w:t>Врадіївської, Кривоозерської</w:t>
      </w:r>
    </w:p>
    <w:p w:rsidR="00AC4E78" w:rsidRDefault="00AC4E78" w:rsidP="00AC4E78">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p>
    <w:p w:rsidR="00FD7B34" w:rsidRDefault="00AC4E78" w:rsidP="00AC4E78">
      <w:pPr>
        <w:jc w:val="both"/>
        <w:rPr>
          <w:rFonts w:ascii="Times New Roman" w:hAnsi="Times New Roman"/>
          <w:sz w:val="28"/>
          <w:szCs w:val="28"/>
        </w:rPr>
      </w:pPr>
      <w:r>
        <w:rPr>
          <w:rFonts w:ascii="Times New Roman" w:hAnsi="Times New Roman"/>
          <w:sz w:val="28"/>
          <w:szCs w:val="28"/>
        </w:rPr>
        <w:t xml:space="preserve">Миколаївської області                                          </w:t>
      </w:r>
      <w:r w:rsidR="003F1692">
        <w:rPr>
          <w:rFonts w:ascii="Times New Roman" w:hAnsi="Times New Roman"/>
          <w:sz w:val="28"/>
          <w:szCs w:val="28"/>
        </w:rPr>
        <w:t xml:space="preserve">               Сергій САКОВСЬКИЙ</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lastRenderedPageBreak/>
        <w:t xml:space="preserve">                                                           </w:t>
      </w:r>
      <w:r w:rsidR="00FD7B34">
        <w:rPr>
          <w:rFonts w:ascii="Times New Roman" w:hAnsi="Times New Roman"/>
          <w:sz w:val="28"/>
          <w:szCs w:val="28"/>
        </w:rPr>
        <w:t xml:space="preserve">    </w:t>
      </w:r>
      <w:r w:rsidRPr="00FD7B34">
        <w:rPr>
          <w:rFonts w:ascii="Times New Roman" w:hAnsi="Times New Roman"/>
          <w:sz w:val="28"/>
          <w:szCs w:val="28"/>
        </w:rPr>
        <w:t>ЗАТВЕРДЖЕНО</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w:t>
      </w:r>
      <w:r w:rsidRPr="00FD7B34">
        <w:rPr>
          <w:rFonts w:ascii="Times New Roman" w:hAnsi="Times New Roman"/>
          <w:sz w:val="28"/>
          <w:szCs w:val="28"/>
          <w:lang w:val="ru-RU"/>
        </w:rPr>
        <w:t xml:space="preserve"> </w:t>
      </w:r>
      <w:r w:rsidRPr="00FD7B34">
        <w:rPr>
          <w:rFonts w:ascii="Times New Roman" w:hAnsi="Times New Roman"/>
          <w:sz w:val="28"/>
          <w:szCs w:val="28"/>
        </w:rPr>
        <w:t>розпорядження голови</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комісії з реорганізації</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Первомайської, Арбузинської</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Врадіївської, Кривоозерської</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районних державних адміністрацій </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Миколаївської області</w:t>
      </w:r>
    </w:p>
    <w:p w:rsidR="00AC4E78" w:rsidRPr="00FD7B34" w:rsidRDefault="00AC4E78" w:rsidP="00AC4E78">
      <w:pPr>
        <w:ind w:left="-142" w:firstLine="851"/>
        <w:jc w:val="both"/>
        <w:rPr>
          <w:rFonts w:ascii="Times New Roman" w:hAnsi="Times New Roman"/>
          <w:sz w:val="28"/>
          <w:szCs w:val="28"/>
        </w:rPr>
      </w:pPr>
      <w:r w:rsidRPr="00FD7B34">
        <w:rPr>
          <w:rFonts w:ascii="Times New Roman" w:hAnsi="Times New Roman"/>
          <w:sz w:val="28"/>
          <w:szCs w:val="28"/>
        </w:rPr>
        <w:t xml:space="preserve">                                                               </w:t>
      </w:r>
      <w:r w:rsidR="00FD7B34">
        <w:rPr>
          <w:rFonts w:ascii="Times New Roman" w:hAnsi="Times New Roman"/>
          <w:sz w:val="28"/>
          <w:szCs w:val="28"/>
        </w:rPr>
        <w:t>03 лютого 2021 року  №33</w:t>
      </w:r>
      <w:r w:rsidRPr="00FD7B34">
        <w:rPr>
          <w:rFonts w:ascii="Times New Roman" w:hAnsi="Times New Roman"/>
          <w:sz w:val="28"/>
          <w:szCs w:val="28"/>
        </w:rPr>
        <w:t>-р</w:t>
      </w:r>
    </w:p>
    <w:p w:rsidR="00AC4E78" w:rsidRPr="009E0CEA" w:rsidRDefault="00AC4E78" w:rsidP="00AC4E78">
      <w:pPr>
        <w:ind w:firstLine="709"/>
        <w:jc w:val="both"/>
        <w:rPr>
          <w:rFonts w:ascii="Times New Roman" w:hAnsi="Times New Roman"/>
          <w:b/>
          <w:sz w:val="16"/>
          <w:szCs w:val="16"/>
        </w:rPr>
      </w:pPr>
    </w:p>
    <w:p w:rsidR="00AC4E78" w:rsidRPr="00FD7B34" w:rsidRDefault="00AC4E78" w:rsidP="00AC4E78">
      <w:pPr>
        <w:ind w:firstLine="709"/>
        <w:jc w:val="center"/>
        <w:rPr>
          <w:rFonts w:ascii="Times New Roman" w:hAnsi="Times New Roman"/>
          <w:b/>
          <w:sz w:val="28"/>
          <w:szCs w:val="28"/>
        </w:rPr>
      </w:pPr>
      <w:r w:rsidRPr="00FD7B34">
        <w:rPr>
          <w:rFonts w:ascii="Times New Roman" w:hAnsi="Times New Roman"/>
          <w:b/>
          <w:sz w:val="28"/>
          <w:szCs w:val="28"/>
        </w:rPr>
        <w:t>ПОЛОЖЕННЯ</w:t>
      </w:r>
    </w:p>
    <w:p w:rsidR="00AC4E78" w:rsidRPr="00FD7B34" w:rsidRDefault="00AC4E78" w:rsidP="00AC4E78">
      <w:pPr>
        <w:ind w:firstLine="709"/>
        <w:jc w:val="center"/>
        <w:rPr>
          <w:rFonts w:ascii="Times New Roman" w:hAnsi="Times New Roman"/>
          <w:b/>
          <w:sz w:val="28"/>
          <w:szCs w:val="28"/>
        </w:rPr>
      </w:pPr>
      <w:r w:rsidRPr="00FD7B34">
        <w:rPr>
          <w:rFonts w:ascii="Times New Roman" w:hAnsi="Times New Roman"/>
          <w:b/>
          <w:sz w:val="28"/>
          <w:szCs w:val="28"/>
        </w:rPr>
        <w:t>про відділ соціально-економічного розвитку територій</w:t>
      </w:r>
    </w:p>
    <w:p w:rsidR="00AC4E78" w:rsidRPr="00FD7B34" w:rsidRDefault="00AC4E78" w:rsidP="00AC4E78">
      <w:pPr>
        <w:ind w:firstLine="709"/>
        <w:jc w:val="center"/>
        <w:rPr>
          <w:rFonts w:ascii="Times New Roman" w:hAnsi="Times New Roman"/>
          <w:sz w:val="28"/>
          <w:szCs w:val="28"/>
        </w:rPr>
      </w:pPr>
      <w:r w:rsidRPr="00FD7B34">
        <w:rPr>
          <w:rFonts w:ascii="Times New Roman" w:hAnsi="Times New Roman"/>
          <w:b/>
          <w:sz w:val="28"/>
          <w:szCs w:val="28"/>
        </w:rPr>
        <w:t>Первомайської районної державної адміністрації</w:t>
      </w:r>
    </w:p>
    <w:p w:rsidR="00AC4E78" w:rsidRPr="009E0CEA" w:rsidRDefault="00AC4E78" w:rsidP="00AC4E78">
      <w:pPr>
        <w:rPr>
          <w:rFonts w:ascii="Times New Roman" w:hAnsi="Times New Roman"/>
          <w:sz w:val="16"/>
          <w:szCs w:val="16"/>
        </w:rPr>
      </w:pPr>
    </w:p>
    <w:p w:rsidR="00AC4E78" w:rsidRPr="00FD7B34" w:rsidRDefault="00AC4E78" w:rsidP="00AC4E78">
      <w:pPr>
        <w:shd w:val="clear" w:color="auto" w:fill="FFFFFF"/>
        <w:ind w:firstLine="709"/>
        <w:jc w:val="both"/>
        <w:rPr>
          <w:rFonts w:ascii="Times New Roman" w:hAnsi="Times New Roman"/>
          <w:sz w:val="28"/>
          <w:szCs w:val="28"/>
        </w:rPr>
      </w:pPr>
      <w:r w:rsidRPr="00FD7B34">
        <w:rPr>
          <w:rFonts w:ascii="Times New Roman" w:hAnsi="Times New Roman"/>
          <w:sz w:val="28"/>
          <w:szCs w:val="28"/>
        </w:rPr>
        <w:t>1. Відділ  соціально-економічного розвитку територій Первомайської районної державної ад</w:t>
      </w:r>
      <w:r w:rsidR="00FD7B34">
        <w:rPr>
          <w:rFonts w:ascii="Times New Roman" w:hAnsi="Times New Roman"/>
          <w:sz w:val="28"/>
          <w:szCs w:val="28"/>
        </w:rPr>
        <w:t xml:space="preserve">міністрації  (далі – відділ) </w:t>
      </w:r>
      <w:r w:rsidRPr="00FD7B34">
        <w:rPr>
          <w:rFonts w:ascii="Times New Roman" w:hAnsi="Times New Roman"/>
          <w:sz w:val="28"/>
          <w:szCs w:val="28"/>
        </w:rPr>
        <w:t xml:space="preserve"> є структурним підрозділом  Первомайської районної державної адміністрації, який утворюється, реорганізується та ліквідується головою районної державної адміністрації та забезпечує в межах району виконання покладених на нього завдань.</w:t>
      </w:r>
    </w:p>
    <w:p w:rsidR="00AC4E78" w:rsidRPr="00FD7B34" w:rsidRDefault="00AC4E78" w:rsidP="00AC4E78">
      <w:pPr>
        <w:pStyle w:val="a4"/>
        <w:tabs>
          <w:tab w:val="left" w:pos="9922"/>
        </w:tabs>
        <w:spacing w:after="0"/>
        <w:ind w:firstLine="709"/>
        <w:jc w:val="both"/>
        <w:rPr>
          <w:sz w:val="28"/>
          <w:szCs w:val="28"/>
        </w:rPr>
      </w:pPr>
      <w:r w:rsidRPr="00FD7B34">
        <w:rPr>
          <w:sz w:val="28"/>
          <w:szCs w:val="28"/>
        </w:rPr>
        <w:t xml:space="preserve">2. Відділ підпорядкований голові Первомайської районної державної адміністрації, департаментам    та управлінням Миколаївської обласної державної адміністрації в межах повноважень, керівнику апарату райдержадміністрації з питань проходження державної служби працівниками відділу. </w:t>
      </w:r>
    </w:p>
    <w:p w:rsidR="00AC4E78" w:rsidRPr="00FD7B34" w:rsidRDefault="00AC4E78" w:rsidP="00AC4E78">
      <w:pPr>
        <w:pStyle w:val="a3"/>
        <w:spacing w:before="0" w:beforeAutospacing="0" w:after="0" w:afterAutospacing="0"/>
        <w:ind w:firstLine="709"/>
        <w:jc w:val="both"/>
        <w:rPr>
          <w:sz w:val="28"/>
          <w:szCs w:val="28"/>
        </w:rPr>
      </w:pPr>
      <w:r w:rsidRPr="00FD7B34">
        <w:rPr>
          <w:sz w:val="28"/>
          <w:szCs w:val="28"/>
        </w:rPr>
        <w:t>3. Відділ у своїй діяльності керується Конституцією та законами України, актами Президента України, Кабінету Міністрів України, іншими актами законодавства України, розпорядженнями голови Миколаївської обласної державної адміністрації, Первомайської районної державної адміністрації, Регламентом районної державної адміністрації,  а також цим Положенням.</w:t>
      </w:r>
    </w:p>
    <w:p w:rsidR="00AC4E78" w:rsidRDefault="00AC4E78" w:rsidP="00AC4E78">
      <w:pPr>
        <w:pStyle w:val="a3"/>
        <w:spacing w:before="0" w:beforeAutospacing="0" w:after="0" w:afterAutospacing="0"/>
        <w:ind w:firstLine="709"/>
        <w:jc w:val="both"/>
        <w:rPr>
          <w:sz w:val="28"/>
          <w:szCs w:val="28"/>
        </w:rPr>
      </w:pPr>
      <w:r w:rsidRPr="00FD7B34">
        <w:rPr>
          <w:sz w:val="28"/>
          <w:szCs w:val="28"/>
        </w:rPr>
        <w:t>4.  Відділ не має статусу юридичної особи, утримується за рахунок коштів державного бюджету, обслуговується відділом фінансово-господарського забезпечення  апарату Первомайської райдержадміністрації в частині оплати праці та сплати податків і зборів.</w:t>
      </w:r>
    </w:p>
    <w:p w:rsidR="00FD7B34" w:rsidRDefault="00FD7B34" w:rsidP="00FD7B34">
      <w:pPr>
        <w:pStyle w:val="a3"/>
        <w:spacing w:before="0" w:beforeAutospacing="0" w:after="0" w:afterAutospacing="0"/>
        <w:ind w:firstLine="709"/>
        <w:jc w:val="both"/>
        <w:rPr>
          <w:sz w:val="28"/>
          <w:szCs w:val="28"/>
        </w:rPr>
      </w:pPr>
      <w:r>
        <w:rPr>
          <w:sz w:val="28"/>
          <w:szCs w:val="28"/>
        </w:rPr>
        <w:t>5. Відділ виконує ряд завдань, які визначають основні напрями його діяльності, а саме:</w:t>
      </w:r>
    </w:p>
    <w:p w:rsidR="00AC4E78" w:rsidRPr="00FD7B34" w:rsidRDefault="00FD7B34" w:rsidP="00FD7B34">
      <w:pPr>
        <w:pStyle w:val="a3"/>
        <w:spacing w:before="0" w:beforeAutospacing="0" w:after="0" w:afterAutospacing="0"/>
        <w:ind w:firstLine="709"/>
        <w:jc w:val="both"/>
        <w:rPr>
          <w:sz w:val="28"/>
          <w:szCs w:val="28"/>
        </w:rPr>
      </w:pPr>
      <w:r>
        <w:rPr>
          <w:sz w:val="28"/>
          <w:szCs w:val="28"/>
        </w:rPr>
        <w:t>1) з</w:t>
      </w:r>
      <w:r w:rsidR="00AC4E78" w:rsidRPr="00FD7B34">
        <w:rPr>
          <w:sz w:val="28"/>
          <w:szCs w:val="28"/>
        </w:rPr>
        <w:t xml:space="preserve">абезпечення реалізації державної політики у сфері економічного і соціального розвитку, державної цінової політики, державної промислової політики, державної регіональної політики, державної політики у сфері інвестиційної діяльності та державно-приватного партнерства, державної політики з питань розвитку підприємництва, державної регуляторної політики, державної політики у сфері торгівлі та побутових послуг, державної політики у сфері управління об’єктами державної власності, в тому числі корпоративними правами держави, державної та районної політики у сфері управління майном спільної власності територіальних громад сіл, селищ району  (комунальної власності), переданим в управління Первомайській районній державній </w:t>
      </w:r>
      <w:r w:rsidR="00AC4E78" w:rsidRPr="00FD7B34">
        <w:rPr>
          <w:sz w:val="28"/>
          <w:szCs w:val="28"/>
        </w:rPr>
        <w:lastRenderedPageBreak/>
        <w:t>адміністрації, єдиної державної зовнішньоекономічної політики та державної політики у сфері зовні</w:t>
      </w:r>
      <w:r>
        <w:rPr>
          <w:sz w:val="28"/>
          <w:szCs w:val="28"/>
        </w:rPr>
        <w:t>шніх зносин на території району;</w:t>
      </w:r>
    </w:p>
    <w:p w:rsidR="00AC4E78" w:rsidRPr="00FD7B34" w:rsidRDefault="00AC4E78" w:rsidP="00AC4E78">
      <w:pPr>
        <w:pStyle w:val="a3"/>
        <w:shd w:val="clear" w:color="auto" w:fill="FFFFFF"/>
        <w:tabs>
          <w:tab w:val="left" w:pos="1122"/>
        </w:tabs>
        <w:spacing w:before="0" w:beforeAutospacing="0" w:after="0" w:afterAutospacing="0"/>
        <w:ind w:firstLine="709"/>
        <w:jc w:val="both"/>
        <w:rPr>
          <w:sz w:val="28"/>
          <w:szCs w:val="28"/>
        </w:rPr>
      </w:pPr>
      <w:r w:rsidRPr="00FD7B34">
        <w:rPr>
          <w:sz w:val="28"/>
          <w:szCs w:val="28"/>
        </w:rPr>
        <w:t xml:space="preserve">2) </w:t>
      </w:r>
      <w:r w:rsidR="00FD7B34">
        <w:rPr>
          <w:sz w:val="28"/>
          <w:szCs w:val="28"/>
        </w:rPr>
        <w:t>з</w:t>
      </w:r>
      <w:r w:rsidRPr="00FD7B34">
        <w:rPr>
          <w:sz w:val="28"/>
          <w:szCs w:val="28"/>
        </w:rPr>
        <w:t>абезпечення реалізації державної аграрної політики, розроблення та виконання районних інноваційно-інвестиційних та інших програм і прогнозів розвитку галузі агропромислового  виробництва, участь у формуванні та реалізації соціальної політики на селі, сталого розвитку районного агропромислового ринку, наукового і кадрового забезпечення, охорони праці та техніки безпеки, участь у формуванні та забезпеченні реалізації державної політики, спрямованої на розв</w:t>
      </w:r>
      <w:r w:rsidR="00FD7B34">
        <w:rPr>
          <w:sz w:val="28"/>
          <w:szCs w:val="28"/>
        </w:rPr>
        <w:t>иток агропромислового комплексу;</w:t>
      </w:r>
    </w:p>
    <w:p w:rsidR="00AC4E78" w:rsidRPr="00FD7B34" w:rsidRDefault="00AC4E78" w:rsidP="00AC4E78">
      <w:pPr>
        <w:jc w:val="both"/>
        <w:rPr>
          <w:rFonts w:ascii="Times New Roman" w:hAnsi="Times New Roman"/>
          <w:sz w:val="28"/>
          <w:szCs w:val="28"/>
          <w:lang w:val="ru-RU"/>
        </w:rPr>
      </w:pPr>
      <w:r w:rsidRPr="00FD7B34">
        <w:rPr>
          <w:rFonts w:ascii="Times New Roman" w:hAnsi="Times New Roman"/>
          <w:sz w:val="28"/>
          <w:szCs w:val="28"/>
        </w:rPr>
        <w:t xml:space="preserve">         </w:t>
      </w:r>
      <w:r w:rsidRPr="00FD7B34">
        <w:rPr>
          <w:rFonts w:ascii="Times New Roman" w:hAnsi="Times New Roman"/>
          <w:sz w:val="28"/>
          <w:szCs w:val="28"/>
          <w:lang w:val="ru-RU"/>
        </w:rPr>
        <w:t>3</w:t>
      </w:r>
      <w:r w:rsidRPr="00FD7B34">
        <w:rPr>
          <w:rFonts w:ascii="Times New Roman" w:hAnsi="Times New Roman"/>
          <w:sz w:val="28"/>
          <w:szCs w:val="28"/>
        </w:rPr>
        <w:t xml:space="preserve">) </w:t>
      </w:r>
      <w:r w:rsidR="00FD7B34">
        <w:rPr>
          <w:rFonts w:ascii="Times New Roman" w:hAnsi="Times New Roman"/>
          <w:sz w:val="28"/>
          <w:szCs w:val="28"/>
        </w:rPr>
        <w:t>з</w:t>
      </w:r>
      <w:r w:rsidRPr="00FD7B34">
        <w:rPr>
          <w:rFonts w:ascii="Times New Roman" w:hAnsi="Times New Roman"/>
          <w:sz w:val="28"/>
          <w:szCs w:val="28"/>
        </w:rPr>
        <w:t>абезпечення реалізації на території району державної політики у сфері освіти, культури, спорту, охорони здоров</w:t>
      </w:r>
      <w:r w:rsidRPr="00FD7B34">
        <w:rPr>
          <w:rFonts w:ascii="Times New Roman" w:hAnsi="Times New Roman"/>
          <w:sz w:val="28"/>
          <w:szCs w:val="28"/>
          <w:lang w:val="ru-RU"/>
        </w:rPr>
        <w:t>’</w:t>
      </w:r>
      <w:r w:rsidRPr="00FD7B34">
        <w:rPr>
          <w:rFonts w:ascii="Times New Roman" w:hAnsi="Times New Roman"/>
          <w:sz w:val="28"/>
          <w:szCs w:val="28"/>
        </w:rPr>
        <w:t>я в межах своїх повноважень;</w:t>
      </w:r>
    </w:p>
    <w:p w:rsidR="00AC4E78" w:rsidRPr="00FD7B34" w:rsidRDefault="00AC4E78" w:rsidP="00FD7B34">
      <w:pPr>
        <w:shd w:val="clear" w:color="auto" w:fill="FFFFFF"/>
        <w:ind w:right="-142" w:firstLine="708"/>
        <w:jc w:val="both"/>
        <w:rPr>
          <w:rFonts w:ascii="Times New Roman" w:hAnsi="Times New Roman"/>
          <w:sz w:val="28"/>
          <w:szCs w:val="28"/>
        </w:rPr>
      </w:pPr>
      <w:r w:rsidRPr="00FD7B34">
        <w:rPr>
          <w:rFonts w:ascii="Times New Roman" w:hAnsi="Times New Roman"/>
          <w:sz w:val="28"/>
          <w:szCs w:val="28"/>
          <w:lang w:val="ru-RU"/>
        </w:rPr>
        <w:t>4)</w:t>
      </w:r>
      <w:r w:rsidRPr="00FD7B34">
        <w:rPr>
          <w:rFonts w:ascii="Times New Roman" w:hAnsi="Times New Roman"/>
          <w:sz w:val="28"/>
          <w:szCs w:val="28"/>
        </w:rPr>
        <w:t xml:space="preserve"> </w:t>
      </w:r>
      <w:r w:rsidR="00FD7B34">
        <w:rPr>
          <w:rFonts w:ascii="Times New Roman" w:hAnsi="Times New Roman"/>
          <w:sz w:val="28"/>
          <w:szCs w:val="28"/>
        </w:rPr>
        <w:t>з</w:t>
      </w:r>
      <w:r w:rsidRPr="00FD7B34">
        <w:rPr>
          <w:rFonts w:ascii="Times New Roman" w:hAnsi="Times New Roman"/>
          <w:sz w:val="28"/>
          <w:szCs w:val="28"/>
        </w:rPr>
        <w:t>абезпечення   державної   політики  та    державного  контролю   за</w:t>
      </w:r>
    </w:p>
    <w:p w:rsidR="00AC4E78" w:rsidRPr="00FD7B34" w:rsidRDefault="00AC4E78" w:rsidP="00FD7B34">
      <w:pPr>
        <w:shd w:val="clear" w:color="auto" w:fill="FFFFFF"/>
        <w:ind w:right="-142"/>
        <w:jc w:val="both"/>
        <w:rPr>
          <w:rFonts w:ascii="Times New Roman" w:hAnsi="Times New Roman"/>
          <w:sz w:val="28"/>
          <w:szCs w:val="28"/>
        </w:rPr>
      </w:pPr>
      <w:r w:rsidRPr="00FD7B34">
        <w:rPr>
          <w:rFonts w:ascii="Times New Roman" w:hAnsi="Times New Roman"/>
          <w:sz w:val="28"/>
          <w:szCs w:val="28"/>
        </w:rPr>
        <w:t>дотриманням  підприємствами, установами та організаціями правил, норм. стандартів   у   сферах:  житлово-комунального господарства;  містобудування та архітектури;  інженерно</w:t>
      </w:r>
      <w:r w:rsidR="00FD7B34">
        <w:rPr>
          <w:rFonts w:ascii="Times New Roman" w:hAnsi="Times New Roman"/>
          <w:sz w:val="28"/>
          <w:szCs w:val="28"/>
        </w:rPr>
        <w:t xml:space="preserve"> </w:t>
      </w:r>
      <w:r w:rsidRPr="00FD7B34">
        <w:rPr>
          <w:rFonts w:ascii="Times New Roman" w:hAnsi="Times New Roman"/>
          <w:sz w:val="28"/>
          <w:szCs w:val="28"/>
        </w:rPr>
        <w:t>- транспортної інфраструктури; енергетики та захисту довкілля; надання адміністративних послуг у сфері містобудування, архітектури та інфраструктури.</w:t>
      </w:r>
    </w:p>
    <w:p w:rsidR="00AC4E78" w:rsidRPr="00FD7B34" w:rsidRDefault="00AC4E78" w:rsidP="00AC4E78">
      <w:pPr>
        <w:pStyle w:val="a3"/>
        <w:shd w:val="clear" w:color="auto" w:fill="FFFFFF"/>
        <w:tabs>
          <w:tab w:val="left" w:pos="1122"/>
        </w:tabs>
        <w:spacing w:before="0" w:beforeAutospacing="0" w:after="0" w:afterAutospacing="0"/>
        <w:ind w:firstLine="748"/>
        <w:jc w:val="both"/>
        <w:rPr>
          <w:sz w:val="28"/>
          <w:szCs w:val="28"/>
        </w:rPr>
      </w:pPr>
      <w:r w:rsidRPr="00FD7B34">
        <w:rPr>
          <w:sz w:val="28"/>
          <w:szCs w:val="28"/>
        </w:rPr>
        <w:t>6.</w:t>
      </w:r>
      <w:r w:rsidRPr="00FD7B34">
        <w:rPr>
          <w:sz w:val="28"/>
          <w:szCs w:val="28"/>
        </w:rPr>
        <w:tab/>
        <w:t>Відділ відповідно до визначених галузевих повноважень виконує такі завдання:</w:t>
      </w:r>
    </w:p>
    <w:p w:rsidR="00AC4E78" w:rsidRPr="00FD7B34" w:rsidRDefault="00AC4E78" w:rsidP="00AC4E78">
      <w:pPr>
        <w:pStyle w:val="a3"/>
        <w:shd w:val="clear" w:color="auto" w:fill="FFFFFF"/>
        <w:tabs>
          <w:tab w:val="left" w:pos="1122"/>
        </w:tabs>
        <w:spacing w:before="0" w:beforeAutospacing="0" w:after="0" w:afterAutospacing="0"/>
        <w:jc w:val="both"/>
        <w:rPr>
          <w:b/>
          <w:sz w:val="28"/>
          <w:szCs w:val="28"/>
        </w:rPr>
      </w:pPr>
      <w:r w:rsidRPr="00FD7B34">
        <w:rPr>
          <w:b/>
          <w:sz w:val="28"/>
          <w:szCs w:val="28"/>
        </w:rPr>
        <w:t xml:space="preserve">        У сфері економіки:</w:t>
      </w:r>
    </w:p>
    <w:p w:rsidR="00AC4E78" w:rsidRPr="00FD7B34" w:rsidRDefault="00AC4E78" w:rsidP="00AC4E78">
      <w:pPr>
        <w:jc w:val="both"/>
        <w:rPr>
          <w:rFonts w:ascii="Times New Roman" w:hAnsi="Times New Roman"/>
          <w:sz w:val="28"/>
          <w:szCs w:val="28"/>
        </w:rPr>
      </w:pPr>
      <w:r w:rsidRPr="00FD7B34">
        <w:rPr>
          <w:rFonts w:ascii="Times New Roman" w:hAnsi="Times New Roman"/>
          <w:sz w:val="28"/>
          <w:szCs w:val="28"/>
          <w:shd w:val="clear" w:color="auto" w:fill="FFFFFF"/>
        </w:rPr>
        <w:t xml:space="preserve">        </w:t>
      </w:r>
      <w:r w:rsidRPr="00FD7B34">
        <w:rPr>
          <w:rFonts w:ascii="Times New Roman" w:hAnsi="Times New Roman"/>
          <w:sz w:val="28"/>
          <w:szCs w:val="28"/>
        </w:rPr>
        <w:t>1)  аналізує стан і тенденції соціально-економічного роз</w:t>
      </w:r>
      <w:r w:rsidR="00D76FDC">
        <w:rPr>
          <w:rFonts w:ascii="Times New Roman" w:hAnsi="Times New Roman"/>
          <w:sz w:val="28"/>
          <w:szCs w:val="28"/>
        </w:rPr>
        <w:t>витку галузей економіки району;</w:t>
      </w:r>
    </w:p>
    <w:p w:rsidR="00AC4E78" w:rsidRPr="00FD7B34" w:rsidRDefault="00D76FDC" w:rsidP="00D76FDC">
      <w:pPr>
        <w:ind w:firstLine="708"/>
        <w:jc w:val="both"/>
        <w:rPr>
          <w:rFonts w:ascii="Times New Roman" w:hAnsi="Times New Roman"/>
          <w:sz w:val="28"/>
          <w:szCs w:val="28"/>
        </w:rPr>
      </w:pPr>
      <w:r>
        <w:rPr>
          <w:rFonts w:ascii="Times New Roman" w:hAnsi="Times New Roman"/>
          <w:sz w:val="28"/>
          <w:szCs w:val="28"/>
        </w:rPr>
        <w:t>2) бере участь у розробленні проє</w:t>
      </w:r>
      <w:r w:rsidR="00AC4E78" w:rsidRPr="00FD7B34">
        <w:rPr>
          <w:rFonts w:ascii="Times New Roman" w:hAnsi="Times New Roman"/>
          <w:sz w:val="28"/>
          <w:szCs w:val="28"/>
        </w:rPr>
        <w:t>ктів програм соціально-економічного розвитку    району   на   середньо</w:t>
      </w:r>
      <w:r>
        <w:rPr>
          <w:rFonts w:ascii="Times New Roman" w:hAnsi="Times New Roman"/>
          <w:sz w:val="28"/>
          <w:szCs w:val="28"/>
        </w:rPr>
        <w:t xml:space="preserve"> </w:t>
      </w:r>
      <w:r w:rsidR="00AC4E78" w:rsidRPr="00FD7B34">
        <w:rPr>
          <w:rFonts w:ascii="Times New Roman" w:hAnsi="Times New Roman"/>
          <w:sz w:val="28"/>
          <w:szCs w:val="28"/>
        </w:rPr>
        <w:t>та   короткостроковий   період  і   забезпечує  координацію виконання завдань, визначених цими програмами, на території району;</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3</w:t>
      </w:r>
      <w:r w:rsidR="00AC4E78" w:rsidRPr="00FD7B34">
        <w:rPr>
          <w:rFonts w:ascii="Times New Roman" w:hAnsi="Times New Roman"/>
          <w:sz w:val="28"/>
          <w:szCs w:val="28"/>
        </w:rPr>
        <w:t>) розробляє прогнози соціально-економічного розвитку району на середньостроковий  період  та програми  її  соціально-економічного розвитку на короткостроковий період та забезпечує контроль за виконанням</w:t>
      </w:r>
      <w:r>
        <w:rPr>
          <w:rFonts w:ascii="Times New Roman" w:hAnsi="Times New Roman"/>
          <w:sz w:val="28"/>
          <w:szCs w:val="28"/>
        </w:rPr>
        <w:t>:</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 xml:space="preserve">- </w:t>
      </w:r>
      <w:r w:rsidR="00AC4E78" w:rsidRPr="00FD7B34">
        <w:rPr>
          <w:rFonts w:ascii="Times New Roman" w:hAnsi="Times New Roman"/>
          <w:sz w:val="28"/>
          <w:szCs w:val="28"/>
        </w:rPr>
        <w:t>показників програм соціально-економічного розвитку району  на короткостроковий період;</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 xml:space="preserve">- </w:t>
      </w:r>
      <w:r w:rsidR="00AC4E78" w:rsidRPr="00FD7B34">
        <w:rPr>
          <w:rFonts w:ascii="Times New Roman" w:hAnsi="Times New Roman"/>
          <w:sz w:val="28"/>
          <w:szCs w:val="28"/>
        </w:rPr>
        <w:t>проводить  в установленому порядку моніторинг впливу на економіку цінової політики на районному ринку товарів і послуг, аналізує стан ціноутворення у відповідних сферах цінового регулювання;</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 xml:space="preserve">- </w:t>
      </w:r>
      <w:r w:rsidR="00AC4E78" w:rsidRPr="00FD7B34">
        <w:rPr>
          <w:rFonts w:ascii="Times New Roman" w:hAnsi="Times New Roman"/>
          <w:sz w:val="28"/>
          <w:szCs w:val="28"/>
        </w:rPr>
        <w:t>розробляє та організовує реалізацію заходів, спрямованих на нарощування інвестиційних ресурсів, створення сприятливого інвестиційного клімату в районі;</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4</w:t>
      </w:r>
      <w:r w:rsidR="00AC4E78" w:rsidRPr="00FD7B34">
        <w:rPr>
          <w:rFonts w:ascii="Times New Roman" w:hAnsi="Times New Roman"/>
          <w:sz w:val="28"/>
          <w:szCs w:val="28"/>
        </w:rPr>
        <w:t>)  готує пропозиції щодо:</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  погодження інвестиційних проє</w:t>
      </w:r>
      <w:r w:rsidR="00AC4E78" w:rsidRPr="00FD7B34">
        <w:rPr>
          <w:rFonts w:ascii="Times New Roman" w:hAnsi="Times New Roman"/>
          <w:sz w:val="28"/>
          <w:szCs w:val="28"/>
        </w:rPr>
        <w:t>ктів у пріоритетних галузях економіки на території Первомайського району;</w:t>
      </w:r>
    </w:p>
    <w:p w:rsidR="00AC4E78" w:rsidRPr="00FD7B34" w:rsidRDefault="00AC4E78" w:rsidP="00AC4E78">
      <w:pPr>
        <w:ind w:firstLine="709"/>
        <w:jc w:val="both"/>
        <w:rPr>
          <w:rFonts w:ascii="Times New Roman" w:hAnsi="Times New Roman"/>
          <w:sz w:val="28"/>
          <w:szCs w:val="28"/>
        </w:rPr>
      </w:pPr>
      <w:r w:rsidRPr="00FD7B34">
        <w:rPr>
          <w:rFonts w:ascii="Times New Roman" w:hAnsi="Times New Roman"/>
          <w:sz w:val="28"/>
          <w:szCs w:val="28"/>
        </w:rPr>
        <w:t xml:space="preserve">- здійснює моніторинг  та підготовку   соціально значущих </w:t>
      </w:r>
      <w:r w:rsidR="00D76FDC">
        <w:rPr>
          <w:rFonts w:ascii="Times New Roman" w:hAnsi="Times New Roman"/>
          <w:sz w:val="28"/>
          <w:szCs w:val="28"/>
        </w:rPr>
        <w:t xml:space="preserve"> інвестиційних проє</w:t>
      </w:r>
      <w:r w:rsidRPr="00FD7B34">
        <w:rPr>
          <w:rFonts w:ascii="Times New Roman" w:hAnsi="Times New Roman"/>
          <w:sz w:val="28"/>
          <w:szCs w:val="28"/>
        </w:rPr>
        <w:t xml:space="preserve">ктів  за рахунок коштів співфінансування державного та місцевих бюджетів у пріоритетних галузях економіки на території Первомайського району; </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5</w:t>
      </w:r>
      <w:r w:rsidR="00AC4E78" w:rsidRPr="00FD7B34">
        <w:rPr>
          <w:rFonts w:ascii="Times New Roman" w:hAnsi="Times New Roman"/>
          <w:sz w:val="28"/>
          <w:szCs w:val="28"/>
        </w:rPr>
        <w:t>) бере участь у підготовці пропозицій щодо визначення середньострокових пріоритетних напрямів інноваційної діяльності;</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6</w:t>
      </w:r>
      <w:r w:rsidR="00AC4E78" w:rsidRPr="00FD7B34">
        <w:rPr>
          <w:rFonts w:ascii="Times New Roman" w:hAnsi="Times New Roman"/>
          <w:sz w:val="28"/>
          <w:szCs w:val="28"/>
        </w:rPr>
        <w:t>)  здійснює моніторинг виконання регіональних програм розвитку малого і середнього підприємництва;</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7</w:t>
      </w:r>
      <w:r w:rsidR="00AC4E78" w:rsidRPr="00FD7B34">
        <w:rPr>
          <w:rFonts w:ascii="Times New Roman" w:hAnsi="Times New Roman"/>
          <w:sz w:val="28"/>
          <w:szCs w:val="28"/>
        </w:rPr>
        <w:t>) сприяє формуванню інфраструктури підтримки малого і середнього підприємництва;</w:t>
      </w:r>
    </w:p>
    <w:p w:rsidR="00AC4E78" w:rsidRPr="00FD7B34" w:rsidRDefault="00D76FDC" w:rsidP="00AC4E78">
      <w:pPr>
        <w:ind w:firstLine="709"/>
        <w:jc w:val="both"/>
        <w:rPr>
          <w:rFonts w:ascii="Times New Roman" w:hAnsi="Times New Roman"/>
          <w:sz w:val="28"/>
          <w:szCs w:val="28"/>
          <w:lang w:val="ru-RU"/>
        </w:rPr>
      </w:pPr>
      <w:r>
        <w:rPr>
          <w:rFonts w:ascii="Times New Roman" w:hAnsi="Times New Roman"/>
          <w:sz w:val="28"/>
          <w:szCs w:val="28"/>
        </w:rPr>
        <w:t>8</w:t>
      </w:r>
      <w:r w:rsidR="00AC4E78" w:rsidRPr="00FD7B34">
        <w:rPr>
          <w:rFonts w:ascii="Times New Roman" w:hAnsi="Times New Roman"/>
          <w:sz w:val="28"/>
          <w:szCs w:val="28"/>
        </w:rPr>
        <w:t>) бере участь у розробленні пропозицій щодо забезпечення сприятливих умов діяльності підприємств торгівлі, ресторанного господарства та побутового обслуговування;</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lang w:val="ru-RU"/>
        </w:rPr>
        <w:t>9</w:t>
      </w:r>
      <w:r w:rsidR="00AC4E78" w:rsidRPr="00FD7B34">
        <w:rPr>
          <w:rFonts w:ascii="Times New Roman" w:hAnsi="Times New Roman"/>
          <w:sz w:val="28"/>
          <w:szCs w:val="28"/>
        </w:rPr>
        <w:t xml:space="preserve">) здійснює моніторинг цін на основні продовольчі товари на </w:t>
      </w:r>
      <w:r w:rsidR="007A4865">
        <w:rPr>
          <w:rFonts w:ascii="Times New Roman" w:hAnsi="Times New Roman"/>
          <w:sz w:val="28"/>
          <w:szCs w:val="28"/>
        </w:rPr>
        <w:t>території Первомайського району;</w:t>
      </w:r>
    </w:p>
    <w:p w:rsidR="00AC4E78" w:rsidRPr="00FD7B34" w:rsidRDefault="00D76FDC" w:rsidP="00AC4E78">
      <w:pPr>
        <w:ind w:firstLine="709"/>
        <w:jc w:val="both"/>
        <w:rPr>
          <w:rFonts w:ascii="Times New Roman" w:hAnsi="Times New Roman"/>
          <w:sz w:val="28"/>
          <w:szCs w:val="28"/>
        </w:rPr>
      </w:pPr>
      <w:r>
        <w:rPr>
          <w:rFonts w:ascii="Times New Roman" w:hAnsi="Times New Roman"/>
          <w:sz w:val="28"/>
          <w:szCs w:val="28"/>
        </w:rPr>
        <w:t>10</w:t>
      </w:r>
      <w:r w:rsidR="00AC4E78" w:rsidRPr="00FD7B34">
        <w:rPr>
          <w:rFonts w:ascii="Times New Roman" w:hAnsi="Times New Roman"/>
          <w:sz w:val="28"/>
          <w:szCs w:val="28"/>
        </w:rPr>
        <w:t>) аналізує стан та тенденції розвитку  промислових підприємств, підприємств побуто</w:t>
      </w:r>
      <w:r w:rsidR="007A4865">
        <w:rPr>
          <w:rFonts w:ascii="Times New Roman" w:hAnsi="Times New Roman"/>
          <w:sz w:val="28"/>
          <w:szCs w:val="28"/>
        </w:rPr>
        <w:t>вого обслуговування   населення;</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11</w:t>
      </w:r>
      <w:r w:rsidR="00AC4E78" w:rsidRPr="00FD7B34">
        <w:rPr>
          <w:rFonts w:ascii="Times New Roman" w:hAnsi="Times New Roman"/>
          <w:sz w:val="28"/>
          <w:szCs w:val="28"/>
        </w:rPr>
        <w:t>) бере участь у розробленні пропозицій щодо проведення адміністративної реформи та реформи адміністративно – територіального устрою;   </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12</w:t>
      </w:r>
      <w:r w:rsidR="00AC4E78" w:rsidRPr="00FD7B34">
        <w:rPr>
          <w:rFonts w:ascii="Times New Roman" w:hAnsi="Times New Roman"/>
          <w:sz w:val="28"/>
          <w:szCs w:val="28"/>
        </w:rPr>
        <w:t>) сприяє у межах своїх повноважень разом з іншими структурними підрозділами участі підприємств та організацій району у виставково-ярмаркових заходах;</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13</w:t>
      </w:r>
      <w:r w:rsidR="00AC4E78" w:rsidRPr="00FD7B34">
        <w:rPr>
          <w:rFonts w:ascii="Times New Roman" w:hAnsi="Times New Roman"/>
          <w:sz w:val="28"/>
          <w:szCs w:val="28"/>
        </w:rPr>
        <w:t>) вносить в установленому порядку пропозиції з питань удосконалення законодавства України та надає пропозиції Департаменту економічного розвитку та регіональної політики Миколаївської обласної державної адміністрації відповідну інформацію;</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14</w:t>
      </w:r>
      <w:r w:rsidR="00AC4E78" w:rsidRPr="00FD7B34">
        <w:rPr>
          <w:rFonts w:ascii="Times New Roman" w:hAnsi="Times New Roman"/>
          <w:sz w:val="28"/>
          <w:szCs w:val="28"/>
        </w:rPr>
        <w:t>) готує самостійно або разом з іншими структурними підрозділами інформаційні та аналітичні матеріали для подання голові Первомайської районної  державної адміністрації;</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15</w:t>
      </w:r>
      <w:r w:rsidR="00B26A12">
        <w:rPr>
          <w:rFonts w:ascii="Times New Roman" w:hAnsi="Times New Roman"/>
          <w:sz w:val="28"/>
          <w:szCs w:val="28"/>
        </w:rPr>
        <w:t>) бере участь у підготовці проє</w:t>
      </w:r>
      <w:r w:rsidR="00AC4E78" w:rsidRPr="00FD7B34">
        <w:rPr>
          <w:rFonts w:ascii="Times New Roman" w:hAnsi="Times New Roman"/>
          <w:sz w:val="28"/>
          <w:szCs w:val="28"/>
        </w:rPr>
        <w:t>ктів угод, договорів, меморандумів, протоколів зустрічей делегацій і робочих груп у межах своїх повноважень;</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16)  вносить пропозиції щодо проє</w:t>
      </w:r>
      <w:r w:rsidR="00AC4E78" w:rsidRPr="00FD7B34">
        <w:rPr>
          <w:rFonts w:ascii="Times New Roman" w:hAnsi="Times New Roman"/>
          <w:sz w:val="28"/>
          <w:szCs w:val="28"/>
        </w:rPr>
        <w:t>кту районного бюджету;</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17) розробляє проє</w:t>
      </w:r>
      <w:r w:rsidR="00AC4E78" w:rsidRPr="00FD7B34">
        <w:rPr>
          <w:rFonts w:ascii="Times New Roman" w:hAnsi="Times New Roman"/>
          <w:sz w:val="28"/>
          <w:szCs w:val="28"/>
        </w:rPr>
        <w:t>кти розпоряджень голови Первомайської районної державної адміністрації, відповідно до чинного законодавства та в межах компетенції відділу;</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18) бере участь у розробленні проє</w:t>
      </w:r>
      <w:r w:rsidR="00AC4E78" w:rsidRPr="00FD7B34">
        <w:rPr>
          <w:rFonts w:ascii="Times New Roman" w:hAnsi="Times New Roman"/>
          <w:sz w:val="28"/>
          <w:szCs w:val="28"/>
        </w:rPr>
        <w:t>ктів розпоряджень голови районно</w:t>
      </w:r>
      <w:r>
        <w:rPr>
          <w:rFonts w:ascii="Times New Roman" w:hAnsi="Times New Roman"/>
          <w:sz w:val="28"/>
          <w:szCs w:val="28"/>
        </w:rPr>
        <w:t>ї  державної адміністрації, проє</w:t>
      </w:r>
      <w:r w:rsidR="00AC4E78" w:rsidRPr="00FD7B34">
        <w:rPr>
          <w:rFonts w:ascii="Times New Roman" w:hAnsi="Times New Roman"/>
          <w:sz w:val="28"/>
          <w:szCs w:val="28"/>
        </w:rPr>
        <w:t>ктів нормативно-правових актів, головними розробниками яких є інші структурні підрозділи;</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19</w:t>
      </w:r>
      <w:r w:rsidR="00AC4E78" w:rsidRPr="00FD7B34">
        <w:rPr>
          <w:rFonts w:ascii="Times New Roman" w:hAnsi="Times New Roman"/>
          <w:sz w:val="28"/>
          <w:szCs w:val="28"/>
        </w:rPr>
        <w:t>)  бере участь у підготовці звітів голови районної державної адміністрації для їх розгляду на сесії районної ради;</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20</w:t>
      </w:r>
      <w:r w:rsidR="00AC4E78" w:rsidRPr="00FD7B34">
        <w:rPr>
          <w:rFonts w:ascii="Times New Roman" w:hAnsi="Times New Roman"/>
          <w:sz w:val="28"/>
          <w:szCs w:val="28"/>
        </w:rPr>
        <w:t>) забезпечує здійснення заходів щодо запобігання і протидії корупції;</w:t>
      </w:r>
    </w:p>
    <w:p w:rsidR="00AC4E78" w:rsidRPr="00FD7B34" w:rsidRDefault="007A4865" w:rsidP="00AC4E78">
      <w:pPr>
        <w:ind w:firstLine="709"/>
        <w:jc w:val="both"/>
        <w:rPr>
          <w:rFonts w:ascii="Times New Roman" w:hAnsi="Times New Roman"/>
          <w:sz w:val="28"/>
          <w:szCs w:val="28"/>
        </w:rPr>
      </w:pPr>
      <w:r>
        <w:rPr>
          <w:rFonts w:ascii="Times New Roman" w:hAnsi="Times New Roman"/>
          <w:sz w:val="28"/>
          <w:szCs w:val="28"/>
        </w:rPr>
        <w:t>21</w:t>
      </w:r>
      <w:r w:rsidR="00AC4E78" w:rsidRPr="00FD7B34">
        <w:rPr>
          <w:rFonts w:ascii="Times New Roman" w:hAnsi="Times New Roman"/>
          <w:sz w:val="28"/>
          <w:szCs w:val="28"/>
        </w:rPr>
        <w:t>)  розглядає в установленому законодавством порядку звернення громадян, що відносяться до компетенції відділу та</w:t>
      </w:r>
      <w:r>
        <w:rPr>
          <w:rFonts w:ascii="Times New Roman" w:hAnsi="Times New Roman"/>
          <w:sz w:val="28"/>
          <w:szCs w:val="28"/>
        </w:rPr>
        <w:t xml:space="preserve">  їх територіальному  розподілу</w:t>
      </w:r>
      <w:r w:rsidR="00AC4E78" w:rsidRPr="00FD7B34">
        <w:rPr>
          <w:rFonts w:ascii="Times New Roman" w:hAnsi="Times New Roman"/>
          <w:sz w:val="28"/>
          <w:szCs w:val="28"/>
        </w:rPr>
        <w:t>;</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22</w:t>
      </w:r>
      <w:r w:rsidR="00AC4E78" w:rsidRPr="00FD7B34">
        <w:rPr>
          <w:rFonts w:ascii="Times New Roman" w:hAnsi="Times New Roman"/>
          <w:sz w:val="28"/>
          <w:szCs w:val="28"/>
        </w:rPr>
        <w:t>)  опрацьовує  запити  і звернення  депутатів всіх рівнів відповідно територіальному розподілу;</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23</w:t>
      </w:r>
      <w:r w:rsidR="00AC4E78" w:rsidRPr="00FD7B34">
        <w:rPr>
          <w:rFonts w:ascii="Times New Roman" w:hAnsi="Times New Roman"/>
          <w:sz w:val="28"/>
          <w:szCs w:val="28"/>
        </w:rPr>
        <w:t>)  забезпечує доступ до публічної інформації, розпорядником якої він є;</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24</w:t>
      </w:r>
      <w:r w:rsidR="00AC4E78" w:rsidRPr="00FD7B34">
        <w:rPr>
          <w:rFonts w:ascii="Times New Roman" w:hAnsi="Times New Roman"/>
          <w:sz w:val="28"/>
          <w:szCs w:val="28"/>
        </w:rPr>
        <w:t>)  контролює виконання органами місцевого самоврядування наданих їм законом повноважень;</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 xml:space="preserve">25) </w:t>
      </w:r>
      <w:r w:rsidR="00AC4E78" w:rsidRPr="00FD7B34">
        <w:rPr>
          <w:rFonts w:ascii="Times New Roman" w:hAnsi="Times New Roman"/>
          <w:sz w:val="28"/>
          <w:szCs w:val="28"/>
        </w:rPr>
        <w:t xml:space="preserve">здійснює повноваження, делеговані органами місцевого самоврядування; </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26</w:t>
      </w:r>
      <w:r w:rsidR="00AC4E78" w:rsidRPr="00FD7B34">
        <w:rPr>
          <w:rFonts w:ascii="Times New Roman" w:hAnsi="Times New Roman"/>
          <w:sz w:val="28"/>
          <w:szCs w:val="28"/>
        </w:rPr>
        <w:t>)  забезпечує у межах своїх повноважень реалізацію державної політики стосовно захисту інформації з обмеженим доступом;</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27</w:t>
      </w:r>
      <w:r w:rsidR="00AC4E78" w:rsidRPr="00FD7B34">
        <w:rPr>
          <w:rFonts w:ascii="Times New Roman" w:hAnsi="Times New Roman"/>
          <w:sz w:val="28"/>
          <w:szCs w:val="28"/>
        </w:rPr>
        <w:t>) здійснює моніторинг за обліком  договорів оренди земельних ділянок та водних об’єктів зареєстрованих в установленому законодавством  порядку;</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28</w:t>
      </w:r>
      <w:r w:rsidR="00AC4E78" w:rsidRPr="00FD7B34">
        <w:rPr>
          <w:rFonts w:ascii="Times New Roman" w:hAnsi="Times New Roman"/>
          <w:sz w:val="28"/>
          <w:szCs w:val="28"/>
        </w:rPr>
        <w:t>)  здійснює моніторинг за надання якісних  послуг, цінової політики  у сфері пасажирських перевезень;</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29</w:t>
      </w:r>
      <w:r w:rsidR="00AC4E78" w:rsidRPr="00FD7B34">
        <w:rPr>
          <w:rFonts w:ascii="Times New Roman" w:hAnsi="Times New Roman"/>
          <w:sz w:val="28"/>
          <w:szCs w:val="28"/>
        </w:rPr>
        <w:t>) забезпечення у межах своїх повноважень захист прав і законних інтересів фізичних та юридичних осіб;</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30</w:t>
      </w:r>
      <w:r w:rsidR="00AC4E78" w:rsidRPr="00FD7B34">
        <w:rPr>
          <w:rFonts w:ascii="Times New Roman" w:hAnsi="Times New Roman"/>
          <w:sz w:val="28"/>
          <w:szCs w:val="28"/>
        </w:rPr>
        <w:t>) з метою розвитку конкуренції, обмеження монополізму на ринку пасажирських транспортних послуг організує проведення конкурсів перевезень пасажирів на автобусних маршрутах  загального користування в межах території Первомайського району, що виходять  за межі  територіальних громад, відповідно до вимог законодавства України;</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31</w:t>
      </w:r>
      <w:r w:rsidR="00AC4E78" w:rsidRPr="00FD7B34">
        <w:rPr>
          <w:rFonts w:ascii="Times New Roman" w:hAnsi="Times New Roman"/>
          <w:sz w:val="28"/>
          <w:szCs w:val="28"/>
        </w:rPr>
        <w:t>)  сприяє впровадженню нових  наукових технологій  у сфері надання якісних та конкурентоспроможних   послуг  в різних галузях економіки Первомайського району;</w:t>
      </w:r>
    </w:p>
    <w:p w:rsidR="00AC4E78" w:rsidRPr="00FD7B34" w:rsidRDefault="00E10BB8" w:rsidP="00AC4E78">
      <w:pPr>
        <w:ind w:firstLine="709"/>
        <w:jc w:val="both"/>
        <w:rPr>
          <w:rFonts w:ascii="Times New Roman" w:hAnsi="Times New Roman"/>
          <w:sz w:val="28"/>
          <w:szCs w:val="28"/>
        </w:rPr>
      </w:pPr>
      <w:r>
        <w:rPr>
          <w:rFonts w:ascii="Times New Roman" w:hAnsi="Times New Roman"/>
          <w:sz w:val="28"/>
          <w:szCs w:val="28"/>
        </w:rPr>
        <w:t>32</w:t>
      </w:r>
      <w:r w:rsidR="00AC4E78" w:rsidRPr="00FD7B34">
        <w:rPr>
          <w:rFonts w:ascii="Times New Roman" w:hAnsi="Times New Roman"/>
          <w:sz w:val="28"/>
          <w:szCs w:val="28"/>
        </w:rPr>
        <w:t>) здійснює інші передбачені законом повноваження.</w:t>
      </w:r>
    </w:p>
    <w:p w:rsidR="00AC4E78" w:rsidRPr="009E0CEA" w:rsidRDefault="00AC4E78" w:rsidP="00AC4E78">
      <w:pPr>
        <w:ind w:firstLine="709"/>
        <w:jc w:val="both"/>
        <w:rPr>
          <w:rFonts w:ascii="Times New Roman" w:hAnsi="Times New Roman"/>
          <w:sz w:val="16"/>
          <w:szCs w:val="16"/>
        </w:rPr>
      </w:pPr>
    </w:p>
    <w:p w:rsidR="00AC4E78" w:rsidRPr="00FD7B34" w:rsidRDefault="00AC4E78" w:rsidP="00AC4E78">
      <w:pPr>
        <w:ind w:firstLine="709"/>
        <w:jc w:val="both"/>
        <w:rPr>
          <w:rFonts w:ascii="Times New Roman" w:hAnsi="Times New Roman"/>
          <w:b/>
          <w:sz w:val="28"/>
          <w:szCs w:val="28"/>
        </w:rPr>
      </w:pPr>
      <w:r w:rsidRPr="00FD7B34">
        <w:rPr>
          <w:rFonts w:ascii="Times New Roman" w:hAnsi="Times New Roman"/>
          <w:b/>
          <w:sz w:val="28"/>
          <w:szCs w:val="28"/>
        </w:rPr>
        <w:t>У сфері агропромислового розвитку:</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1) вносить Департаменту агропромислового розвитку Миколаївської  облдержадміністрації пропозиції щодо удосконалення механізму державної підтримки підприємств галузей агропромислового виробництва, розвитку малого підприємництва на селі, в тому числі фермерських і особистих селянських господарств;</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2) надає методичну допомогу сільськогосподарським товаровиробникам з питань науково-технічних розробок, провадження інноваційно-інвестиційної діяльності, інформатизації, нарощення експортного потенціалу, створення нових та реконструкції діючих виробництв;</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3) бере участь у поширенні досвіду підприємств агропромислового виробництва району;</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4) організовує відповідно до законодавства роботу з ліцензування окремих видів господарської діяльності в районі;</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5) розробляє і вносить пропозиції райдержадміністрації з питань збереження, відтворення та охорони родючості ґрунтів, консервації деградованих і малопродуктивних земель, а також бере участь у проведенні агрохімічної паспортизації земель сільськогосподарського призначення;</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6) сприяє забезпеченню цільового, ефективного використання сільськогосподарськими підприємствами меліорованих земель на території Первомайського району державного спрямування, бере участь у здійсненні заходів щодо збереження меліоративних систем та раціональному використанню  природних копалин на території району ;</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7) координує діяльність сільськогосподарських товаровиробників з питань визначення ними потреби у пестицидах і агрохімікатах та їх фактичного надходження в район, проводить облік безхазяйних хімічних відходів на території Первомайського району та вживає заходів щодо недопущення надзвичайних ситуацій пов’язаних з цими відходами;</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8) сприяє техніко-технологічній модернізації галузей агропромислового виробництва;</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9) створює належні умови для формування і розвитку сільськогосподарських дорадчих служб, вносить райдерж</w:t>
      </w:r>
      <w:r w:rsidR="00E10BB8">
        <w:rPr>
          <w:sz w:val="28"/>
          <w:szCs w:val="28"/>
        </w:rPr>
        <w:t>адміністрації пропозиції до проє</w:t>
      </w:r>
      <w:r w:rsidRPr="00FD7B34">
        <w:rPr>
          <w:sz w:val="28"/>
          <w:szCs w:val="28"/>
        </w:rPr>
        <w:t>кту місцевого бюджету в частині фінансування соціально спрямованих дорадчих послуг;</w:t>
      </w:r>
    </w:p>
    <w:p w:rsidR="00AC4E78" w:rsidRPr="00FD7B34" w:rsidRDefault="00AC4E78" w:rsidP="00AC4E78">
      <w:pPr>
        <w:pStyle w:val="a3"/>
        <w:shd w:val="clear" w:color="auto" w:fill="FFFFFF"/>
        <w:tabs>
          <w:tab w:val="left" w:pos="8640"/>
        </w:tabs>
        <w:spacing w:before="0" w:beforeAutospacing="0" w:after="0" w:afterAutospacing="0" w:line="255" w:lineRule="atLeast"/>
        <w:ind w:firstLine="709"/>
        <w:jc w:val="both"/>
        <w:rPr>
          <w:sz w:val="28"/>
          <w:szCs w:val="28"/>
        </w:rPr>
      </w:pPr>
      <w:r w:rsidRPr="00FD7B34">
        <w:rPr>
          <w:sz w:val="28"/>
          <w:szCs w:val="28"/>
        </w:rPr>
        <w:t xml:space="preserve">10)  сприяє  в межах своїх повноважень виконанню завдань мобілізаційної підготовки та мобілізаційної готовності галузей агропромислового виробництва, виконання завдань цивільного захисту населення і сільських територій спільно із відділами оборонної роботи та цивільного захисту райдержадміністрації та  сектором з мобілізаційної роботи апарату райдержадміністрації  ; </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11) забезпечує, в межах своїх повноважень, дотримання підприємствами, установами та організаціями агропромислового комплексу вимог законодавства з охорони праці, пожежної безпеки і безпеки дорожнього руху;</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12) вживає заходів щодо цільового та ефективного використання коштів державного бюджету, спрямованих за бюджетними програмами, передбаченими для Міністерства розвитку економіки, торгівлі та сільського господарства України законами України про державний бюджет на відповідний рік, та інформує суб’єктів господарювання агропромислового комплексу стосовно застосування норм порядків використання коштів за зазначеними бюджетними програмами;</w:t>
      </w:r>
    </w:p>
    <w:p w:rsidR="00AC4E78" w:rsidRPr="00FD7B34" w:rsidRDefault="00B26A12" w:rsidP="00AC4E78">
      <w:pPr>
        <w:pStyle w:val="a3"/>
        <w:shd w:val="clear" w:color="auto" w:fill="FFFFFF"/>
        <w:spacing w:before="0" w:beforeAutospacing="0" w:after="0" w:afterAutospacing="0" w:line="255" w:lineRule="atLeast"/>
        <w:ind w:firstLine="709"/>
        <w:jc w:val="both"/>
        <w:rPr>
          <w:sz w:val="28"/>
          <w:szCs w:val="28"/>
        </w:rPr>
      </w:pPr>
      <w:r>
        <w:rPr>
          <w:sz w:val="28"/>
          <w:szCs w:val="28"/>
        </w:rPr>
        <w:t>13) подає пропозиції</w:t>
      </w:r>
      <w:r w:rsidR="00E10BB8">
        <w:rPr>
          <w:sz w:val="28"/>
          <w:szCs w:val="28"/>
        </w:rPr>
        <w:t xml:space="preserve"> до проє</w:t>
      </w:r>
      <w:r w:rsidR="00AC4E78" w:rsidRPr="00FD7B34">
        <w:rPr>
          <w:sz w:val="28"/>
          <w:szCs w:val="28"/>
        </w:rPr>
        <w:t xml:space="preserve">ктів нормативно-правових актів щодо регулювання ринку сільськогосподарської продукції та продовольства; </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14) здійснює аналіз статистичних показників діяльності агропромислового комплексу території району;</w:t>
      </w:r>
    </w:p>
    <w:p w:rsidR="00AC4E78" w:rsidRPr="00FD7B34" w:rsidRDefault="00AC4E78" w:rsidP="00AC4E78">
      <w:pPr>
        <w:pStyle w:val="a3"/>
        <w:shd w:val="clear" w:color="auto" w:fill="FFFFFF"/>
        <w:spacing w:before="0" w:beforeAutospacing="0" w:after="0" w:afterAutospacing="0" w:line="255" w:lineRule="atLeast"/>
        <w:ind w:firstLine="709"/>
        <w:jc w:val="both"/>
        <w:rPr>
          <w:sz w:val="28"/>
          <w:szCs w:val="28"/>
        </w:rPr>
      </w:pPr>
      <w:r w:rsidRPr="00FD7B34">
        <w:rPr>
          <w:sz w:val="28"/>
          <w:szCs w:val="28"/>
        </w:rPr>
        <w:t>15) сприяє природоохоронним</w:t>
      </w:r>
      <w:r w:rsidR="00E10BB8">
        <w:rPr>
          <w:sz w:val="28"/>
          <w:szCs w:val="28"/>
        </w:rPr>
        <w:t xml:space="preserve"> заходам із збереження флори</w:t>
      </w:r>
      <w:r w:rsidRPr="00FD7B34">
        <w:rPr>
          <w:sz w:val="28"/>
          <w:szCs w:val="28"/>
        </w:rPr>
        <w:t>, лісо</w:t>
      </w:r>
      <w:r w:rsidR="00E10BB8">
        <w:rPr>
          <w:sz w:val="28"/>
          <w:szCs w:val="28"/>
        </w:rPr>
        <w:t>вих насаджень та  захисних лісо</w:t>
      </w:r>
      <w:r w:rsidRPr="00FD7B34">
        <w:rPr>
          <w:sz w:val="28"/>
          <w:szCs w:val="28"/>
        </w:rPr>
        <w:t>полос  на території Первомайського району;</w:t>
      </w:r>
    </w:p>
    <w:p w:rsidR="00AC4E78" w:rsidRPr="00FD7B34" w:rsidRDefault="00E10BB8" w:rsidP="00AC4E78">
      <w:pPr>
        <w:shd w:val="clear" w:color="auto" w:fill="FFFFFF"/>
        <w:tabs>
          <w:tab w:val="left" w:pos="1195"/>
        </w:tabs>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16</w:t>
      </w:r>
      <w:r w:rsidR="00AC4E78" w:rsidRPr="00FD7B34">
        <w:rPr>
          <w:rFonts w:ascii="Times New Roman" w:hAnsi="Times New Roman"/>
          <w:sz w:val="28"/>
          <w:szCs w:val="28"/>
          <w:shd w:val="clear" w:color="auto" w:fill="FFFFFF"/>
        </w:rPr>
        <w:t>) виконує інші повноваження у сфері агропромислового розвитку відповідно до чинного законодавства.</w:t>
      </w:r>
    </w:p>
    <w:p w:rsidR="00AC4E78" w:rsidRPr="009E0CEA" w:rsidRDefault="00AC4E78" w:rsidP="00AC4E78">
      <w:pPr>
        <w:shd w:val="clear" w:color="auto" w:fill="FFFFFF"/>
        <w:tabs>
          <w:tab w:val="left" w:pos="1195"/>
        </w:tabs>
        <w:ind w:firstLine="709"/>
        <w:jc w:val="both"/>
        <w:rPr>
          <w:rFonts w:ascii="Times New Roman" w:hAnsi="Times New Roman"/>
          <w:sz w:val="16"/>
          <w:szCs w:val="16"/>
          <w:shd w:val="clear" w:color="auto" w:fill="FFFFFF"/>
        </w:rPr>
      </w:pPr>
    </w:p>
    <w:p w:rsidR="00AC4E78" w:rsidRPr="00FD7B34" w:rsidRDefault="00AC4E78" w:rsidP="00AC4E78">
      <w:pPr>
        <w:shd w:val="clear" w:color="auto" w:fill="FFFFFF"/>
        <w:tabs>
          <w:tab w:val="left" w:pos="1195"/>
        </w:tabs>
        <w:ind w:firstLine="709"/>
        <w:jc w:val="both"/>
        <w:rPr>
          <w:rFonts w:ascii="Times New Roman" w:hAnsi="Times New Roman"/>
          <w:b/>
          <w:sz w:val="28"/>
          <w:szCs w:val="28"/>
          <w:shd w:val="clear" w:color="auto" w:fill="FFFFFF"/>
        </w:rPr>
      </w:pPr>
      <w:r w:rsidRPr="00FD7B34">
        <w:rPr>
          <w:rFonts w:ascii="Times New Roman" w:hAnsi="Times New Roman"/>
          <w:b/>
          <w:sz w:val="28"/>
          <w:szCs w:val="28"/>
          <w:shd w:val="clear" w:color="auto" w:fill="FFFFFF"/>
        </w:rPr>
        <w:t>У сфері освіти, охорони здоров</w:t>
      </w:r>
      <w:r w:rsidRPr="00FD7B34">
        <w:rPr>
          <w:rFonts w:ascii="Times New Roman" w:hAnsi="Times New Roman"/>
          <w:b/>
          <w:sz w:val="28"/>
          <w:szCs w:val="28"/>
          <w:shd w:val="clear" w:color="auto" w:fill="FFFFFF"/>
          <w:lang w:val="ru-RU"/>
        </w:rPr>
        <w:t>’</w:t>
      </w:r>
      <w:r w:rsidRPr="00FD7B34">
        <w:rPr>
          <w:rFonts w:ascii="Times New Roman" w:hAnsi="Times New Roman"/>
          <w:b/>
          <w:sz w:val="28"/>
          <w:szCs w:val="28"/>
          <w:shd w:val="clear" w:color="auto" w:fill="FFFFFF"/>
        </w:rPr>
        <w:t>я, культури, спорту:</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1) </w:t>
      </w:r>
      <w:r w:rsidR="00E10BB8">
        <w:rPr>
          <w:rFonts w:ascii="Times New Roman" w:hAnsi="Times New Roman"/>
          <w:sz w:val="28"/>
          <w:szCs w:val="28"/>
        </w:rPr>
        <w:t xml:space="preserve">бере </w:t>
      </w:r>
      <w:r w:rsidRPr="00FD7B34">
        <w:rPr>
          <w:rFonts w:ascii="Times New Roman" w:hAnsi="Times New Roman"/>
          <w:sz w:val="28"/>
          <w:szCs w:val="28"/>
        </w:rPr>
        <w:t>участь у забезпеченні реалізації на території району державної політики у сфері освіти, інноваційної діяльності в межах своїх повноважень;</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2) </w:t>
      </w:r>
      <w:r w:rsidR="00E10BB8">
        <w:rPr>
          <w:rFonts w:ascii="Times New Roman" w:hAnsi="Times New Roman"/>
          <w:sz w:val="28"/>
          <w:szCs w:val="28"/>
        </w:rPr>
        <w:t>забезпечує</w:t>
      </w:r>
      <w:r w:rsidRPr="00FD7B34">
        <w:rPr>
          <w:rFonts w:ascii="Times New Roman" w:hAnsi="Times New Roman"/>
          <w:sz w:val="28"/>
          <w:szCs w:val="28"/>
        </w:rPr>
        <w:t xml:space="preserve"> </w:t>
      </w:r>
      <w:r w:rsidR="00E10BB8">
        <w:rPr>
          <w:rFonts w:ascii="Times New Roman" w:hAnsi="Times New Roman"/>
          <w:sz w:val="28"/>
          <w:szCs w:val="28"/>
        </w:rPr>
        <w:t>розвиток</w:t>
      </w:r>
      <w:r w:rsidRPr="00FD7B34">
        <w:rPr>
          <w:rFonts w:ascii="Times New Roman" w:hAnsi="Times New Roman"/>
          <w:sz w:val="28"/>
          <w:szCs w:val="28"/>
        </w:rPr>
        <w:t xml:space="preserve"> системи освіти з метою формування гармонійно розвиненої, соціально активної, творчої особистості в межах своїх повноважень;</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3) </w:t>
      </w:r>
      <w:r w:rsidR="00E10BB8">
        <w:rPr>
          <w:rFonts w:ascii="Times New Roman" w:hAnsi="Times New Roman"/>
          <w:sz w:val="28"/>
          <w:szCs w:val="28"/>
        </w:rPr>
        <w:t>визначає</w:t>
      </w:r>
      <w:r w:rsidRPr="00FD7B34">
        <w:rPr>
          <w:rFonts w:ascii="Times New Roman" w:hAnsi="Times New Roman"/>
          <w:sz w:val="28"/>
          <w:szCs w:val="28"/>
        </w:rPr>
        <w:t xml:space="preserve"> потреб</w:t>
      </w:r>
      <w:r w:rsidR="00E10BB8">
        <w:rPr>
          <w:rFonts w:ascii="Times New Roman" w:hAnsi="Times New Roman"/>
          <w:sz w:val="28"/>
          <w:szCs w:val="28"/>
        </w:rPr>
        <w:t>и</w:t>
      </w:r>
      <w:r w:rsidRPr="00FD7B34">
        <w:rPr>
          <w:rFonts w:ascii="Times New Roman" w:hAnsi="Times New Roman"/>
          <w:sz w:val="28"/>
          <w:szCs w:val="28"/>
        </w:rPr>
        <w:t xml:space="preserve">, </w:t>
      </w:r>
      <w:r w:rsidR="00E10BB8">
        <w:rPr>
          <w:rFonts w:ascii="Times New Roman" w:hAnsi="Times New Roman"/>
          <w:sz w:val="28"/>
          <w:szCs w:val="28"/>
        </w:rPr>
        <w:t>розробляє</w:t>
      </w:r>
      <w:r w:rsidRPr="00FD7B34">
        <w:rPr>
          <w:rFonts w:ascii="Times New Roman" w:hAnsi="Times New Roman"/>
          <w:sz w:val="28"/>
          <w:szCs w:val="28"/>
        </w:rPr>
        <w:t xml:space="preserve"> </w:t>
      </w:r>
      <w:r w:rsidR="00E10BB8">
        <w:rPr>
          <w:rFonts w:ascii="Times New Roman" w:hAnsi="Times New Roman"/>
          <w:sz w:val="28"/>
          <w:szCs w:val="28"/>
        </w:rPr>
        <w:t>пропозиції</w:t>
      </w:r>
      <w:r w:rsidRPr="00FD7B34">
        <w:rPr>
          <w:rFonts w:ascii="Times New Roman" w:hAnsi="Times New Roman"/>
          <w:sz w:val="28"/>
          <w:szCs w:val="28"/>
        </w:rPr>
        <w:t xml:space="preserve"> щодо розвитку та вдосконалення мережі закладів освіти в межах своїх повноважень;</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4) </w:t>
      </w:r>
      <w:r w:rsidR="00E10BB8">
        <w:rPr>
          <w:rFonts w:ascii="Times New Roman" w:hAnsi="Times New Roman"/>
          <w:sz w:val="28"/>
          <w:szCs w:val="28"/>
        </w:rPr>
        <w:t>створює</w:t>
      </w:r>
      <w:r w:rsidRPr="00FD7B34">
        <w:rPr>
          <w:rFonts w:ascii="Times New Roman" w:hAnsi="Times New Roman"/>
          <w:sz w:val="28"/>
          <w:szCs w:val="28"/>
        </w:rPr>
        <w:t xml:space="preserve"> в межах своїх повноважень умов</w:t>
      </w:r>
      <w:r w:rsidR="00E10BB8">
        <w:rPr>
          <w:rFonts w:ascii="Times New Roman" w:hAnsi="Times New Roman"/>
          <w:sz w:val="28"/>
          <w:szCs w:val="28"/>
        </w:rPr>
        <w:t>и</w:t>
      </w:r>
      <w:r w:rsidRPr="00FD7B34">
        <w:rPr>
          <w:rFonts w:ascii="Times New Roman" w:hAnsi="Times New Roman"/>
          <w:sz w:val="28"/>
          <w:szCs w:val="28"/>
        </w:rPr>
        <w:t xml:space="preserve"> для реалізації рівних прав громадян України на освіту, соціальний захист дітей дошкільного та шкільного віку, педагогічних, інших працівників закладів та установ освіти;</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5) </w:t>
      </w:r>
      <w:r w:rsidR="00E10BB8">
        <w:rPr>
          <w:rFonts w:ascii="Times New Roman" w:hAnsi="Times New Roman"/>
          <w:sz w:val="28"/>
          <w:szCs w:val="28"/>
        </w:rPr>
        <w:t>здійснює</w:t>
      </w:r>
      <w:r w:rsidRPr="00FD7B34">
        <w:rPr>
          <w:rFonts w:ascii="Times New Roman" w:hAnsi="Times New Roman"/>
          <w:sz w:val="28"/>
          <w:szCs w:val="28"/>
        </w:rPr>
        <w:t xml:space="preserve"> </w:t>
      </w:r>
      <w:r w:rsidR="00E10BB8">
        <w:rPr>
          <w:rFonts w:ascii="Times New Roman" w:hAnsi="Times New Roman"/>
          <w:sz w:val="28"/>
          <w:szCs w:val="28"/>
        </w:rPr>
        <w:t>контроль</w:t>
      </w:r>
      <w:r w:rsidRPr="00FD7B34">
        <w:rPr>
          <w:rFonts w:ascii="Times New Roman" w:hAnsi="Times New Roman"/>
          <w:sz w:val="28"/>
          <w:szCs w:val="28"/>
        </w:rPr>
        <w:t xml:space="preserve"> за дотриманням актів законодавства з питань освіти, виконанням закладами освіти усіх форм власності державних вимог щодо змісту, рівня та обсягу дошкільної, позашкільної, загальної середньої освіти, а також за дотриманням актів законодавства у сфері інноваційної діяльності в межах своїх повноважень;</w:t>
      </w:r>
    </w:p>
    <w:p w:rsidR="00AC4E78" w:rsidRPr="00FD7B34" w:rsidRDefault="00AC4E78" w:rsidP="00E10BB8">
      <w:pPr>
        <w:ind w:firstLine="708"/>
        <w:jc w:val="both"/>
        <w:rPr>
          <w:rFonts w:ascii="Times New Roman" w:hAnsi="Times New Roman"/>
          <w:sz w:val="28"/>
          <w:szCs w:val="28"/>
        </w:rPr>
      </w:pPr>
      <w:r w:rsidRPr="00FD7B34">
        <w:rPr>
          <w:rFonts w:ascii="Times New Roman" w:hAnsi="Times New Roman"/>
          <w:sz w:val="28"/>
          <w:szCs w:val="28"/>
        </w:rPr>
        <w:t xml:space="preserve">6) </w:t>
      </w:r>
      <w:r w:rsidR="00E10BB8">
        <w:rPr>
          <w:rFonts w:ascii="Times New Roman" w:hAnsi="Times New Roman"/>
          <w:sz w:val="28"/>
          <w:szCs w:val="28"/>
        </w:rPr>
        <w:t>забезпечує реалізацію</w:t>
      </w:r>
      <w:r w:rsidRPr="00FD7B34">
        <w:rPr>
          <w:rFonts w:ascii="Times New Roman" w:hAnsi="Times New Roman"/>
          <w:sz w:val="28"/>
          <w:szCs w:val="28"/>
        </w:rPr>
        <w:t xml:space="preserve">  державної  політики  в сфері охорони </w:t>
      </w:r>
      <w:r w:rsidRPr="00FD7B34">
        <w:rPr>
          <w:rFonts w:ascii="Times New Roman" w:hAnsi="Times New Roman"/>
          <w:sz w:val="28"/>
          <w:szCs w:val="28"/>
        </w:rPr>
        <w:br/>
        <w:t xml:space="preserve">здоров'я в межах своїх повноважень; </w:t>
      </w:r>
    </w:p>
    <w:p w:rsidR="00AC4E78" w:rsidRPr="00FD7B34" w:rsidRDefault="00E10BB8" w:rsidP="00AC4E78">
      <w:pPr>
        <w:pStyle w:val="HTML"/>
        <w:jc w:val="both"/>
        <w:rPr>
          <w:rFonts w:ascii="Times New Roman" w:hAnsi="Times New Roman" w:cs="Times New Roman"/>
          <w:sz w:val="28"/>
          <w:szCs w:val="28"/>
        </w:rPr>
      </w:pPr>
      <w:r>
        <w:rPr>
          <w:rFonts w:ascii="Times New Roman" w:hAnsi="Times New Roman" w:cs="Times New Roman"/>
          <w:sz w:val="28"/>
          <w:szCs w:val="28"/>
        </w:rPr>
        <w:tab/>
      </w:r>
      <w:r w:rsidR="00AC4E78" w:rsidRPr="00FD7B34">
        <w:rPr>
          <w:rFonts w:ascii="Times New Roman" w:hAnsi="Times New Roman" w:cs="Times New Roman"/>
          <w:sz w:val="28"/>
          <w:szCs w:val="28"/>
        </w:rPr>
        <w:t>7)</w:t>
      </w:r>
      <w:bookmarkStart w:id="1" w:name="o15"/>
      <w:bookmarkEnd w:id="1"/>
      <w:r>
        <w:rPr>
          <w:rFonts w:ascii="Times New Roman" w:hAnsi="Times New Roman" w:cs="Times New Roman"/>
          <w:sz w:val="28"/>
          <w:szCs w:val="28"/>
        </w:rPr>
        <w:t xml:space="preserve"> здійснює контроль</w:t>
      </w:r>
      <w:r w:rsidR="00AC4E78" w:rsidRPr="00FD7B34">
        <w:rPr>
          <w:rFonts w:ascii="Times New Roman" w:hAnsi="Times New Roman" w:cs="Times New Roman"/>
          <w:sz w:val="28"/>
          <w:szCs w:val="28"/>
        </w:rPr>
        <w:t xml:space="preserve"> за дотриманням законодавства та державних </w:t>
      </w:r>
      <w:r w:rsidR="00AC4E78" w:rsidRPr="00FD7B34">
        <w:rPr>
          <w:rFonts w:ascii="Times New Roman" w:hAnsi="Times New Roman" w:cs="Times New Roman"/>
          <w:sz w:val="28"/>
          <w:szCs w:val="28"/>
        </w:rPr>
        <w:br/>
        <w:t xml:space="preserve">стандартів в сфері охорони здоров'я в межах своїх повноважень; </w:t>
      </w:r>
    </w:p>
    <w:p w:rsidR="00AC4E78" w:rsidRPr="00FD7B34" w:rsidRDefault="00E10BB8" w:rsidP="00AC4E78">
      <w:pPr>
        <w:pStyle w:val="HTML"/>
        <w:jc w:val="both"/>
        <w:rPr>
          <w:rFonts w:ascii="Times New Roman" w:hAnsi="Times New Roman" w:cs="Times New Roman"/>
          <w:sz w:val="28"/>
          <w:szCs w:val="28"/>
        </w:rPr>
      </w:pPr>
      <w:r>
        <w:rPr>
          <w:rFonts w:ascii="Times New Roman" w:hAnsi="Times New Roman" w:cs="Times New Roman"/>
          <w:sz w:val="28"/>
          <w:szCs w:val="28"/>
        </w:rPr>
        <w:tab/>
      </w:r>
      <w:r w:rsidR="00AC4E78" w:rsidRPr="00FD7B34">
        <w:rPr>
          <w:rFonts w:ascii="Times New Roman" w:hAnsi="Times New Roman" w:cs="Times New Roman"/>
          <w:sz w:val="28"/>
          <w:szCs w:val="28"/>
        </w:rPr>
        <w:t>8)</w:t>
      </w:r>
      <w:bookmarkStart w:id="2" w:name="o16"/>
      <w:bookmarkEnd w:id="2"/>
      <w:r w:rsidR="00AC4E78" w:rsidRPr="00FD7B34">
        <w:rPr>
          <w:rFonts w:ascii="Times New Roman" w:hAnsi="Times New Roman" w:cs="Times New Roman"/>
          <w:sz w:val="28"/>
          <w:szCs w:val="28"/>
        </w:rPr>
        <w:t xml:space="preserve"> </w:t>
      </w:r>
      <w:r>
        <w:rPr>
          <w:rFonts w:ascii="Times New Roman" w:hAnsi="Times New Roman" w:cs="Times New Roman"/>
          <w:sz w:val="28"/>
          <w:szCs w:val="28"/>
        </w:rPr>
        <w:t>координує діяльність</w:t>
      </w:r>
      <w:r w:rsidR="00AC4E78" w:rsidRPr="00FD7B34">
        <w:rPr>
          <w:rFonts w:ascii="Times New Roman" w:hAnsi="Times New Roman" w:cs="Times New Roman"/>
          <w:sz w:val="28"/>
          <w:szCs w:val="28"/>
        </w:rPr>
        <w:t xml:space="preserve">  закладів  охорони  здоров'я незалежно </w:t>
      </w:r>
      <w:r w:rsidR="00AC4E78" w:rsidRPr="00FD7B34">
        <w:rPr>
          <w:rFonts w:ascii="Times New Roman" w:hAnsi="Times New Roman" w:cs="Times New Roman"/>
          <w:sz w:val="28"/>
          <w:szCs w:val="28"/>
        </w:rPr>
        <w:br/>
        <w:t xml:space="preserve">від форми власності  та  підпорядкування,  пов'язаної  з  наданням </w:t>
      </w:r>
      <w:r w:rsidR="00AC4E78" w:rsidRPr="00FD7B34">
        <w:rPr>
          <w:rFonts w:ascii="Times New Roman" w:hAnsi="Times New Roman" w:cs="Times New Roman"/>
          <w:sz w:val="28"/>
          <w:szCs w:val="28"/>
        </w:rPr>
        <w:br/>
        <w:t xml:space="preserve">лікувально-профілактичної допомоги населенню району в межах своїх повноважень; </w:t>
      </w:r>
    </w:p>
    <w:p w:rsidR="00AC4E78" w:rsidRPr="00FD7B34" w:rsidRDefault="00AC4E78" w:rsidP="00E10BB8">
      <w:pPr>
        <w:ind w:firstLine="708"/>
        <w:jc w:val="both"/>
        <w:rPr>
          <w:rFonts w:ascii="Times New Roman" w:eastAsia="Calibri" w:hAnsi="Times New Roman"/>
          <w:sz w:val="28"/>
          <w:szCs w:val="28"/>
          <w:lang w:eastAsia="en-US"/>
        </w:rPr>
      </w:pPr>
      <w:r w:rsidRPr="00FD7B34">
        <w:rPr>
          <w:rFonts w:ascii="Times New Roman" w:hAnsi="Times New Roman"/>
          <w:sz w:val="28"/>
          <w:szCs w:val="28"/>
        </w:rPr>
        <w:t xml:space="preserve">9) </w:t>
      </w:r>
      <w:r w:rsidR="00E10BB8">
        <w:rPr>
          <w:rFonts w:ascii="Times New Roman" w:eastAsia="Calibri" w:hAnsi="Times New Roman"/>
          <w:sz w:val="28"/>
          <w:szCs w:val="28"/>
          <w:lang w:eastAsia="en-US"/>
        </w:rPr>
        <w:t>реалізовує державну політику</w:t>
      </w:r>
      <w:r w:rsidRPr="00FD7B34">
        <w:rPr>
          <w:rFonts w:ascii="Times New Roman" w:eastAsia="Calibri" w:hAnsi="Times New Roman"/>
          <w:sz w:val="28"/>
          <w:szCs w:val="28"/>
          <w:lang w:eastAsia="en-US"/>
        </w:rPr>
        <w:t xml:space="preserve"> у галузі культури, молоді, спорту </w:t>
      </w:r>
      <w:r w:rsidRPr="00FD7B34">
        <w:rPr>
          <w:rFonts w:ascii="Times New Roman" w:hAnsi="Times New Roman"/>
          <w:sz w:val="28"/>
          <w:szCs w:val="28"/>
        </w:rPr>
        <w:t>в межах своїх повноважень</w:t>
      </w:r>
      <w:r w:rsidRPr="00FD7B34">
        <w:rPr>
          <w:rFonts w:ascii="Times New Roman" w:eastAsia="Calibri" w:hAnsi="Times New Roman"/>
          <w:sz w:val="28"/>
          <w:szCs w:val="28"/>
          <w:lang w:eastAsia="en-US"/>
        </w:rPr>
        <w:t>.</w:t>
      </w:r>
    </w:p>
    <w:p w:rsidR="00AC4E78" w:rsidRPr="009E0CEA" w:rsidRDefault="00AC4E78" w:rsidP="00AC4E78">
      <w:pPr>
        <w:jc w:val="both"/>
        <w:rPr>
          <w:rFonts w:ascii="Times New Roman" w:eastAsia="Calibri" w:hAnsi="Times New Roman"/>
          <w:sz w:val="16"/>
          <w:szCs w:val="16"/>
          <w:lang w:eastAsia="en-US"/>
        </w:rPr>
      </w:pPr>
    </w:p>
    <w:p w:rsidR="00AC4E78" w:rsidRDefault="00AC4E78" w:rsidP="00E10BB8">
      <w:pPr>
        <w:ind w:firstLine="708"/>
        <w:jc w:val="both"/>
        <w:rPr>
          <w:rFonts w:ascii="Times New Roman" w:eastAsia="Calibri" w:hAnsi="Times New Roman"/>
          <w:b/>
          <w:sz w:val="28"/>
          <w:szCs w:val="28"/>
          <w:lang w:eastAsia="en-US"/>
        </w:rPr>
      </w:pPr>
      <w:r w:rsidRPr="00FD7B34">
        <w:rPr>
          <w:rFonts w:ascii="Times New Roman" w:eastAsia="Calibri" w:hAnsi="Times New Roman"/>
          <w:b/>
          <w:sz w:val="28"/>
          <w:szCs w:val="28"/>
          <w:lang w:eastAsia="en-US"/>
        </w:rPr>
        <w:t>У сфері інфраструктури,</w:t>
      </w:r>
      <w:r w:rsidR="009E0CEA">
        <w:rPr>
          <w:rFonts w:ascii="Times New Roman" w:eastAsia="Calibri" w:hAnsi="Times New Roman"/>
          <w:b/>
          <w:sz w:val="28"/>
          <w:szCs w:val="28"/>
          <w:lang w:eastAsia="en-US"/>
        </w:rPr>
        <w:t xml:space="preserve"> містобудування та архітектури:</w:t>
      </w:r>
    </w:p>
    <w:p w:rsidR="00437A51" w:rsidRPr="009E0CEA" w:rsidRDefault="00437A51" w:rsidP="00E10BB8">
      <w:pPr>
        <w:ind w:firstLine="708"/>
        <w:jc w:val="both"/>
        <w:rPr>
          <w:rFonts w:ascii="Times New Roman" w:eastAsia="Calibri" w:hAnsi="Times New Roman"/>
          <w:b/>
          <w:sz w:val="16"/>
          <w:szCs w:val="16"/>
          <w:lang w:eastAsia="en-US"/>
        </w:rPr>
      </w:pPr>
    </w:p>
    <w:p w:rsidR="00AC4E78" w:rsidRPr="00FD7B34" w:rsidRDefault="00437A51" w:rsidP="00437A51">
      <w:pPr>
        <w:jc w:val="both"/>
        <w:rPr>
          <w:rFonts w:ascii="Times New Roman" w:hAnsi="Times New Roman"/>
          <w:sz w:val="28"/>
          <w:szCs w:val="28"/>
          <w:lang w:eastAsia="uk-UA"/>
        </w:rPr>
      </w:pPr>
      <w:r>
        <w:rPr>
          <w:rFonts w:ascii="Times New Roman" w:hAnsi="Times New Roman"/>
          <w:sz w:val="28"/>
          <w:szCs w:val="28"/>
          <w:lang w:eastAsia="uk-UA"/>
        </w:rPr>
        <w:t xml:space="preserve">      1) забезпечує</w:t>
      </w:r>
      <w:r w:rsidRPr="00BC141B">
        <w:rPr>
          <w:rFonts w:ascii="Times New Roman" w:hAnsi="Times New Roman"/>
          <w:sz w:val="28"/>
          <w:szCs w:val="28"/>
          <w:lang w:eastAsia="uk-UA"/>
        </w:rPr>
        <w:t xml:space="preserve"> виконання </w:t>
      </w:r>
      <w:hyperlink r:id="rId11" w:anchor="n1654" w:tgtFrame="_blank" w:history="1">
        <w:r w:rsidRPr="00D91DF1">
          <w:rPr>
            <w:rFonts w:ascii="Times New Roman" w:hAnsi="Times New Roman"/>
            <w:color w:val="000000"/>
            <w:sz w:val="28"/>
            <w:szCs w:val="28"/>
            <w:lang w:eastAsia="uk-UA"/>
          </w:rPr>
          <w:t>Конституції</w:t>
        </w:r>
      </w:hyperlink>
      <w:r w:rsidRPr="00D91DF1">
        <w:rPr>
          <w:rFonts w:ascii="Times New Roman" w:hAnsi="Times New Roman"/>
          <w:color w:val="000000"/>
          <w:sz w:val="28"/>
          <w:szCs w:val="28"/>
          <w:lang w:eastAsia="uk-UA"/>
        </w:rPr>
        <w:t xml:space="preserve"> </w:t>
      </w:r>
      <w:r w:rsidRPr="00BC141B">
        <w:rPr>
          <w:rFonts w:ascii="Times New Roman" w:hAnsi="Times New Roman"/>
          <w:sz w:val="28"/>
          <w:szCs w:val="28"/>
          <w:lang w:eastAsia="uk-UA"/>
        </w:rPr>
        <w:t>і за</w:t>
      </w:r>
      <w:r>
        <w:rPr>
          <w:rFonts w:ascii="Times New Roman" w:hAnsi="Times New Roman"/>
          <w:sz w:val="28"/>
          <w:szCs w:val="28"/>
          <w:lang w:eastAsia="uk-UA"/>
        </w:rPr>
        <w:t xml:space="preserve">конів України, актів Президента </w:t>
      </w:r>
      <w:r w:rsidRPr="00BC141B">
        <w:rPr>
          <w:rFonts w:ascii="Times New Roman" w:hAnsi="Times New Roman"/>
          <w:sz w:val="28"/>
          <w:szCs w:val="28"/>
          <w:lang w:eastAsia="uk-UA"/>
        </w:rPr>
        <w:t xml:space="preserve">України, Кабінету Міністрів України, наказів міністерств, інших центральних органів виконавчої влади, розпоряджень голів Миколаївської обласної та </w:t>
      </w:r>
      <w:r w:rsidRPr="00BC141B">
        <w:rPr>
          <w:rFonts w:ascii="Times New Roman" w:hAnsi="Times New Roman"/>
          <w:color w:val="000000"/>
          <w:sz w:val="28"/>
          <w:szCs w:val="28"/>
        </w:rPr>
        <w:t>Первомайської районної державних адміністрацій</w:t>
      </w:r>
      <w:r w:rsidRPr="00BC141B">
        <w:rPr>
          <w:rFonts w:ascii="Times New Roman" w:hAnsi="Times New Roman"/>
          <w:sz w:val="28"/>
          <w:szCs w:val="28"/>
          <w:lang w:eastAsia="uk-UA"/>
        </w:rPr>
        <w:t xml:space="preserve"> та інших розпорядчих актів</w:t>
      </w:r>
      <w:r w:rsidRPr="00BC141B">
        <w:rPr>
          <w:rFonts w:ascii="Times New Roman" w:hAnsi="Times New Roman"/>
          <w:color w:val="000000"/>
          <w:sz w:val="28"/>
          <w:szCs w:val="28"/>
        </w:rPr>
        <w:t xml:space="preserve"> районної та обласної  державних адміністрацій,</w:t>
      </w:r>
      <w:r w:rsidRPr="00BC141B">
        <w:rPr>
          <w:rFonts w:ascii="Times New Roman" w:hAnsi="Times New Roman"/>
          <w:sz w:val="28"/>
          <w:szCs w:val="28"/>
          <w:lang w:eastAsia="uk-UA"/>
        </w:rPr>
        <w:t xml:space="preserve"> здійснює контроль за їх реалізацією в межах своїх повноважень;</w:t>
      </w:r>
    </w:p>
    <w:p w:rsidR="00AC4E78" w:rsidRPr="00437A51" w:rsidRDefault="00AC4E78" w:rsidP="00437A51">
      <w:pPr>
        <w:pStyle w:val="a8"/>
        <w:numPr>
          <w:ilvl w:val="0"/>
          <w:numId w:val="5"/>
        </w:numPr>
        <w:autoSpaceDE w:val="0"/>
        <w:autoSpaceDN w:val="0"/>
        <w:adjustRightInd w:val="0"/>
        <w:ind w:right="-142"/>
        <w:jc w:val="both"/>
        <w:rPr>
          <w:rFonts w:ascii="Times New Roman" w:hAnsi="Times New Roman"/>
          <w:sz w:val="28"/>
          <w:szCs w:val="28"/>
          <w:lang w:eastAsia="uk-UA"/>
        </w:rPr>
      </w:pPr>
      <w:r w:rsidRPr="00437A51">
        <w:rPr>
          <w:rFonts w:ascii="Times New Roman" w:hAnsi="Times New Roman"/>
          <w:sz w:val="28"/>
          <w:szCs w:val="28"/>
          <w:lang w:eastAsia="uk-UA"/>
        </w:rPr>
        <w:t xml:space="preserve">бере   участь   у   визначенні пріоритетів розвитку інфраструктури   для </w:t>
      </w:r>
    </w:p>
    <w:p w:rsidR="00AC4E78" w:rsidRPr="00FD7B34" w:rsidRDefault="00AC4E78" w:rsidP="00AC4E78">
      <w:pPr>
        <w:autoSpaceDE w:val="0"/>
        <w:autoSpaceDN w:val="0"/>
        <w:adjustRightInd w:val="0"/>
        <w:ind w:right="-142"/>
        <w:jc w:val="both"/>
        <w:rPr>
          <w:rFonts w:ascii="Times New Roman" w:hAnsi="Times New Roman"/>
          <w:sz w:val="28"/>
          <w:szCs w:val="28"/>
          <w:lang w:eastAsia="uk-UA"/>
        </w:rPr>
      </w:pPr>
      <w:r w:rsidRPr="00FD7B34">
        <w:rPr>
          <w:rFonts w:ascii="Times New Roman" w:hAnsi="Times New Roman"/>
          <w:sz w:val="28"/>
          <w:szCs w:val="28"/>
          <w:lang w:eastAsia="uk-UA"/>
        </w:rPr>
        <w:t>забезпечення сталого розвитку району у цій галузі економіки;</w:t>
      </w:r>
    </w:p>
    <w:p w:rsidR="00AC4E78" w:rsidRPr="00FD7B34" w:rsidRDefault="00437A51" w:rsidP="00AC4E78">
      <w:pPr>
        <w:autoSpaceDE w:val="0"/>
        <w:autoSpaceDN w:val="0"/>
        <w:adjustRightInd w:val="0"/>
        <w:ind w:right="-142"/>
        <w:jc w:val="both"/>
        <w:rPr>
          <w:rFonts w:ascii="Times New Roman" w:hAnsi="Times New Roman"/>
          <w:sz w:val="28"/>
          <w:szCs w:val="28"/>
          <w:lang w:eastAsia="uk-UA"/>
        </w:rPr>
      </w:pPr>
      <w:r>
        <w:rPr>
          <w:rFonts w:ascii="Times New Roman" w:hAnsi="Times New Roman"/>
          <w:sz w:val="28"/>
          <w:szCs w:val="28"/>
          <w:lang w:eastAsia="uk-UA"/>
        </w:rPr>
        <w:t xml:space="preserve">      3</w:t>
      </w:r>
      <w:r w:rsidR="00AC4E78" w:rsidRPr="00FD7B34">
        <w:rPr>
          <w:rFonts w:ascii="Times New Roman" w:hAnsi="Times New Roman"/>
          <w:sz w:val="28"/>
          <w:szCs w:val="28"/>
          <w:lang w:eastAsia="uk-UA"/>
        </w:rPr>
        <w:t>) сприяє  вдосконаленню внутрішньорайонної маршрутної мережі пасажирських перевезень;</w:t>
      </w:r>
    </w:p>
    <w:p w:rsidR="00AC4E78" w:rsidRPr="00FD7B34" w:rsidRDefault="00437A51" w:rsidP="00A54615">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4</w:t>
      </w:r>
      <w:r w:rsidR="00AC4E78" w:rsidRPr="00FD7B34">
        <w:rPr>
          <w:rFonts w:ascii="Times New Roman" w:hAnsi="Times New Roman"/>
          <w:sz w:val="28"/>
          <w:szCs w:val="28"/>
          <w:lang w:eastAsia="uk-UA"/>
        </w:rPr>
        <w:t>) розглядає  звернення громадян  в межах своїх повноважень;</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5</w:t>
      </w:r>
      <w:r w:rsidR="00A54615">
        <w:rPr>
          <w:rFonts w:ascii="Times New Roman" w:hAnsi="Times New Roman"/>
          <w:sz w:val="28"/>
          <w:szCs w:val="28"/>
          <w:lang w:eastAsia="uk-UA"/>
        </w:rPr>
        <w:t>) здійснює  державний контроль</w:t>
      </w:r>
      <w:r w:rsidR="00AC4E78" w:rsidRPr="00FD7B34">
        <w:rPr>
          <w:rFonts w:ascii="Times New Roman" w:hAnsi="Times New Roman"/>
          <w:sz w:val="28"/>
          <w:szCs w:val="28"/>
          <w:lang w:eastAsia="uk-UA"/>
        </w:rPr>
        <w:t xml:space="preserve"> за дотриманням підприємствами, установами та організаціями правил, норм, стандартів відповідно до законодавства та у межах визначених повноважень;</w:t>
      </w:r>
    </w:p>
    <w:p w:rsidR="00AC4E78" w:rsidRPr="00FD7B34" w:rsidRDefault="00437A51" w:rsidP="00A54615">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6</w:t>
      </w:r>
      <w:r w:rsidR="00AC4E78" w:rsidRPr="00FD7B34">
        <w:rPr>
          <w:rFonts w:ascii="Times New Roman" w:hAnsi="Times New Roman"/>
          <w:sz w:val="28"/>
          <w:szCs w:val="28"/>
          <w:lang w:eastAsia="uk-UA"/>
        </w:rPr>
        <w:t>) аналіз</w:t>
      </w:r>
      <w:r w:rsidR="00A54615">
        <w:rPr>
          <w:rFonts w:ascii="Times New Roman" w:hAnsi="Times New Roman"/>
          <w:sz w:val="28"/>
          <w:szCs w:val="28"/>
          <w:lang w:eastAsia="uk-UA"/>
        </w:rPr>
        <w:t>ує</w:t>
      </w:r>
      <w:r w:rsidR="00AC4E78" w:rsidRPr="00FD7B34">
        <w:rPr>
          <w:rFonts w:ascii="Times New Roman" w:hAnsi="Times New Roman"/>
          <w:sz w:val="28"/>
          <w:szCs w:val="28"/>
          <w:lang w:eastAsia="uk-UA"/>
        </w:rPr>
        <w:t xml:space="preserve"> стан</w:t>
      </w:r>
      <w:r w:rsidR="00A54615">
        <w:rPr>
          <w:rFonts w:ascii="Times New Roman" w:hAnsi="Times New Roman"/>
          <w:sz w:val="28"/>
          <w:szCs w:val="28"/>
          <w:lang w:eastAsia="uk-UA"/>
        </w:rPr>
        <w:t xml:space="preserve"> та тенденції</w:t>
      </w:r>
      <w:r w:rsidR="00AC4E78" w:rsidRPr="00FD7B34">
        <w:rPr>
          <w:rFonts w:ascii="Times New Roman" w:hAnsi="Times New Roman"/>
          <w:sz w:val="28"/>
          <w:szCs w:val="28"/>
          <w:lang w:eastAsia="uk-UA"/>
        </w:rPr>
        <w:t xml:space="preserve"> соціально-економічного і культурного розвитку у відповідній галузі у межах району та вжиття заходів до усунення недоліків;</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7</w:t>
      </w:r>
      <w:r w:rsidR="00AC4E78" w:rsidRPr="00FD7B34">
        <w:rPr>
          <w:rFonts w:ascii="Times New Roman" w:hAnsi="Times New Roman"/>
          <w:sz w:val="28"/>
          <w:szCs w:val="28"/>
          <w:lang w:eastAsia="uk-UA"/>
        </w:rPr>
        <w:t>) бере участь у підготовці заходів щодо соціально-економічного та регіонального розвитку у сфері інфраструктури;</w:t>
      </w:r>
      <w:r w:rsidR="00A54615">
        <w:rPr>
          <w:rFonts w:ascii="Times New Roman" w:hAnsi="Times New Roman"/>
          <w:sz w:val="28"/>
          <w:szCs w:val="28"/>
          <w:lang w:eastAsia="uk-UA"/>
        </w:rPr>
        <w:t xml:space="preserve"> </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8</w:t>
      </w:r>
      <w:r w:rsidR="00AC4E78" w:rsidRPr="00FD7B34">
        <w:rPr>
          <w:rFonts w:ascii="Times New Roman" w:hAnsi="Times New Roman"/>
          <w:sz w:val="28"/>
          <w:szCs w:val="28"/>
          <w:lang w:eastAsia="uk-UA"/>
        </w:rPr>
        <w:t>) розробляє проєкти розпоряджень голови Первомайської районної державної адміністрації у</w:t>
      </w:r>
      <w:r w:rsidR="005B2158">
        <w:rPr>
          <w:rFonts w:ascii="Times New Roman" w:hAnsi="Times New Roman"/>
          <w:sz w:val="28"/>
          <w:szCs w:val="28"/>
          <w:lang w:eastAsia="uk-UA"/>
        </w:rPr>
        <w:t xml:space="preserve"> галузі дорожньо-</w:t>
      </w:r>
      <w:r w:rsidR="00AC4E78" w:rsidRPr="00FD7B34">
        <w:rPr>
          <w:rFonts w:ascii="Times New Roman" w:hAnsi="Times New Roman"/>
          <w:sz w:val="28"/>
          <w:szCs w:val="28"/>
          <w:lang w:eastAsia="uk-UA"/>
        </w:rPr>
        <w:t>транспортної інфраструктури  та  інших нормативно-правових актів ;</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9</w:t>
      </w:r>
      <w:r w:rsidR="00AC4E78" w:rsidRPr="00FD7B34">
        <w:rPr>
          <w:rFonts w:ascii="Times New Roman" w:hAnsi="Times New Roman"/>
          <w:sz w:val="28"/>
          <w:szCs w:val="28"/>
          <w:lang w:eastAsia="uk-UA"/>
        </w:rPr>
        <w:t>) бере участь у розробленні проєктів районних програм за потребою та відповідно до напрямку  діяльності,  які розробляються іншими структурними підрозділами Первомайської районної державної адміністрації;</w:t>
      </w:r>
    </w:p>
    <w:p w:rsidR="00AC4E78" w:rsidRPr="00FD7B34" w:rsidRDefault="00437A51" w:rsidP="00AC4E78">
      <w:pPr>
        <w:autoSpaceDE w:val="0"/>
        <w:autoSpaceDN w:val="0"/>
        <w:adjustRightInd w:val="0"/>
        <w:ind w:right="-142" w:firstLine="426"/>
        <w:jc w:val="both"/>
        <w:rPr>
          <w:rFonts w:ascii="Times New Roman" w:hAnsi="Times New Roman"/>
          <w:sz w:val="28"/>
          <w:szCs w:val="28"/>
          <w:lang w:eastAsia="uk-UA"/>
        </w:rPr>
      </w:pPr>
      <w:r>
        <w:rPr>
          <w:rFonts w:ascii="Times New Roman" w:hAnsi="Times New Roman"/>
          <w:sz w:val="28"/>
          <w:szCs w:val="28"/>
          <w:lang w:eastAsia="uk-UA"/>
        </w:rPr>
        <w:t xml:space="preserve">  10</w:t>
      </w:r>
      <w:r w:rsidR="00AC4E78" w:rsidRPr="00FD7B34">
        <w:rPr>
          <w:rFonts w:ascii="Times New Roman" w:hAnsi="Times New Roman"/>
          <w:sz w:val="28"/>
          <w:szCs w:val="28"/>
          <w:lang w:eastAsia="uk-UA"/>
        </w:rPr>
        <w:t>) готує самостійно або разом з іншими структурними підрозділами інформаційних та аналітичних матеріалів для подання голові Первомайської районної державної адміністрації;</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11</w:t>
      </w:r>
      <w:r w:rsidR="00AC4E78" w:rsidRPr="00FD7B34">
        <w:rPr>
          <w:rFonts w:ascii="Times New Roman" w:hAnsi="Times New Roman"/>
          <w:sz w:val="28"/>
          <w:szCs w:val="28"/>
          <w:lang w:eastAsia="uk-UA"/>
        </w:rPr>
        <w:t>)  здійснює комунікацію  з органами місцевого самоврядування та надає методичну допомогу з питань інфраструктури, містобудування, архітектури відповідно до наданих  повноважень;</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12</w:t>
      </w:r>
      <w:r w:rsidR="005B2158">
        <w:rPr>
          <w:rFonts w:ascii="Times New Roman" w:hAnsi="Times New Roman"/>
          <w:sz w:val="28"/>
          <w:szCs w:val="28"/>
          <w:lang w:eastAsia="uk-UA"/>
        </w:rPr>
        <w:t>) здійснює</w:t>
      </w:r>
      <w:r w:rsidR="00AC4E78" w:rsidRPr="00FD7B34">
        <w:rPr>
          <w:rFonts w:ascii="Times New Roman" w:hAnsi="Times New Roman"/>
          <w:sz w:val="28"/>
          <w:szCs w:val="28"/>
          <w:lang w:eastAsia="uk-UA"/>
        </w:rPr>
        <w:t xml:space="preserve">  повноваження, делеговані органами місцевого самоврядування;</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13</w:t>
      </w:r>
      <w:r w:rsidR="00AC4E78" w:rsidRPr="00FD7B34">
        <w:rPr>
          <w:rFonts w:ascii="Times New Roman" w:hAnsi="Times New Roman"/>
          <w:sz w:val="28"/>
          <w:szCs w:val="28"/>
          <w:lang w:eastAsia="uk-UA"/>
        </w:rPr>
        <w:t>) здійснює моніторинг  ведення  територіальними громадами Первомайського району  містобудівного кадастру, реєстру містобудівних умов та обмежень, надання висновків  щодо можливості встановлення тимчасових споруд  та їх паспортів прив’язки  для здійснення підприємницької діяльності в межах населених пунктів територіальних громад;</w:t>
      </w:r>
    </w:p>
    <w:p w:rsidR="00AC4E78" w:rsidRPr="00FD7B34" w:rsidRDefault="00437A51" w:rsidP="00AC4E78">
      <w:pPr>
        <w:autoSpaceDE w:val="0"/>
        <w:autoSpaceDN w:val="0"/>
        <w:adjustRightInd w:val="0"/>
        <w:ind w:right="-142" w:firstLine="567"/>
        <w:jc w:val="both"/>
        <w:rPr>
          <w:rFonts w:ascii="Times New Roman" w:hAnsi="Times New Roman"/>
          <w:sz w:val="28"/>
          <w:szCs w:val="28"/>
          <w:lang w:eastAsia="uk-UA"/>
        </w:rPr>
      </w:pPr>
      <w:r>
        <w:rPr>
          <w:rFonts w:ascii="Times New Roman" w:hAnsi="Times New Roman"/>
          <w:sz w:val="28"/>
          <w:szCs w:val="28"/>
          <w:lang w:eastAsia="uk-UA"/>
        </w:rPr>
        <w:t>14</w:t>
      </w:r>
      <w:r w:rsidR="00AC4E78" w:rsidRPr="00FD7B34">
        <w:rPr>
          <w:rFonts w:ascii="Times New Roman" w:hAnsi="Times New Roman"/>
          <w:sz w:val="28"/>
          <w:szCs w:val="28"/>
          <w:lang w:eastAsia="uk-UA"/>
        </w:rPr>
        <w:t>) погоджує  матеріали розміщення зовнішньої реклами поза межами територіальних громад,  в межах території Первомайського району;</w:t>
      </w:r>
    </w:p>
    <w:p w:rsidR="00AC4E78" w:rsidRPr="00FD7B34" w:rsidRDefault="00437A51" w:rsidP="00AC4E78">
      <w:pPr>
        <w:autoSpaceDE w:val="0"/>
        <w:autoSpaceDN w:val="0"/>
        <w:adjustRightInd w:val="0"/>
        <w:ind w:right="-142" w:firstLine="567"/>
        <w:jc w:val="both"/>
        <w:rPr>
          <w:rFonts w:ascii="Times New Roman" w:hAnsi="Times New Roman"/>
          <w:sz w:val="28"/>
          <w:szCs w:val="28"/>
        </w:rPr>
      </w:pPr>
      <w:r>
        <w:rPr>
          <w:rFonts w:ascii="Times New Roman" w:hAnsi="Times New Roman"/>
          <w:sz w:val="28"/>
          <w:szCs w:val="28"/>
          <w:lang w:eastAsia="uk-UA"/>
        </w:rPr>
        <w:t>15</w:t>
      </w:r>
      <w:r w:rsidR="00AC4E78" w:rsidRPr="00FD7B34">
        <w:rPr>
          <w:rFonts w:ascii="Times New Roman" w:hAnsi="Times New Roman"/>
          <w:sz w:val="28"/>
          <w:szCs w:val="28"/>
          <w:lang w:eastAsia="uk-UA"/>
        </w:rPr>
        <w:t>)</w:t>
      </w:r>
      <w:r w:rsidR="00AC4E78" w:rsidRPr="00FD7B34">
        <w:rPr>
          <w:rFonts w:ascii="Times New Roman" w:hAnsi="Times New Roman"/>
          <w:sz w:val="28"/>
          <w:szCs w:val="28"/>
        </w:rPr>
        <w:t xml:space="preserve"> готує  рішення щодо планування територій на регіональному (схема планування території району) та проводить моніторинг планування територій громад на  місцевому р</w:t>
      </w:r>
      <w:r w:rsidR="005B2158">
        <w:rPr>
          <w:rFonts w:ascii="Times New Roman" w:hAnsi="Times New Roman"/>
          <w:sz w:val="28"/>
          <w:szCs w:val="28"/>
        </w:rPr>
        <w:t>івні</w:t>
      </w:r>
      <w:r w:rsidR="00AC4E78" w:rsidRPr="00FD7B34">
        <w:rPr>
          <w:rFonts w:ascii="Times New Roman" w:hAnsi="Times New Roman"/>
          <w:sz w:val="28"/>
          <w:szCs w:val="28"/>
        </w:rPr>
        <w:t>;</w:t>
      </w:r>
    </w:p>
    <w:p w:rsidR="00AC4E78" w:rsidRPr="00FD7B34" w:rsidRDefault="00437A51" w:rsidP="00B26A12">
      <w:pPr>
        <w:ind w:right="-142" w:firstLine="567"/>
        <w:jc w:val="both"/>
        <w:rPr>
          <w:rFonts w:ascii="Times New Roman" w:hAnsi="Times New Roman"/>
          <w:sz w:val="28"/>
          <w:szCs w:val="28"/>
        </w:rPr>
      </w:pPr>
      <w:r>
        <w:rPr>
          <w:rFonts w:ascii="Times New Roman" w:hAnsi="Times New Roman"/>
          <w:sz w:val="28"/>
          <w:szCs w:val="28"/>
        </w:rPr>
        <w:t>16</w:t>
      </w:r>
      <w:r w:rsidR="00AC4E78" w:rsidRPr="00FD7B34">
        <w:rPr>
          <w:rFonts w:ascii="Times New Roman" w:hAnsi="Times New Roman"/>
          <w:sz w:val="28"/>
          <w:szCs w:val="28"/>
        </w:rPr>
        <w:t xml:space="preserve">) </w:t>
      </w:r>
      <w:r w:rsidR="005B2158">
        <w:rPr>
          <w:rFonts w:ascii="Times New Roman" w:hAnsi="Times New Roman"/>
          <w:sz w:val="28"/>
          <w:szCs w:val="28"/>
        </w:rPr>
        <w:t>вносить пропозиції</w:t>
      </w:r>
      <w:r w:rsidR="00AC4E78" w:rsidRPr="00FD7B34">
        <w:rPr>
          <w:rFonts w:ascii="Times New Roman" w:hAnsi="Times New Roman"/>
          <w:sz w:val="28"/>
          <w:szCs w:val="28"/>
        </w:rPr>
        <w:t xml:space="preserve"> щодо розроблення, коригування показників і затвердження схеми планування території району;</w:t>
      </w:r>
    </w:p>
    <w:p w:rsidR="00AC4E78" w:rsidRPr="00FD7B34" w:rsidRDefault="00437A51" w:rsidP="005B2158">
      <w:pPr>
        <w:ind w:right="-142" w:firstLine="567"/>
        <w:jc w:val="both"/>
        <w:rPr>
          <w:rFonts w:ascii="Times New Roman" w:hAnsi="Times New Roman"/>
          <w:sz w:val="28"/>
          <w:szCs w:val="28"/>
        </w:rPr>
      </w:pPr>
      <w:r>
        <w:rPr>
          <w:rFonts w:ascii="Times New Roman" w:hAnsi="Times New Roman"/>
          <w:sz w:val="28"/>
          <w:szCs w:val="28"/>
        </w:rPr>
        <w:t>17</w:t>
      </w:r>
      <w:r w:rsidR="00AC4E78" w:rsidRPr="00FD7B34">
        <w:rPr>
          <w:rFonts w:ascii="Times New Roman" w:hAnsi="Times New Roman"/>
          <w:sz w:val="28"/>
          <w:szCs w:val="28"/>
        </w:rPr>
        <w:t xml:space="preserve">) </w:t>
      </w:r>
      <w:r w:rsidR="005B2158">
        <w:rPr>
          <w:rFonts w:ascii="Times New Roman" w:hAnsi="Times New Roman"/>
          <w:sz w:val="28"/>
          <w:szCs w:val="28"/>
        </w:rPr>
        <w:t>реалізовує</w:t>
      </w:r>
      <w:r w:rsidR="00AC4E78" w:rsidRPr="00FD7B34">
        <w:rPr>
          <w:rFonts w:ascii="Times New Roman" w:hAnsi="Times New Roman"/>
          <w:sz w:val="28"/>
          <w:szCs w:val="28"/>
        </w:rPr>
        <w:t xml:space="preserve"> схеми планування території району;</w:t>
      </w:r>
    </w:p>
    <w:p w:rsidR="00AC4E78" w:rsidRPr="00FD7B34" w:rsidRDefault="00AC4E78" w:rsidP="00AC4E78">
      <w:pPr>
        <w:ind w:right="-142" w:firstLine="567"/>
        <w:jc w:val="both"/>
        <w:rPr>
          <w:rFonts w:ascii="Times New Roman" w:hAnsi="Times New Roman"/>
          <w:sz w:val="28"/>
          <w:szCs w:val="28"/>
        </w:rPr>
      </w:pPr>
      <w:r w:rsidRPr="00FD7B34">
        <w:rPr>
          <w:rFonts w:ascii="Times New Roman" w:hAnsi="Times New Roman"/>
          <w:sz w:val="28"/>
          <w:szCs w:val="28"/>
        </w:rPr>
        <w:t>1</w:t>
      </w:r>
      <w:r w:rsidR="00437A51">
        <w:rPr>
          <w:rFonts w:ascii="Times New Roman" w:hAnsi="Times New Roman"/>
          <w:sz w:val="28"/>
          <w:szCs w:val="28"/>
        </w:rPr>
        <w:t>8</w:t>
      </w:r>
      <w:r w:rsidRPr="00FD7B34">
        <w:rPr>
          <w:rFonts w:ascii="Times New Roman" w:hAnsi="Times New Roman"/>
          <w:sz w:val="28"/>
          <w:szCs w:val="28"/>
        </w:rPr>
        <w:t>) здійснює моніторинг та контроль за станом  розроблення, оновлення містобудівної документації на місцевому рівні (схема планування території району, генеральні плани населених пунктів, плани зонування територій, детальні плани територій) та надає методичну допомогу у сфері містобудування архітек</w:t>
      </w:r>
      <w:r w:rsidR="00437A51">
        <w:rPr>
          <w:rFonts w:ascii="Times New Roman" w:hAnsi="Times New Roman"/>
          <w:sz w:val="28"/>
          <w:szCs w:val="28"/>
        </w:rPr>
        <w:t>тури та розвитку інфраструктури, забудови та іншого використання територій;</w:t>
      </w:r>
    </w:p>
    <w:p w:rsidR="00AC4E78" w:rsidRPr="00FD7B34" w:rsidRDefault="00437A51" w:rsidP="00B0489E">
      <w:pPr>
        <w:ind w:right="-142" w:firstLine="567"/>
        <w:jc w:val="both"/>
        <w:rPr>
          <w:rFonts w:ascii="Times New Roman" w:hAnsi="Times New Roman"/>
          <w:sz w:val="28"/>
          <w:szCs w:val="28"/>
        </w:rPr>
      </w:pPr>
      <w:r>
        <w:rPr>
          <w:rFonts w:ascii="Times New Roman" w:hAnsi="Times New Roman"/>
          <w:sz w:val="28"/>
          <w:szCs w:val="28"/>
        </w:rPr>
        <w:t xml:space="preserve"> 19</w:t>
      </w:r>
      <w:r w:rsidR="00B0489E">
        <w:rPr>
          <w:rFonts w:ascii="Times New Roman" w:hAnsi="Times New Roman"/>
          <w:sz w:val="28"/>
          <w:szCs w:val="28"/>
        </w:rPr>
        <w:t>) вносить пропозиції</w:t>
      </w:r>
      <w:r w:rsidR="00AC4E78" w:rsidRPr="00FD7B34">
        <w:rPr>
          <w:rFonts w:ascii="Times New Roman" w:hAnsi="Times New Roman"/>
          <w:sz w:val="28"/>
          <w:szCs w:val="28"/>
        </w:rPr>
        <w:t xml:space="preserve"> виконавчим органам місцевого самоврядування щодо необхідності розроблення, внесення змін до генеральних планів населених пунктів району, іншої містобудівної документації;</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20</w:t>
      </w:r>
      <w:r w:rsidR="00AC4E78" w:rsidRPr="00FD7B34">
        <w:rPr>
          <w:rFonts w:ascii="Times New Roman" w:hAnsi="Times New Roman"/>
          <w:sz w:val="28"/>
          <w:szCs w:val="28"/>
        </w:rPr>
        <w:t>) сприяє органам місцевого самоврядування у вирішенні питань соціально-економічного розвитку відповідної території у межах своїх повноважень;</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21</w:t>
      </w:r>
      <w:r w:rsidR="00AC4E78" w:rsidRPr="00FD7B34">
        <w:rPr>
          <w:rFonts w:ascii="Times New Roman" w:hAnsi="Times New Roman"/>
          <w:sz w:val="28"/>
          <w:szCs w:val="28"/>
        </w:rPr>
        <w:t>) у межах компетенції, на підставі проєктних рішень містобудівної документаці</w:t>
      </w:r>
      <w:r w:rsidR="00B0489E">
        <w:rPr>
          <w:rFonts w:ascii="Times New Roman" w:hAnsi="Times New Roman"/>
          <w:sz w:val="28"/>
          <w:szCs w:val="28"/>
        </w:rPr>
        <w:t xml:space="preserve">ї регіонального рівня, приймає участь </w:t>
      </w:r>
      <w:r w:rsidR="00AC4E78" w:rsidRPr="00FD7B34">
        <w:rPr>
          <w:rFonts w:ascii="Times New Roman" w:hAnsi="Times New Roman"/>
          <w:sz w:val="28"/>
          <w:szCs w:val="28"/>
        </w:rPr>
        <w:t>у підготовці пропозицій щодо удосконалення адміністративно-територіального устрою району;</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22</w:t>
      </w:r>
      <w:r w:rsidR="00AC4E78" w:rsidRPr="00FD7B34">
        <w:rPr>
          <w:rFonts w:ascii="Times New Roman" w:hAnsi="Times New Roman"/>
          <w:sz w:val="28"/>
          <w:szCs w:val="28"/>
        </w:rPr>
        <w:t>)  здійснює моніторинг та контроль з питань надання громадами  містобудівних умов та обмежень забудови земельної ділянки, будівельних паспортів прив’язки тимчасових споруд в межах території Первомайського району та висновків до проєктів землеустрою з виділення земельних ділянок для потреб будівництва в межах територіальних громад району;</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23</w:t>
      </w:r>
      <w:r w:rsidR="00AC4E78" w:rsidRPr="00FD7B34">
        <w:rPr>
          <w:rFonts w:ascii="Times New Roman" w:hAnsi="Times New Roman"/>
          <w:sz w:val="28"/>
          <w:szCs w:val="28"/>
        </w:rPr>
        <w:t>) надає  пропозиції  органам місцевого самоврядування щодо розроблення комплексних схем розміщення тимчасових споруд для провадження підприємницької діяльності на території населених пунктів району;</w:t>
      </w:r>
    </w:p>
    <w:p w:rsidR="00AC4E78" w:rsidRPr="00FD7B34" w:rsidRDefault="00437A51" w:rsidP="00B0489E">
      <w:pPr>
        <w:ind w:right="-142" w:firstLine="567"/>
        <w:jc w:val="both"/>
        <w:rPr>
          <w:rFonts w:ascii="Times New Roman" w:hAnsi="Times New Roman"/>
          <w:sz w:val="28"/>
          <w:szCs w:val="28"/>
        </w:rPr>
      </w:pPr>
      <w:r>
        <w:rPr>
          <w:rFonts w:ascii="Times New Roman" w:hAnsi="Times New Roman"/>
          <w:sz w:val="28"/>
          <w:szCs w:val="28"/>
        </w:rPr>
        <w:t>24</w:t>
      </w:r>
      <w:r w:rsidR="00AC4E78" w:rsidRPr="00FD7B34">
        <w:rPr>
          <w:rFonts w:ascii="Times New Roman" w:hAnsi="Times New Roman"/>
          <w:sz w:val="28"/>
          <w:szCs w:val="28"/>
        </w:rPr>
        <w:t xml:space="preserve">) </w:t>
      </w:r>
      <w:r w:rsidR="00B0489E">
        <w:rPr>
          <w:rFonts w:ascii="Times New Roman" w:hAnsi="Times New Roman"/>
          <w:sz w:val="28"/>
          <w:szCs w:val="28"/>
        </w:rPr>
        <w:t xml:space="preserve">здійснює </w:t>
      </w:r>
      <w:r w:rsidR="00AC4E78" w:rsidRPr="00FD7B34">
        <w:rPr>
          <w:rFonts w:ascii="Times New Roman" w:hAnsi="Times New Roman"/>
          <w:sz w:val="28"/>
          <w:szCs w:val="28"/>
        </w:rPr>
        <w:t>оформлення паспорту прив’язки тимчасової споруди для провадження підприємницької діяльності;</w:t>
      </w:r>
    </w:p>
    <w:p w:rsidR="00AC4E78" w:rsidRPr="00FD7B34" w:rsidRDefault="00437A51" w:rsidP="00B0489E">
      <w:pPr>
        <w:ind w:right="-142" w:firstLine="567"/>
        <w:jc w:val="both"/>
        <w:rPr>
          <w:rFonts w:ascii="Times New Roman" w:hAnsi="Times New Roman"/>
          <w:sz w:val="28"/>
          <w:szCs w:val="28"/>
        </w:rPr>
      </w:pPr>
      <w:r>
        <w:rPr>
          <w:rFonts w:ascii="Times New Roman" w:hAnsi="Times New Roman"/>
          <w:sz w:val="28"/>
          <w:szCs w:val="28"/>
        </w:rPr>
        <w:t>25</w:t>
      </w:r>
      <w:r w:rsidR="00AC4E78" w:rsidRPr="00FD7B34">
        <w:rPr>
          <w:rFonts w:ascii="Times New Roman" w:hAnsi="Times New Roman"/>
          <w:sz w:val="28"/>
          <w:szCs w:val="28"/>
        </w:rPr>
        <w:t>) розгляд</w:t>
      </w:r>
      <w:r w:rsidR="00B0489E">
        <w:rPr>
          <w:rFonts w:ascii="Times New Roman" w:hAnsi="Times New Roman"/>
          <w:sz w:val="28"/>
          <w:szCs w:val="28"/>
        </w:rPr>
        <w:t>ає та надає висновки</w:t>
      </w:r>
      <w:r w:rsidR="00AC4E78" w:rsidRPr="00FD7B34">
        <w:rPr>
          <w:rFonts w:ascii="Times New Roman" w:hAnsi="Times New Roman"/>
          <w:sz w:val="28"/>
          <w:szCs w:val="28"/>
        </w:rPr>
        <w:t xml:space="preserve"> до проєктів землеустрою з виділення земельних ділянок для потреб будівництва поза межами територій громад, в межах Первомайського району;</w:t>
      </w:r>
    </w:p>
    <w:p w:rsidR="00AC4E78" w:rsidRPr="00FD7B34" w:rsidRDefault="00437A51" w:rsidP="00B0489E">
      <w:pPr>
        <w:ind w:right="-142" w:firstLine="567"/>
        <w:jc w:val="both"/>
        <w:rPr>
          <w:rFonts w:ascii="Times New Roman" w:hAnsi="Times New Roman"/>
          <w:sz w:val="28"/>
          <w:szCs w:val="28"/>
        </w:rPr>
      </w:pPr>
      <w:r>
        <w:rPr>
          <w:rFonts w:ascii="Times New Roman" w:hAnsi="Times New Roman"/>
          <w:sz w:val="28"/>
          <w:szCs w:val="28"/>
        </w:rPr>
        <w:t>26</w:t>
      </w:r>
      <w:r w:rsidR="00AC4E78" w:rsidRPr="00FD7B34">
        <w:rPr>
          <w:rFonts w:ascii="Times New Roman" w:hAnsi="Times New Roman"/>
          <w:sz w:val="28"/>
          <w:szCs w:val="28"/>
        </w:rPr>
        <w:t xml:space="preserve">) </w:t>
      </w:r>
      <w:r w:rsidR="00B0489E">
        <w:rPr>
          <w:rFonts w:ascii="Times New Roman" w:hAnsi="Times New Roman"/>
          <w:sz w:val="28"/>
          <w:szCs w:val="28"/>
        </w:rPr>
        <w:t>виконує роботи</w:t>
      </w:r>
      <w:r w:rsidR="00AC4E78" w:rsidRPr="00FD7B34">
        <w:rPr>
          <w:rFonts w:ascii="Times New Roman" w:hAnsi="Times New Roman"/>
          <w:sz w:val="28"/>
          <w:szCs w:val="28"/>
        </w:rPr>
        <w:t xml:space="preserve"> з укомплектування, зберігання, обліку та використання архівних документів, містобудівної документації, топографо-геодезичних матеріалів;</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27</w:t>
      </w:r>
      <w:r w:rsidR="00AC4E78" w:rsidRPr="00FD7B34">
        <w:rPr>
          <w:rFonts w:ascii="Times New Roman" w:hAnsi="Times New Roman"/>
          <w:sz w:val="28"/>
          <w:szCs w:val="28"/>
        </w:rPr>
        <w:t>) співпрацює з органами державного архітектурно-будівельного контролю з питань самочинно збудованих об’єктів містобудування в межах території Первомайського району;</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28</w:t>
      </w:r>
      <w:r w:rsidR="00AC4E78" w:rsidRPr="00FD7B34">
        <w:rPr>
          <w:rFonts w:ascii="Times New Roman" w:hAnsi="Times New Roman"/>
          <w:sz w:val="28"/>
          <w:szCs w:val="28"/>
        </w:rPr>
        <w:t>) здійснює інформування населення через веб-сайт райдержадміністрації про плани розміщення на території району найважливіших містобудівних, промислових, енергетичних і транспортних комплексів;</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29</w:t>
      </w:r>
      <w:r w:rsidR="00AC4E78" w:rsidRPr="00FD7B34">
        <w:rPr>
          <w:rFonts w:ascii="Times New Roman" w:hAnsi="Times New Roman"/>
          <w:sz w:val="28"/>
          <w:szCs w:val="28"/>
        </w:rPr>
        <w:t xml:space="preserve">) </w:t>
      </w:r>
      <w:r w:rsidR="00B0489E">
        <w:rPr>
          <w:rFonts w:ascii="Times New Roman" w:hAnsi="Times New Roman"/>
          <w:sz w:val="28"/>
          <w:szCs w:val="28"/>
        </w:rPr>
        <w:t>організовує</w:t>
      </w:r>
      <w:r w:rsidR="00AC4E78" w:rsidRPr="00FD7B34">
        <w:rPr>
          <w:rFonts w:ascii="Times New Roman" w:hAnsi="Times New Roman"/>
          <w:sz w:val="28"/>
          <w:szCs w:val="28"/>
        </w:rPr>
        <w:t xml:space="preserve"> проведення в установленому порядку архітектурних та містобудівних конкурсів в межах повноважень;</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30</w:t>
      </w:r>
      <w:r w:rsidR="00AC4E78" w:rsidRPr="00FD7B34">
        <w:rPr>
          <w:rFonts w:ascii="Times New Roman" w:hAnsi="Times New Roman"/>
          <w:sz w:val="28"/>
          <w:szCs w:val="28"/>
        </w:rPr>
        <w:t xml:space="preserve">) </w:t>
      </w:r>
      <w:r w:rsidR="00B0489E">
        <w:rPr>
          <w:rFonts w:ascii="Times New Roman" w:hAnsi="Times New Roman"/>
          <w:sz w:val="28"/>
          <w:szCs w:val="28"/>
        </w:rPr>
        <w:t xml:space="preserve">виконує </w:t>
      </w:r>
      <w:r w:rsidR="00AC4E78" w:rsidRPr="00FD7B34">
        <w:rPr>
          <w:rFonts w:ascii="Times New Roman" w:hAnsi="Times New Roman"/>
          <w:sz w:val="28"/>
          <w:szCs w:val="28"/>
        </w:rPr>
        <w:t>інші функції у сферах містобудування та архітектури, визначені законодавчими</w:t>
      </w:r>
      <w:r w:rsidR="00B0489E">
        <w:rPr>
          <w:rFonts w:ascii="Times New Roman" w:hAnsi="Times New Roman"/>
          <w:sz w:val="28"/>
          <w:szCs w:val="28"/>
        </w:rPr>
        <w:t xml:space="preserve"> та нормативно-правовими актами;</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31</w:t>
      </w:r>
      <w:r w:rsidR="00AC4E78" w:rsidRPr="00FD7B34">
        <w:rPr>
          <w:rFonts w:ascii="Times New Roman" w:hAnsi="Times New Roman"/>
          <w:sz w:val="28"/>
          <w:szCs w:val="28"/>
        </w:rPr>
        <w:t xml:space="preserve">) </w:t>
      </w:r>
      <w:r w:rsidR="00B0489E">
        <w:rPr>
          <w:rFonts w:ascii="Times New Roman" w:hAnsi="Times New Roman"/>
          <w:sz w:val="28"/>
          <w:szCs w:val="28"/>
        </w:rPr>
        <w:t xml:space="preserve"> бере </w:t>
      </w:r>
      <w:r w:rsidR="00AC4E78" w:rsidRPr="00FD7B34">
        <w:rPr>
          <w:rFonts w:ascii="Times New Roman" w:hAnsi="Times New Roman"/>
          <w:sz w:val="28"/>
          <w:szCs w:val="28"/>
        </w:rPr>
        <w:t>участь у реалізації державних і місцевих програм з питань: будівництва, зокрема розгортання будівництва доступного житла, молодіжного житлового  будівництва, пільгового кредитування індивідуальних сільських забудовників, будівництва житла для окремих категорій громадян;</w:t>
      </w:r>
    </w:p>
    <w:p w:rsidR="00AC4E78" w:rsidRPr="00FD7B34" w:rsidRDefault="00437A51" w:rsidP="00AC4E78">
      <w:pPr>
        <w:ind w:right="-142" w:firstLine="567"/>
        <w:jc w:val="both"/>
        <w:rPr>
          <w:rFonts w:ascii="Times New Roman" w:hAnsi="Times New Roman"/>
          <w:sz w:val="28"/>
          <w:szCs w:val="28"/>
        </w:rPr>
      </w:pPr>
      <w:r>
        <w:rPr>
          <w:rFonts w:ascii="Times New Roman" w:hAnsi="Times New Roman"/>
          <w:sz w:val="28"/>
          <w:szCs w:val="28"/>
        </w:rPr>
        <w:t>32</w:t>
      </w:r>
      <w:r w:rsidR="00AC4E78" w:rsidRPr="00FD7B34">
        <w:rPr>
          <w:rFonts w:ascii="Times New Roman" w:hAnsi="Times New Roman"/>
          <w:sz w:val="28"/>
          <w:szCs w:val="28"/>
        </w:rPr>
        <w:t>)</w:t>
      </w:r>
      <w:r w:rsidR="00B0489E">
        <w:rPr>
          <w:rFonts w:ascii="Times New Roman" w:hAnsi="Times New Roman"/>
          <w:sz w:val="28"/>
          <w:szCs w:val="28"/>
        </w:rPr>
        <w:t xml:space="preserve"> здійснює моніторинг</w:t>
      </w:r>
      <w:r w:rsidR="00AC4E78" w:rsidRPr="00FD7B34">
        <w:rPr>
          <w:rFonts w:ascii="Times New Roman" w:hAnsi="Times New Roman"/>
          <w:sz w:val="28"/>
          <w:szCs w:val="28"/>
        </w:rPr>
        <w:t xml:space="preserve"> введених в експлуатацію соціальнозначущих та незавершених будівництвом об'єктів;</w:t>
      </w:r>
    </w:p>
    <w:p w:rsidR="00AC4E78" w:rsidRPr="00FD7B34" w:rsidRDefault="00437A51" w:rsidP="00AC4E78">
      <w:pPr>
        <w:ind w:right="-142" w:firstLine="426"/>
        <w:jc w:val="both"/>
        <w:rPr>
          <w:rFonts w:ascii="Times New Roman" w:hAnsi="Times New Roman"/>
          <w:sz w:val="28"/>
          <w:szCs w:val="28"/>
        </w:rPr>
      </w:pPr>
      <w:r>
        <w:rPr>
          <w:rFonts w:ascii="Times New Roman" w:hAnsi="Times New Roman"/>
          <w:sz w:val="28"/>
          <w:szCs w:val="28"/>
        </w:rPr>
        <w:t xml:space="preserve">  33</w:t>
      </w:r>
      <w:r w:rsidR="00AC4E78" w:rsidRPr="00FD7B34">
        <w:rPr>
          <w:rFonts w:ascii="Times New Roman" w:hAnsi="Times New Roman"/>
          <w:sz w:val="28"/>
          <w:szCs w:val="28"/>
        </w:rPr>
        <w:t xml:space="preserve">) </w:t>
      </w:r>
      <w:r w:rsidR="00B0489E">
        <w:rPr>
          <w:rFonts w:ascii="Times New Roman" w:hAnsi="Times New Roman"/>
          <w:sz w:val="28"/>
          <w:szCs w:val="28"/>
        </w:rPr>
        <w:t>сприяє</w:t>
      </w:r>
      <w:r w:rsidR="00B26A12">
        <w:rPr>
          <w:rFonts w:ascii="Times New Roman" w:hAnsi="Times New Roman"/>
          <w:sz w:val="28"/>
          <w:szCs w:val="28"/>
        </w:rPr>
        <w:t xml:space="preserve">  у реалізації державних проє</w:t>
      </w:r>
      <w:r w:rsidR="00AC4E78" w:rsidRPr="00FD7B34">
        <w:rPr>
          <w:rFonts w:ascii="Times New Roman" w:hAnsi="Times New Roman"/>
          <w:sz w:val="28"/>
          <w:szCs w:val="28"/>
        </w:rPr>
        <w:t>ктів  щодо енерго</w:t>
      </w:r>
      <w:r w:rsidR="00B0489E">
        <w:rPr>
          <w:rFonts w:ascii="Times New Roman" w:hAnsi="Times New Roman"/>
          <w:sz w:val="28"/>
          <w:szCs w:val="28"/>
        </w:rPr>
        <w:t xml:space="preserve"> </w:t>
      </w:r>
      <w:r w:rsidR="00AC4E78" w:rsidRPr="00FD7B34">
        <w:rPr>
          <w:rFonts w:ascii="Times New Roman" w:hAnsi="Times New Roman"/>
          <w:sz w:val="28"/>
          <w:szCs w:val="28"/>
        </w:rPr>
        <w:t>- та ресурсозбереження, запровадження нових нормативних вимог з енергозбереження, впровадження екологічно безпечних технологій та надання методичної допомоги у їх реалізації органам місцевого самоврядування Первомайського району;</w:t>
      </w:r>
    </w:p>
    <w:p w:rsidR="00AC4E78" w:rsidRPr="00FD7B34" w:rsidRDefault="00437A51" w:rsidP="00B0489E">
      <w:pPr>
        <w:ind w:right="-142" w:firstLine="426"/>
        <w:jc w:val="both"/>
        <w:rPr>
          <w:rFonts w:ascii="Times New Roman" w:hAnsi="Times New Roman"/>
          <w:sz w:val="28"/>
          <w:szCs w:val="28"/>
        </w:rPr>
      </w:pPr>
      <w:r>
        <w:rPr>
          <w:rFonts w:ascii="Times New Roman" w:hAnsi="Times New Roman"/>
          <w:sz w:val="28"/>
          <w:szCs w:val="28"/>
        </w:rPr>
        <w:t xml:space="preserve">  34</w:t>
      </w:r>
      <w:r w:rsidR="00AC4E78" w:rsidRPr="00FD7B34">
        <w:rPr>
          <w:rFonts w:ascii="Times New Roman" w:hAnsi="Times New Roman"/>
          <w:sz w:val="28"/>
          <w:szCs w:val="28"/>
        </w:rPr>
        <w:t xml:space="preserve">) </w:t>
      </w:r>
      <w:r w:rsidR="00B0489E">
        <w:rPr>
          <w:rFonts w:ascii="Times New Roman" w:hAnsi="Times New Roman"/>
          <w:sz w:val="28"/>
          <w:szCs w:val="28"/>
        </w:rPr>
        <w:t xml:space="preserve">бере </w:t>
      </w:r>
      <w:r w:rsidR="00AC4E78" w:rsidRPr="00FD7B34">
        <w:rPr>
          <w:rFonts w:ascii="Times New Roman" w:hAnsi="Times New Roman"/>
          <w:sz w:val="28"/>
          <w:szCs w:val="28"/>
        </w:rPr>
        <w:t>участь у розробленні та організації реалізації заходів із забезпечення економії паливно-енергетичних ресурсів при проєктуванні, будівництві та реконструкції будинків і споруд;</w:t>
      </w:r>
    </w:p>
    <w:p w:rsidR="00AC4E78" w:rsidRPr="00FD7B34" w:rsidRDefault="00E4409D" w:rsidP="00AC4E78">
      <w:pPr>
        <w:ind w:right="-142" w:firstLine="567"/>
        <w:jc w:val="both"/>
        <w:rPr>
          <w:rFonts w:ascii="Times New Roman" w:hAnsi="Times New Roman"/>
          <w:sz w:val="28"/>
          <w:szCs w:val="28"/>
        </w:rPr>
      </w:pPr>
      <w:r>
        <w:rPr>
          <w:rFonts w:ascii="Times New Roman" w:hAnsi="Times New Roman"/>
          <w:sz w:val="28"/>
          <w:szCs w:val="28"/>
        </w:rPr>
        <w:t>35</w:t>
      </w:r>
      <w:r w:rsidR="00B0489E">
        <w:rPr>
          <w:rFonts w:ascii="Times New Roman" w:hAnsi="Times New Roman"/>
          <w:sz w:val="28"/>
          <w:szCs w:val="28"/>
        </w:rPr>
        <w:t xml:space="preserve">)  веде облік </w:t>
      </w:r>
      <w:r w:rsidR="00AC4E78" w:rsidRPr="00FD7B34">
        <w:rPr>
          <w:rFonts w:ascii="Times New Roman" w:hAnsi="Times New Roman"/>
          <w:sz w:val="28"/>
          <w:szCs w:val="28"/>
        </w:rPr>
        <w:t xml:space="preserve">та моніторинг реалізації будівництва  об'єктів, які фінансуються за рахунок </w:t>
      </w:r>
      <w:r w:rsidR="00B0489E">
        <w:rPr>
          <w:rFonts w:ascii="Times New Roman" w:hAnsi="Times New Roman"/>
          <w:sz w:val="28"/>
          <w:szCs w:val="28"/>
        </w:rPr>
        <w:t>спів</w:t>
      </w:r>
      <w:r w:rsidR="00AC4E78" w:rsidRPr="00FD7B34">
        <w:rPr>
          <w:rFonts w:ascii="Times New Roman" w:hAnsi="Times New Roman"/>
          <w:sz w:val="28"/>
          <w:szCs w:val="28"/>
        </w:rPr>
        <w:t>фінансування державних капітальних вкладень та місцевих бюджетах територіальних громад   району;</w:t>
      </w:r>
    </w:p>
    <w:p w:rsidR="00AC4E78" w:rsidRDefault="00E4409D" w:rsidP="00AC4E78">
      <w:pPr>
        <w:ind w:right="-142" w:firstLine="567"/>
        <w:jc w:val="both"/>
        <w:rPr>
          <w:rFonts w:ascii="Times New Roman" w:hAnsi="Times New Roman"/>
          <w:sz w:val="28"/>
          <w:szCs w:val="28"/>
        </w:rPr>
      </w:pPr>
      <w:r>
        <w:rPr>
          <w:rFonts w:ascii="Times New Roman" w:hAnsi="Times New Roman"/>
          <w:sz w:val="28"/>
          <w:szCs w:val="28"/>
        </w:rPr>
        <w:t>36</w:t>
      </w:r>
      <w:r w:rsidR="00B0489E">
        <w:rPr>
          <w:rFonts w:ascii="Times New Roman" w:hAnsi="Times New Roman"/>
          <w:sz w:val="28"/>
          <w:szCs w:val="28"/>
        </w:rPr>
        <w:t>) надає пропозиції</w:t>
      </w:r>
      <w:r w:rsidR="00AC4E78" w:rsidRPr="00FD7B34">
        <w:rPr>
          <w:rFonts w:ascii="Times New Roman" w:hAnsi="Times New Roman"/>
          <w:sz w:val="28"/>
          <w:szCs w:val="28"/>
        </w:rPr>
        <w:t xml:space="preserve"> щодо затвердження схеми санітарного очищення в межах відповідної адміністративно-територіальної одиниці;</w:t>
      </w:r>
    </w:p>
    <w:p w:rsidR="00AC4E78" w:rsidRPr="00FD7B34" w:rsidRDefault="00E4409D" w:rsidP="00B0489E">
      <w:pPr>
        <w:ind w:right="-142" w:firstLine="567"/>
        <w:jc w:val="both"/>
        <w:rPr>
          <w:rFonts w:ascii="Times New Roman" w:hAnsi="Times New Roman"/>
          <w:sz w:val="28"/>
          <w:szCs w:val="28"/>
        </w:rPr>
      </w:pPr>
      <w:r>
        <w:rPr>
          <w:rFonts w:ascii="Times New Roman" w:hAnsi="Times New Roman"/>
          <w:sz w:val="28"/>
          <w:szCs w:val="28"/>
        </w:rPr>
        <w:t>37</w:t>
      </w:r>
      <w:r w:rsidR="00B0489E">
        <w:rPr>
          <w:rFonts w:ascii="Times New Roman" w:hAnsi="Times New Roman"/>
          <w:sz w:val="28"/>
          <w:szCs w:val="28"/>
        </w:rPr>
        <w:t>) надає пропозиції</w:t>
      </w:r>
      <w:r w:rsidR="00AC4E78" w:rsidRPr="00FD7B34">
        <w:rPr>
          <w:rFonts w:ascii="Times New Roman" w:hAnsi="Times New Roman"/>
          <w:sz w:val="28"/>
          <w:szCs w:val="28"/>
        </w:rPr>
        <w:t xml:space="preserve"> щодо розроблення порядків залучення, розрахунку розмірів і використання коштів пайової участі у розвитку інфраструктури населеного пункту;</w:t>
      </w:r>
    </w:p>
    <w:p w:rsidR="00AC4E78" w:rsidRPr="00FD7B34" w:rsidRDefault="00E4409D" w:rsidP="00B0489E">
      <w:pPr>
        <w:ind w:right="-142" w:firstLine="567"/>
        <w:jc w:val="both"/>
        <w:rPr>
          <w:rFonts w:ascii="Times New Roman" w:hAnsi="Times New Roman"/>
          <w:sz w:val="28"/>
          <w:szCs w:val="28"/>
        </w:rPr>
      </w:pPr>
      <w:r>
        <w:rPr>
          <w:rFonts w:ascii="Times New Roman" w:hAnsi="Times New Roman"/>
          <w:sz w:val="28"/>
          <w:szCs w:val="28"/>
        </w:rPr>
        <w:t>38</w:t>
      </w:r>
      <w:r w:rsidR="00AC4E78" w:rsidRPr="00FD7B34">
        <w:rPr>
          <w:rFonts w:ascii="Times New Roman" w:hAnsi="Times New Roman"/>
          <w:sz w:val="28"/>
          <w:szCs w:val="28"/>
        </w:rPr>
        <w:t>) проводить моніторинг за здійсненням заходів щодо облаштування водозабірних споруд, призначених для задоволення потреб  питного споживання  та споруд водовідведення щодо дотриман</w:t>
      </w:r>
      <w:r w:rsidR="00B0489E">
        <w:rPr>
          <w:rFonts w:ascii="Times New Roman" w:hAnsi="Times New Roman"/>
          <w:sz w:val="28"/>
          <w:szCs w:val="28"/>
        </w:rPr>
        <w:t>ня  санітарно-будівельних норм;</w:t>
      </w:r>
    </w:p>
    <w:p w:rsidR="00AC4E78" w:rsidRDefault="00E4409D" w:rsidP="00B0489E">
      <w:pPr>
        <w:ind w:right="-142" w:firstLine="567"/>
        <w:jc w:val="both"/>
        <w:rPr>
          <w:rFonts w:ascii="Times New Roman" w:hAnsi="Times New Roman"/>
          <w:sz w:val="28"/>
          <w:szCs w:val="28"/>
        </w:rPr>
      </w:pPr>
      <w:r>
        <w:rPr>
          <w:rFonts w:ascii="Times New Roman" w:hAnsi="Times New Roman"/>
          <w:sz w:val="28"/>
          <w:szCs w:val="28"/>
        </w:rPr>
        <w:t>39</w:t>
      </w:r>
      <w:r w:rsidR="00AC4E78" w:rsidRPr="00FD7B34">
        <w:rPr>
          <w:rFonts w:ascii="Times New Roman" w:hAnsi="Times New Roman"/>
          <w:sz w:val="28"/>
          <w:szCs w:val="28"/>
        </w:rPr>
        <w:t xml:space="preserve">) проводить моніторинг та сприяє  розробленню і реалізації проєктів зон санітарної охорони джерел та об'єктів централізованого питного водопостачання та споруд </w:t>
      </w:r>
      <w:r w:rsidR="00B0489E">
        <w:rPr>
          <w:rFonts w:ascii="Times New Roman" w:hAnsi="Times New Roman"/>
          <w:sz w:val="28"/>
          <w:szCs w:val="28"/>
        </w:rPr>
        <w:t xml:space="preserve"> водовідведення та </w:t>
      </w:r>
      <w:r w:rsidR="00AC4E78" w:rsidRPr="00FD7B34">
        <w:rPr>
          <w:rFonts w:ascii="Times New Roman" w:hAnsi="Times New Roman"/>
          <w:sz w:val="28"/>
          <w:szCs w:val="28"/>
        </w:rPr>
        <w:t>інші функції у сфері будівництва, визначені законодавчими</w:t>
      </w:r>
      <w:r w:rsidR="003C2FE4">
        <w:rPr>
          <w:rFonts w:ascii="Times New Roman" w:hAnsi="Times New Roman"/>
          <w:sz w:val="28"/>
          <w:szCs w:val="28"/>
        </w:rPr>
        <w:t xml:space="preserve"> та нормативно-правовими актами.</w:t>
      </w:r>
    </w:p>
    <w:p w:rsidR="003C2FE4" w:rsidRPr="009E0CEA" w:rsidRDefault="003C2FE4" w:rsidP="00B0489E">
      <w:pPr>
        <w:ind w:right="-142" w:firstLine="567"/>
        <w:jc w:val="both"/>
        <w:rPr>
          <w:rFonts w:ascii="Times New Roman" w:hAnsi="Times New Roman"/>
          <w:sz w:val="16"/>
          <w:szCs w:val="16"/>
        </w:rPr>
      </w:pPr>
    </w:p>
    <w:p w:rsidR="003C2FE4" w:rsidRDefault="003C2FE4" w:rsidP="003C2FE4">
      <w:pPr>
        <w:jc w:val="both"/>
        <w:rPr>
          <w:rFonts w:ascii="Times New Roman" w:eastAsia="Calibri" w:hAnsi="Times New Roman"/>
          <w:b/>
          <w:sz w:val="28"/>
          <w:szCs w:val="28"/>
          <w:lang w:eastAsia="en-US"/>
        </w:rPr>
      </w:pPr>
      <w:r w:rsidRPr="0059337D">
        <w:rPr>
          <w:rFonts w:ascii="Times New Roman" w:eastAsia="Calibri" w:hAnsi="Times New Roman"/>
          <w:b/>
          <w:sz w:val="28"/>
          <w:szCs w:val="28"/>
          <w:lang w:eastAsia="en-US"/>
        </w:rPr>
        <w:t>У сфері</w:t>
      </w:r>
      <w:r w:rsidRPr="00BB6542">
        <w:t xml:space="preserve"> </w:t>
      </w:r>
      <w:r w:rsidRPr="00BB6542">
        <w:rPr>
          <w:rFonts w:ascii="Times New Roman" w:eastAsia="Calibri" w:hAnsi="Times New Roman"/>
          <w:b/>
          <w:sz w:val="28"/>
          <w:szCs w:val="28"/>
          <w:lang w:eastAsia="en-US"/>
        </w:rPr>
        <w:t>житлово-комунального господарства</w:t>
      </w:r>
      <w:r>
        <w:rPr>
          <w:rFonts w:ascii="Times New Roman" w:eastAsia="Calibri" w:hAnsi="Times New Roman"/>
          <w:b/>
          <w:sz w:val="28"/>
          <w:szCs w:val="28"/>
          <w:lang w:eastAsia="en-US"/>
        </w:rPr>
        <w:t>,</w:t>
      </w:r>
      <w:r w:rsidRPr="001623D5">
        <w:rPr>
          <w:rFonts w:ascii="Times New Roman" w:eastAsia="Calibri" w:hAnsi="Times New Roman"/>
          <w:b/>
          <w:sz w:val="28"/>
          <w:szCs w:val="28"/>
          <w:lang w:eastAsia="en-US"/>
        </w:rPr>
        <w:t xml:space="preserve"> </w:t>
      </w:r>
      <w:r w:rsidRPr="00FF4672">
        <w:rPr>
          <w:rFonts w:ascii="Times New Roman" w:eastAsia="Calibri" w:hAnsi="Times New Roman"/>
          <w:b/>
          <w:sz w:val="28"/>
          <w:szCs w:val="28"/>
          <w:lang w:eastAsia="en-US"/>
        </w:rPr>
        <w:t xml:space="preserve">енергетики та </w:t>
      </w:r>
      <w:r>
        <w:rPr>
          <w:rFonts w:ascii="Times New Roman" w:eastAsia="Calibri" w:hAnsi="Times New Roman"/>
          <w:b/>
          <w:sz w:val="28"/>
          <w:szCs w:val="28"/>
          <w:lang w:eastAsia="en-US"/>
        </w:rPr>
        <w:t>захисту довкілля:</w:t>
      </w:r>
    </w:p>
    <w:p w:rsidR="003C2FE4" w:rsidRPr="009E0CEA" w:rsidRDefault="003C2FE4" w:rsidP="00B0489E">
      <w:pPr>
        <w:ind w:right="-142" w:firstLine="567"/>
        <w:jc w:val="both"/>
        <w:rPr>
          <w:rFonts w:ascii="Times New Roman" w:hAnsi="Times New Roman"/>
          <w:sz w:val="16"/>
          <w:szCs w:val="16"/>
        </w:rPr>
      </w:pPr>
    </w:p>
    <w:p w:rsidR="00AC4E78" w:rsidRPr="00FD7B34" w:rsidRDefault="000E45E8" w:rsidP="00B0489E">
      <w:pPr>
        <w:ind w:right="-142" w:firstLine="567"/>
        <w:jc w:val="both"/>
        <w:rPr>
          <w:rFonts w:ascii="Times New Roman" w:hAnsi="Times New Roman"/>
          <w:sz w:val="28"/>
          <w:szCs w:val="28"/>
        </w:rPr>
      </w:pPr>
      <w:r>
        <w:rPr>
          <w:rFonts w:ascii="Times New Roman" w:hAnsi="Times New Roman"/>
          <w:sz w:val="28"/>
          <w:szCs w:val="28"/>
        </w:rPr>
        <w:t>1</w:t>
      </w:r>
      <w:r w:rsidR="00B0489E">
        <w:rPr>
          <w:rFonts w:ascii="Times New Roman" w:hAnsi="Times New Roman"/>
          <w:sz w:val="28"/>
          <w:szCs w:val="28"/>
        </w:rPr>
        <w:t xml:space="preserve">) </w:t>
      </w:r>
      <w:r w:rsidR="00AC4E78" w:rsidRPr="00FD7B34">
        <w:rPr>
          <w:rFonts w:ascii="Times New Roman" w:hAnsi="Times New Roman"/>
          <w:sz w:val="28"/>
          <w:szCs w:val="28"/>
        </w:rPr>
        <w:t>бере участь у реалізації державної політики у сфері житлово-комунального</w:t>
      </w:r>
      <w:r w:rsidR="00B0489E">
        <w:rPr>
          <w:rFonts w:ascii="Times New Roman" w:hAnsi="Times New Roman"/>
          <w:sz w:val="28"/>
          <w:szCs w:val="28"/>
        </w:rPr>
        <w:t xml:space="preserve"> </w:t>
      </w:r>
      <w:r w:rsidR="00B26A12">
        <w:rPr>
          <w:rFonts w:ascii="Times New Roman" w:hAnsi="Times New Roman"/>
          <w:sz w:val="28"/>
          <w:szCs w:val="28"/>
        </w:rPr>
        <w:t>господарства;</w:t>
      </w:r>
    </w:p>
    <w:p w:rsidR="00B26A12" w:rsidRDefault="000E45E8" w:rsidP="000E45E8">
      <w:pPr>
        <w:ind w:right="-142" w:firstLine="567"/>
        <w:jc w:val="both"/>
        <w:rPr>
          <w:rFonts w:ascii="Times New Roman" w:hAnsi="Times New Roman"/>
          <w:sz w:val="28"/>
          <w:szCs w:val="28"/>
        </w:rPr>
      </w:pPr>
      <w:r>
        <w:rPr>
          <w:rFonts w:ascii="Times New Roman" w:hAnsi="Times New Roman"/>
          <w:sz w:val="28"/>
          <w:szCs w:val="28"/>
        </w:rPr>
        <w:t>2</w:t>
      </w:r>
      <w:r w:rsidR="00B26A12">
        <w:rPr>
          <w:rFonts w:ascii="Times New Roman" w:hAnsi="Times New Roman"/>
          <w:sz w:val="28"/>
          <w:szCs w:val="28"/>
        </w:rPr>
        <w:t xml:space="preserve">) </w:t>
      </w:r>
      <w:r w:rsidR="00AC4E78" w:rsidRPr="00B26A12">
        <w:rPr>
          <w:rFonts w:ascii="Times New Roman" w:hAnsi="Times New Roman"/>
          <w:sz w:val="28"/>
          <w:szCs w:val="28"/>
        </w:rPr>
        <w:t>сприяє  розробленню  та  реалізації місцевих, регіональних  та державних</w:t>
      </w:r>
      <w:r w:rsidR="00B0489E" w:rsidRPr="00B26A12">
        <w:rPr>
          <w:rFonts w:ascii="Times New Roman" w:hAnsi="Times New Roman"/>
          <w:sz w:val="28"/>
          <w:szCs w:val="28"/>
        </w:rPr>
        <w:t xml:space="preserve"> </w:t>
      </w:r>
      <w:r w:rsidR="00AC4E78" w:rsidRPr="00B26A12">
        <w:rPr>
          <w:rFonts w:ascii="Times New Roman" w:hAnsi="Times New Roman"/>
          <w:sz w:val="28"/>
          <w:szCs w:val="28"/>
        </w:rPr>
        <w:t>програм   цільового  призначення;</w:t>
      </w:r>
    </w:p>
    <w:p w:rsidR="00AC4E78" w:rsidRPr="00B26A12" w:rsidRDefault="000E45E8" w:rsidP="000E45E8">
      <w:pPr>
        <w:ind w:right="-142" w:firstLine="567"/>
        <w:jc w:val="both"/>
        <w:rPr>
          <w:rFonts w:ascii="Times New Roman" w:hAnsi="Times New Roman"/>
          <w:sz w:val="28"/>
          <w:szCs w:val="28"/>
        </w:rPr>
      </w:pPr>
      <w:r>
        <w:rPr>
          <w:rFonts w:ascii="Times New Roman" w:hAnsi="Times New Roman"/>
          <w:sz w:val="28"/>
          <w:szCs w:val="28"/>
        </w:rPr>
        <w:t>3</w:t>
      </w:r>
      <w:r w:rsidR="00B26A12">
        <w:rPr>
          <w:rFonts w:ascii="Times New Roman" w:hAnsi="Times New Roman"/>
          <w:sz w:val="28"/>
          <w:szCs w:val="28"/>
        </w:rPr>
        <w:t xml:space="preserve">) </w:t>
      </w:r>
      <w:r w:rsidR="00AC4E78" w:rsidRPr="00B26A12">
        <w:rPr>
          <w:rFonts w:ascii="Times New Roman" w:hAnsi="Times New Roman"/>
          <w:sz w:val="28"/>
          <w:szCs w:val="28"/>
        </w:rPr>
        <w:t>координує роботу, пов’язану із  наданням населенню району  житлово-комунальних послуг підприємствами –</w:t>
      </w:r>
      <w:r w:rsidR="00B0489E" w:rsidRPr="00B26A12">
        <w:rPr>
          <w:rFonts w:ascii="Times New Roman" w:hAnsi="Times New Roman"/>
          <w:sz w:val="28"/>
          <w:szCs w:val="28"/>
        </w:rPr>
        <w:t xml:space="preserve"> </w:t>
      </w:r>
      <w:r w:rsidR="00AC4E78" w:rsidRPr="00B26A12">
        <w:rPr>
          <w:rFonts w:ascii="Times New Roman" w:hAnsi="Times New Roman"/>
          <w:sz w:val="28"/>
          <w:szCs w:val="28"/>
        </w:rPr>
        <w:t>надавачами цих послуг незалежно від форм власності;</w:t>
      </w:r>
    </w:p>
    <w:p w:rsidR="00AC4E78"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4</w:t>
      </w:r>
      <w:r w:rsidR="00B0489E">
        <w:rPr>
          <w:rFonts w:ascii="Times New Roman" w:hAnsi="Times New Roman"/>
          <w:sz w:val="28"/>
          <w:szCs w:val="28"/>
        </w:rPr>
        <w:t xml:space="preserve">) </w:t>
      </w:r>
      <w:r w:rsidR="00AC4E78" w:rsidRPr="00FD7B34">
        <w:rPr>
          <w:rFonts w:ascii="Times New Roman" w:hAnsi="Times New Roman"/>
          <w:sz w:val="28"/>
          <w:szCs w:val="28"/>
        </w:rPr>
        <w:t xml:space="preserve">проводить моніторинг за здійсненням заходів, спрямованих на забезпечення сталої роботи об’єктів житлового господарства в осінньо-зимовий період, а також в умовах виникнення стихійного лиха, аварій, катастроф і ліквідації їх наслідків; </w:t>
      </w:r>
    </w:p>
    <w:p w:rsidR="00AC4E78" w:rsidRPr="00FD7B34" w:rsidRDefault="003F1692" w:rsidP="00B0489E">
      <w:pPr>
        <w:ind w:right="-142" w:firstLine="567"/>
        <w:jc w:val="both"/>
        <w:rPr>
          <w:rFonts w:ascii="Times New Roman" w:hAnsi="Times New Roman"/>
          <w:sz w:val="28"/>
          <w:szCs w:val="28"/>
        </w:rPr>
      </w:pPr>
      <w:r>
        <w:rPr>
          <w:rFonts w:ascii="Times New Roman" w:hAnsi="Times New Roman"/>
          <w:sz w:val="28"/>
          <w:szCs w:val="28"/>
        </w:rPr>
        <w:t xml:space="preserve"> </w:t>
      </w:r>
      <w:r w:rsidR="000E45E8">
        <w:rPr>
          <w:rFonts w:ascii="Times New Roman" w:hAnsi="Times New Roman"/>
          <w:sz w:val="28"/>
          <w:szCs w:val="28"/>
        </w:rPr>
        <w:t xml:space="preserve"> 5</w:t>
      </w:r>
      <w:r w:rsidR="00B0489E">
        <w:rPr>
          <w:rFonts w:ascii="Times New Roman" w:hAnsi="Times New Roman"/>
          <w:sz w:val="28"/>
          <w:szCs w:val="28"/>
        </w:rPr>
        <w:t xml:space="preserve">)  </w:t>
      </w:r>
      <w:r w:rsidR="00AC4E78" w:rsidRPr="00FD7B34">
        <w:rPr>
          <w:rFonts w:ascii="Times New Roman" w:hAnsi="Times New Roman"/>
          <w:sz w:val="28"/>
          <w:szCs w:val="28"/>
        </w:rPr>
        <w:t>здійснює контроль  в м</w:t>
      </w:r>
      <w:r w:rsidR="000E45E8">
        <w:rPr>
          <w:rFonts w:ascii="Times New Roman" w:hAnsi="Times New Roman"/>
          <w:sz w:val="28"/>
          <w:szCs w:val="28"/>
        </w:rPr>
        <w:t xml:space="preserve">ежах законодавства  </w:t>
      </w:r>
      <w:r w:rsidR="00AC4E78" w:rsidRPr="00FD7B34">
        <w:rPr>
          <w:rFonts w:ascii="Times New Roman" w:hAnsi="Times New Roman"/>
          <w:sz w:val="28"/>
          <w:szCs w:val="28"/>
        </w:rPr>
        <w:t>за організацією та якістю обслуговування  населення району  підприємствами житлово-комунальної сфери на території району;</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6</w:t>
      </w:r>
      <w:r w:rsidR="00B0489E">
        <w:rPr>
          <w:rFonts w:ascii="Times New Roman" w:hAnsi="Times New Roman"/>
          <w:sz w:val="28"/>
          <w:szCs w:val="28"/>
        </w:rPr>
        <w:t xml:space="preserve">) </w:t>
      </w:r>
      <w:r w:rsidR="00AC4E78" w:rsidRPr="00FD7B34">
        <w:rPr>
          <w:rFonts w:ascii="Times New Roman" w:hAnsi="Times New Roman"/>
          <w:sz w:val="28"/>
          <w:szCs w:val="28"/>
        </w:rPr>
        <w:t>спільно із органами місцевого самоврядування  розглядає питання щодо   передачі об’єктів  відомчого житлового фонду та комунального господарства у власність територіальних громад, сприяє створенню об’єднань співвласників багатоповерхових будинків на території</w:t>
      </w:r>
      <w:r w:rsidR="00037D6A">
        <w:rPr>
          <w:rFonts w:ascii="Times New Roman" w:hAnsi="Times New Roman"/>
          <w:sz w:val="28"/>
          <w:szCs w:val="28"/>
        </w:rPr>
        <w:t xml:space="preserve"> району;</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7</w:t>
      </w:r>
      <w:r w:rsidR="00037D6A">
        <w:rPr>
          <w:rFonts w:ascii="Times New Roman" w:hAnsi="Times New Roman"/>
          <w:sz w:val="28"/>
          <w:szCs w:val="28"/>
        </w:rPr>
        <w:t xml:space="preserve">) </w:t>
      </w:r>
      <w:r w:rsidR="00AC4E78" w:rsidRPr="00FD7B34">
        <w:rPr>
          <w:rFonts w:ascii="Times New Roman" w:hAnsi="Times New Roman"/>
          <w:sz w:val="28"/>
          <w:szCs w:val="28"/>
        </w:rPr>
        <w:t>реаліз</w:t>
      </w:r>
      <w:r w:rsidR="00037D6A">
        <w:rPr>
          <w:rFonts w:ascii="Times New Roman" w:hAnsi="Times New Roman"/>
          <w:sz w:val="28"/>
          <w:szCs w:val="28"/>
        </w:rPr>
        <w:t>ов</w:t>
      </w:r>
      <w:r w:rsidR="00AC4E78" w:rsidRPr="00FD7B34">
        <w:rPr>
          <w:rFonts w:ascii="Times New Roman" w:hAnsi="Times New Roman"/>
          <w:sz w:val="28"/>
          <w:szCs w:val="28"/>
        </w:rPr>
        <w:t xml:space="preserve">ує державну політику з питань  формування та утримання житлового фонду гуртожитків та фонду соціального призначення; </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8</w:t>
      </w:r>
      <w:r w:rsidR="00AC4E78" w:rsidRPr="00FD7B34">
        <w:rPr>
          <w:rFonts w:ascii="Times New Roman" w:hAnsi="Times New Roman"/>
          <w:sz w:val="28"/>
          <w:szCs w:val="28"/>
        </w:rPr>
        <w:t xml:space="preserve">) </w:t>
      </w:r>
      <w:r w:rsidR="00AC4E78" w:rsidRPr="00FD7B34">
        <w:rPr>
          <w:rFonts w:ascii="Times New Roman" w:hAnsi="Times New Roman"/>
          <w:sz w:val="28"/>
          <w:szCs w:val="28"/>
          <w:lang w:val="ru-RU"/>
        </w:rPr>
        <w:t xml:space="preserve"> </w:t>
      </w:r>
      <w:r w:rsidR="00AC4E78" w:rsidRPr="00FD7B34">
        <w:rPr>
          <w:rFonts w:ascii="Times New Roman" w:hAnsi="Times New Roman"/>
          <w:sz w:val="28"/>
          <w:szCs w:val="28"/>
        </w:rPr>
        <w:t xml:space="preserve">розробляє  та проводить моніторинг  реалізації   місцевих програм у сфері питної води та питного водопостачання на території району, координує  розроблення  та </w:t>
      </w:r>
      <w:r w:rsidR="00D532FB">
        <w:rPr>
          <w:rFonts w:ascii="Times New Roman" w:hAnsi="Times New Roman"/>
          <w:sz w:val="28"/>
          <w:szCs w:val="28"/>
        </w:rPr>
        <w:t>реалізаці</w:t>
      </w:r>
      <w:r w:rsidR="00AC4E78" w:rsidRPr="00FD7B34">
        <w:rPr>
          <w:rFonts w:ascii="Times New Roman" w:hAnsi="Times New Roman"/>
          <w:sz w:val="28"/>
          <w:szCs w:val="28"/>
        </w:rPr>
        <w:t>ю державних та регіональних програм у цій сфері;</w:t>
      </w:r>
    </w:p>
    <w:p w:rsidR="00AC4E78" w:rsidRPr="00FD7B34" w:rsidRDefault="00AC4E78" w:rsidP="00AC4E78">
      <w:pPr>
        <w:ind w:right="-142"/>
        <w:jc w:val="both"/>
        <w:rPr>
          <w:rFonts w:ascii="Times New Roman" w:hAnsi="Times New Roman"/>
          <w:sz w:val="28"/>
          <w:szCs w:val="28"/>
        </w:rPr>
      </w:pPr>
      <w:r w:rsidRPr="00FD7B34">
        <w:rPr>
          <w:rFonts w:ascii="Times New Roman" w:hAnsi="Times New Roman"/>
          <w:sz w:val="28"/>
          <w:szCs w:val="28"/>
        </w:rPr>
        <w:t xml:space="preserve">        </w:t>
      </w:r>
      <w:r w:rsidR="000E45E8">
        <w:rPr>
          <w:rFonts w:ascii="Times New Roman" w:hAnsi="Times New Roman"/>
          <w:sz w:val="28"/>
          <w:szCs w:val="28"/>
        </w:rPr>
        <w:t xml:space="preserve">  9) </w:t>
      </w:r>
      <w:r w:rsidRPr="00FD7B34">
        <w:rPr>
          <w:rFonts w:ascii="Times New Roman" w:hAnsi="Times New Roman"/>
          <w:sz w:val="28"/>
          <w:szCs w:val="28"/>
        </w:rPr>
        <w:t xml:space="preserve">забезпечує реалізацію повноважень Первомайської райдержадміністрації щодо здійснення контролю за виконанням правил та норм  у сфері питного водопостачання; </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10</w:t>
      </w:r>
      <w:r w:rsidR="00AC4E78" w:rsidRPr="00FD7B34">
        <w:rPr>
          <w:rFonts w:ascii="Times New Roman" w:hAnsi="Times New Roman"/>
          <w:sz w:val="28"/>
          <w:szCs w:val="28"/>
        </w:rPr>
        <w:t>) проводить моніторинг суб’єктів господарювання у сфері надання  житлово-комунальних послуг   на території району;</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11</w:t>
      </w:r>
      <w:r w:rsidR="00D532FB">
        <w:rPr>
          <w:rFonts w:ascii="Times New Roman" w:hAnsi="Times New Roman"/>
          <w:sz w:val="28"/>
          <w:szCs w:val="28"/>
        </w:rPr>
        <w:t xml:space="preserve">) </w:t>
      </w:r>
      <w:r w:rsidR="00AC4E78" w:rsidRPr="00FD7B34">
        <w:rPr>
          <w:rFonts w:ascii="Times New Roman" w:hAnsi="Times New Roman"/>
          <w:sz w:val="28"/>
          <w:szCs w:val="28"/>
        </w:rPr>
        <w:t xml:space="preserve">взаємодіє з органами місцевого самоврядування  з питань надання житлово-комунальних послуг та регулювання цін/тарифів  у межах своїх повноважень;  </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 xml:space="preserve">  12</w:t>
      </w:r>
      <w:r w:rsidR="00AC4E78" w:rsidRPr="00FD7B34">
        <w:rPr>
          <w:rFonts w:ascii="Times New Roman" w:hAnsi="Times New Roman"/>
          <w:sz w:val="28"/>
          <w:szCs w:val="28"/>
        </w:rPr>
        <w:t>) забезпечує реалізацію повноважень  Первомайської райдержадміністрації  щодо здійснення контролю цін/тарифів  на житлово-комунальні послуги  та моніторингу стану  розрахунків за них;</w:t>
      </w:r>
    </w:p>
    <w:p w:rsidR="00AC4E78" w:rsidRPr="00FD7B34" w:rsidRDefault="000E45E8" w:rsidP="00D532FB">
      <w:pPr>
        <w:ind w:right="-142" w:firstLine="567"/>
        <w:jc w:val="both"/>
        <w:rPr>
          <w:rFonts w:ascii="Times New Roman" w:hAnsi="Times New Roman"/>
          <w:sz w:val="28"/>
          <w:szCs w:val="28"/>
        </w:rPr>
      </w:pPr>
      <w:r>
        <w:rPr>
          <w:rFonts w:ascii="Times New Roman" w:hAnsi="Times New Roman"/>
          <w:sz w:val="28"/>
          <w:szCs w:val="28"/>
        </w:rPr>
        <w:t>13</w:t>
      </w:r>
      <w:r w:rsidR="00AC4E78" w:rsidRPr="00FD7B34">
        <w:rPr>
          <w:rFonts w:ascii="Times New Roman" w:hAnsi="Times New Roman"/>
          <w:sz w:val="28"/>
          <w:szCs w:val="28"/>
        </w:rPr>
        <w:t>)</w:t>
      </w:r>
      <w:r w:rsidR="00AC4E78" w:rsidRPr="00FD7B34">
        <w:rPr>
          <w:rFonts w:ascii="Times New Roman" w:hAnsi="Times New Roman"/>
          <w:sz w:val="28"/>
          <w:szCs w:val="28"/>
          <w:lang w:val="ru-RU"/>
        </w:rPr>
        <w:t xml:space="preserve"> </w:t>
      </w:r>
      <w:r w:rsidR="00AC4E78" w:rsidRPr="00FD7B34">
        <w:rPr>
          <w:rFonts w:ascii="Times New Roman" w:hAnsi="Times New Roman"/>
          <w:sz w:val="28"/>
          <w:szCs w:val="28"/>
        </w:rPr>
        <w:t xml:space="preserve">забезпечує здійснення заходів  з реформування  житлово-комунального господарства  на території району відповідно до державної та регіональної </w:t>
      </w:r>
      <w:r w:rsidR="00D532FB">
        <w:rPr>
          <w:rFonts w:ascii="Times New Roman" w:hAnsi="Times New Roman"/>
          <w:sz w:val="28"/>
          <w:szCs w:val="28"/>
        </w:rPr>
        <w:t xml:space="preserve">програм та </w:t>
      </w:r>
      <w:r w:rsidR="00AC4E78" w:rsidRPr="00FD7B34">
        <w:rPr>
          <w:rFonts w:ascii="Times New Roman" w:hAnsi="Times New Roman"/>
          <w:sz w:val="28"/>
          <w:szCs w:val="28"/>
        </w:rPr>
        <w:t>інші функції у сфері  питного водопостачання, визначені законодавчими та нормативно-правовими актами</w:t>
      </w:r>
      <w:r w:rsidR="00D532FB">
        <w:rPr>
          <w:rFonts w:ascii="Times New Roman" w:hAnsi="Times New Roman"/>
          <w:sz w:val="28"/>
          <w:szCs w:val="28"/>
        </w:rPr>
        <w:t>;</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14</w:t>
      </w:r>
      <w:r w:rsidR="00D532FB">
        <w:rPr>
          <w:rFonts w:ascii="Times New Roman" w:hAnsi="Times New Roman"/>
          <w:sz w:val="28"/>
          <w:szCs w:val="28"/>
        </w:rPr>
        <w:t>) б</w:t>
      </w:r>
      <w:r w:rsidR="00AC4E78" w:rsidRPr="00FD7B34">
        <w:rPr>
          <w:rFonts w:ascii="Times New Roman" w:hAnsi="Times New Roman"/>
          <w:sz w:val="28"/>
          <w:szCs w:val="28"/>
        </w:rPr>
        <w:t>ере участь  у розробленні та реалізації  державних цільових програм  у сфері  теплопостачання та енергозбереження;</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15</w:t>
      </w:r>
      <w:r w:rsidR="00AC4E78" w:rsidRPr="00FD7B34">
        <w:rPr>
          <w:rFonts w:ascii="Times New Roman" w:hAnsi="Times New Roman"/>
          <w:sz w:val="28"/>
          <w:szCs w:val="28"/>
        </w:rPr>
        <w:t>) здійснює аналіз сфери теплопостачання на території району;</w:t>
      </w:r>
    </w:p>
    <w:p w:rsidR="00AC4E78" w:rsidRPr="00FD7B34" w:rsidRDefault="000E45E8" w:rsidP="00AC4E78">
      <w:pPr>
        <w:ind w:right="-142" w:firstLine="567"/>
        <w:jc w:val="both"/>
        <w:rPr>
          <w:rFonts w:ascii="Times New Roman" w:hAnsi="Times New Roman"/>
          <w:sz w:val="28"/>
          <w:szCs w:val="28"/>
        </w:rPr>
      </w:pPr>
      <w:r>
        <w:rPr>
          <w:rFonts w:ascii="Times New Roman" w:hAnsi="Times New Roman"/>
          <w:sz w:val="28"/>
          <w:szCs w:val="28"/>
        </w:rPr>
        <w:t>16</w:t>
      </w:r>
      <w:r w:rsidR="00AC4E78" w:rsidRPr="00FD7B34">
        <w:rPr>
          <w:rFonts w:ascii="Times New Roman" w:hAnsi="Times New Roman"/>
          <w:sz w:val="28"/>
          <w:szCs w:val="28"/>
        </w:rPr>
        <w:t>)</w:t>
      </w:r>
      <w:r>
        <w:rPr>
          <w:rFonts w:ascii="Times New Roman" w:hAnsi="Times New Roman"/>
          <w:sz w:val="28"/>
          <w:szCs w:val="28"/>
        </w:rPr>
        <w:t xml:space="preserve"> </w:t>
      </w:r>
      <w:r w:rsidR="00AC4E78" w:rsidRPr="00FD7B34">
        <w:rPr>
          <w:rFonts w:ascii="Times New Roman" w:hAnsi="Times New Roman"/>
          <w:sz w:val="28"/>
          <w:szCs w:val="28"/>
        </w:rPr>
        <w:t>забезпечує реалізацію повноважень Первомайської райдержадміністрації щодо здійснення контролю за  забезпеченням споживачів району  тепловою енергією;</w:t>
      </w:r>
    </w:p>
    <w:p w:rsidR="00AC4E78" w:rsidRPr="00FD7B34" w:rsidRDefault="000E45E8" w:rsidP="00AC4E78">
      <w:pPr>
        <w:ind w:right="-142" w:firstLine="426"/>
        <w:jc w:val="both"/>
        <w:rPr>
          <w:rFonts w:ascii="Times New Roman" w:hAnsi="Times New Roman"/>
          <w:sz w:val="28"/>
          <w:szCs w:val="28"/>
        </w:rPr>
      </w:pPr>
      <w:r>
        <w:rPr>
          <w:rFonts w:ascii="Times New Roman" w:hAnsi="Times New Roman"/>
          <w:sz w:val="28"/>
          <w:szCs w:val="28"/>
        </w:rPr>
        <w:t xml:space="preserve">  17</w:t>
      </w:r>
      <w:r w:rsidR="00AC4E78" w:rsidRPr="00FD7B34">
        <w:rPr>
          <w:rFonts w:ascii="Times New Roman" w:hAnsi="Times New Roman"/>
          <w:sz w:val="28"/>
          <w:szCs w:val="28"/>
        </w:rPr>
        <w:t>) проводить аналіз використання енергоносіїв  та рівня їх сплати населенням   району;</w:t>
      </w:r>
    </w:p>
    <w:p w:rsidR="00AC4E78" w:rsidRPr="00FD7B34" w:rsidRDefault="000E45E8" w:rsidP="00AC4E78">
      <w:pPr>
        <w:ind w:right="-142" w:firstLine="426"/>
        <w:jc w:val="both"/>
        <w:rPr>
          <w:rFonts w:ascii="Times New Roman" w:hAnsi="Times New Roman"/>
          <w:sz w:val="28"/>
          <w:szCs w:val="28"/>
        </w:rPr>
      </w:pPr>
      <w:r>
        <w:rPr>
          <w:rFonts w:ascii="Times New Roman" w:hAnsi="Times New Roman"/>
          <w:sz w:val="28"/>
          <w:szCs w:val="28"/>
        </w:rPr>
        <w:t xml:space="preserve">   18</w:t>
      </w:r>
      <w:r w:rsidR="00AC4E78" w:rsidRPr="00FD7B34">
        <w:rPr>
          <w:rFonts w:ascii="Times New Roman" w:hAnsi="Times New Roman"/>
          <w:sz w:val="28"/>
          <w:szCs w:val="28"/>
        </w:rPr>
        <w:t>)  проводить моніторинг та сприяє виконанню заходів з енергоефективності  у житловому фонді та об’єктах соціальної сфери району;</w:t>
      </w:r>
    </w:p>
    <w:p w:rsidR="00AC4E78" w:rsidRPr="00FD7B34" w:rsidRDefault="000E45E8" w:rsidP="00AC4E78">
      <w:pPr>
        <w:ind w:right="-142" w:firstLine="426"/>
        <w:jc w:val="both"/>
        <w:rPr>
          <w:rFonts w:ascii="Times New Roman" w:hAnsi="Times New Roman"/>
          <w:sz w:val="28"/>
          <w:szCs w:val="28"/>
        </w:rPr>
      </w:pPr>
      <w:r>
        <w:rPr>
          <w:rFonts w:ascii="Times New Roman" w:hAnsi="Times New Roman"/>
          <w:sz w:val="28"/>
          <w:szCs w:val="28"/>
        </w:rPr>
        <w:t xml:space="preserve">   19</w:t>
      </w:r>
      <w:r w:rsidR="00AC4E78" w:rsidRPr="00FD7B34">
        <w:rPr>
          <w:rFonts w:ascii="Times New Roman" w:hAnsi="Times New Roman"/>
          <w:sz w:val="28"/>
          <w:szCs w:val="28"/>
        </w:rPr>
        <w:t>) в межах компетенції  забезпечує реалізацію заходів та моніторинг виконання програм  з енергозбереження;</w:t>
      </w:r>
    </w:p>
    <w:p w:rsidR="00D532FB" w:rsidRDefault="000E45E8" w:rsidP="00D532FB">
      <w:pPr>
        <w:ind w:right="-142" w:firstLine="426"/>
        <w:jc w:val="both"/>
        <w:rPr>
          <w:rFonts w:ascii="Times New Roman" w:hAnsi="Times New Roman"/>
          <w:sz w:val="28"/>
          <w:szCs w:val="28"/>
        </w:rPr>
      </w:pPr>
      <w:r>
        <w:rPr>
          <w:rFonts w:ascii="Times New Roman" w:hAnsi="Times New Roman"/>
          <w:sz w:val="28"/>
          <w:szCs w:val="28"/>
        </w:rPr>
        <w:t xml:space="preserve">    20</w:t>
      </w:r>
      <w:r w:rsidR="00D532FB">
        <w:rPr>
          <w:rFonts w:ascii="Times New Roman" w:hAnsi="Times New Roman"/>
          <w:sz w:val="28"/>
          <w:szCs w:val="28"/>
          <w:lang w:eastAsia="uk-UA"/>
        </w:rPr>
        <w:t>) забезпечує реалізацію</w:t>
      </w:r>
      <w:r w:rsidR="00AC4E78" w:rsidRPr="00FD7B34">
        <w:rPr>
          <w:rFonts w:ascii="Times New Roman" w:hAnsi="Times New Roman"/>
          <w:sz w:val="28"/>
          <w:szCs w:val="28"/>
          <w:lang w:eastAsia="uk-UA"/>
        </w:rPr>
        <w:t xml:space="preserve"> державної політики у  сфері благоустрою території Первомайського району;</w:t>
      </w:r>
    </w:p>
    <w:p w:rsidR="00AC4E78" w:rsidRDefault="000E45E8" w:rsidP="00D532FB">
      <w:pPr>
        <w:ind w:right="-142" w:firstLine="426"/>
        <w:jc w:val="both"/>
        <w:rPr>
          <w:rFonts w:ascii="Times New Roman" w:hAnsi="Times New Roman"/>
          <w:sz w:val="28"/>
          <w:szCs w:val="28"/>
          <w:lang w:eastAsia="uk-UA"/>
        </w:rPr>
      </w:pPr>
      <w:r>
        <w:rPr>
          <w:rFonts w:ascii="Times New Roman" w:hAnsi="Times New Roman"/>
          <w:sz w:val="28"/>
          <w:szCs w:val="28"/>
          <w:lang w:eastAsia="uk-UA"/>
        </w:rPr>
        <w:t xml:space="preserve">    21</w:t>
      </w:r>
      <w:r w:rsidR="00AC4E78" w:rsidRPr="00FD7B34">
        <w:rPr>
          <w:rFonts w:ascii="Times New Roman" w:hAnsi="Times New Roman"/>
          <w:sz w:val="28"/>
          <w:szCs w:val="28"/>
          <w:lang w:eastAsia="uk-UA"/>
        </w:rPr>
        <w:t xml:space="preserve">) </w:t>
      </w:r>
      <w:r w:rsidR="00D532FB">
        <w:rPr>
          <w:rFonts w:ascii="Times New Roman" w:hAnsi="Times New Roman"/>
          <w:sz w:val="28"/>
          <w:szCs w:val="28"/>
          <w:lang w:eastAsia="uk-UA"/>
        </w:rPr>
        <w:t xml:space="preserve">бере </w:t>
      </w:r>
      <w:r w:rsidR="00AC4E78" w:rsidRPr="00FD7B34">
        <w:rPr>
          <w:rFonts w:ascii="Times New Roman" w:hAnsi="Times New Roman"/>
          <w:sz w:val="28"/>
          <w:szCs w:val="28"/>
          <w:lang w:eastAsia="uk-UA"/>
        </w:rPr>
        <w:t>участь у розробленні і виконанні державних і регіональних програм благоустрою території Первомайського району;</w:t>
      </w:r>
    </w:p>
    <w:p w:rsidR="00AC4E78" w:rsidRPr="00FD7B34" w:rsidRDefault="00FF23B4" w:rsidP="00D532FB">
      <w:pPr>
        <w:ind w:right="-142" w:firstLine="426"/>
        <w:jc w:val="both"/>
        <w:rPr>
          <w:rFonts w:ascii="Times New Roman" w:hAnsi="Times New Roman"/>
          <w:sz w:val="28"/>
          <w:szCs w:val="28"/>
        </w:rPr>
      </w:pPr>
      <w:r>
        <w:rPr>
          <w:rFonts w:ascii="Times New Roman" w:hAnsi="Times New Roman"/>
          <w:sz w:val="28"/>
          <w:szCs w:val="28"/>
          <w:lang w:eastAsia="uk-UA"/>
        </w:rPr>
        <w:t xml:space="preserve">    22</w:t>
      </w:r>
      <w:r w:rsidR="00D532FB">
        <w:rPr>
          <w:rFonts w:ascii="Times New Roman" w:hAnsi="Times New Roman"/>
          <w:sz w:val="28"/>
          <w:szCs w:val="28"/>
          <w:lang w:eastAsia="uk-UA"/>
        </w:rPr>
        <w:t>)</w:t>
      </w:r>
      <w:r w:rsidR="00D532FB">
        <w:rPr>
          <w:rFonts w:ascii="Times New Roman" w:hAnsi="Times New Roman"/>
          <w:sz w:val="28"/>
          <w:szCs w:val="28"/>
        </w:rPr>
        <w:t xml:space="preserve"> </w:t>
      </w:r>
      <w:r w:rsidR="00D532FB">
        <w:rPr>
          <w:rFonts w:ascii="Times New Roman" w:hAnsi="Times New Roman"/>
          <w:sz w:val="28"/>
          <w:szCs w:val="28"/>
          <w:lang w:eastAsia="uk-UA"/>
        </w:rPr>
        <w:t>забезпечує участь</w:t>
      </w:r>
      <w:r w:rsidR="00AC4E78" w:rsidRPr="00FD7B34">
        <w:rPr>
          <w:rFonts w:ascii="Times New Roman" w:hAnsi="Times New Roman"/>
          <w:sz w:val="28"/>
          <w:szCs w:val="28"/>
          <w:lang w:eastAsia="uk-UA"/>
        </w:rPr>
        <w:t xml:space="preserve"> громад району  у проведенні щорічних  всеукраїнських  конкурсів та акцій   благоустрою і</w:t>
      </w:r>
      <w:r w:rsidR="00D532FB">
        <w:rPr>
          <w:rFonts w:ascii="Times New Roman" w:hAnsi="Times New Roman"/>
          <w:sz w:val="28"/>
          <w:szCs w:val="28"/>
          <w:lang w:eastAsia="uk-UA"/>
        </w:rPr>
        <w:t xml:space="preserve"> підтримки громадського порядку;</w:t>
      </w:r>
    </w:p>
    <w:p w:rsidR="00AC4E78" w:rsidRPr="00FD7B34" w:rsidRDefault="00FF23B4" w:rsidP="00D532FB">
      <w:pPr>
        <w:ind w:right="-142" w:firstLine="426"/>
        <w:jc w:val="both"/>
        <w:rPr>
          <w:rFonts w:ascii="Times New Roman" w:hAnsi="Times New Roman"/>
          <w:sz w:val="28"/>
          <w:szCs w:val="28"/>
        </w:rPr>
      </w:pPr>
      <w:r>
        <w:rPr>
          <w:rFonts w:ascii="Times New Roman" w:hAnsi="Times New Roman"/>
          <w:sz w:val="28"/>
          <w:szCs w:val="28"/>
        </w:rPr>
        <w:t xml:space="preserve">    23</w:t>
      </w:r>
      <w:r w:rsidR="00AC4E78" w:rsidRPr="00FD7B34">
        <w:rPr>
          <w:rFonts w:ascii="Times New Roman" w:hAnsi="Times New Roman"/>
          <w:sz w:val="28"/>
          <w:szCs w:val="28"/>
        </w:rPr>
        <w:t>)  інформує населення району та проводить моніторинг та аналіз інформування населення територіальними громадами району  щодо заходів з благоустрою населених пунктів Первомайського району;</w:t>
      </w:r>
    </w:p>
    <w:p w:rsidR="00AC4E78" w:rsidRPr="00FD7B34" w:rsidRDefault="00FF23B4" w:rsidP="00B26A12">
      <w:pPr>
        <w:ind w:right="-142" w:firstLine="426"/>
        <w:jc w:val="both"/>
        <w:rPr>
          <w:rFonts w:ascii="Times New Roman" w:hAnsi="Times New Roman"/>
          <w:sz w:val="28"/>
          <w:szCs w:val="28"/>
        </w:rPr>
      </w:pPr>
      <w:r>
        <w:rPr>
          <w:rFonts w:ascii="Times New Roman" w:hAnsi="Times New Roman"/>
          <w:sz w:val="28"/>
          <w:szCs w:val="28"/>
        </w:rPr>
        <w:t xml:space="preserve">    24</w:t>
      </w:r>
      <w:r w:rsidR="00AC4E78" w:rsidRPr="00FD7B34">
        <w:rPr>
          <w:rFonts w:ascii="Times New Roman" w:hAnsi="Times New Roman"/>
          <w:sz w:val="28"/>
          <w:szCs w:val="28"/>
        </w:rPr>
        <w:t>) здійснює моніторинг  за дотриманням правил благоустрою у сферах твердих побутових відходів, роздільному збиранні твердих побутових відходів, створення полігонів ТПВ  та програм поводження з цими відходами;</w:t>
      </w:r>
    </w:p>
    <w:p w:rsidR="00AC4E78" w:rsidRPr="00FD7B34" w:rsidRDefault="00FF23B4" w:rsidP="00B26A12">
      <w:pPr>
        <w:ind w:right="-142" w:firstLine="426"/>
        <w:jc w:val="both"/>
        <w:rPr>
          <w:rFonts w:ascii="Times New Roman" w:hAnsi="Times New Roman"/>
          <w:sz w:val="28"/>
          <w:szCs w:val="28"/>
        </w:rPr>
      </w:pPr>
      <w:r>
        <w:rPr>
          <w:rFonts w:ascii="Times New Roman" w:hAnsi="Times New Roman"/>
          <w:sz w:val="28"/>
          <w:szCs w:val="28"/>
        </w:rPr>
        <w:t xml:space="preserve">    25</w:t>
      </w:r>
      <w:r w:rsidR="00AC4E78" w:rsidRPr="00FD7B34">
        <w:rPr>
          <w:rFonts w:ascii="Times New Roman" w:hAnsi="Times New Roman"/>
          <w:sz w:val="28"/>
          <w:szCs w:val="28"/>
        </w:rPr>
        <w:t xml:space="preserve">) спільно із службами дотичного спрямування вживає заходів щодо дотримання законодавства у сфері поводження із твердими побутовими відходами, вимог безпеки для здоров’я людей і навколишнього природного середовища; </w:t>
      </w:r>
    </w:p>
    <w:p w:rsidR="00AC4E78" w:rsidRPr="00D532FB" w:rsidRDefault="00FF23B4" w:rsidP="00B26A12">
      <w:pPr>
        <w:ind w:firstLine="426"/>
        <w:jc w:val="both"/>
        <w:rPr>
          <w:rFonts w:ascii="Times New Roman" w:hAnsi="Times New Roman"/>
          <w:sz w:val="28"/>
          <w:szCs w:val="28"/>
        </w:rPr>
      </w:pPr>
      <w:r>
        <w:rPr>
          <w:rFonts w:ascii="Times New Roman" w:hAnsi="Times New Roman"/>
          <w:sz w:val="28"/>
          <w:szCs w:val="28"/>
        </w:rPr>
        <w:t xml:space="preserve">    26</w:t>
      </w:r>
      <w:r w:rsidR="00D532FB">
        <w:rPr>
          <w:rFonts w:ascii="Times New Roman" w:hAnsi="Times New Roman"/>
          <w:sz w:val="28"/>
          <w:szCs w:val="28"/>
        </w:rPr>
        <w:t xml:space="preserve">) </w:t>
      </w:r>
      <w:r w:rsidR="00AC4E78" w:rsidRPr="00FD7B34">
        <w:rPr>
          <w:rFonts w:ascii="Times New Roman" w:hAnsi="Times New Roman"/>
          <w:sz w:val="28"/>
          <w:szCs w:val="28"/>
        </w:rPr>
        <w:t>здійснює контроль  за дотриманням житлово-комунального господарства у сфері твердих побутових відходів, екологічної безпеки, захисту довкілля та надає методичну допомогу громадам району  з питань здійснення  наданих  законом  повноважень;</w:t>
      </w:r>
    </w:p>
    <w:p w:rsidR="00AC4E78" w:rsidRPr="00FD7B34" w:rsidRDefault="00FF23B4" w:rsidP="00B26A12">
      <w:pPr>
        <w:ind w:right="-142" w:firstLine="426"/>
        <w:jc w:val="both"/>
        <w:rPr>
          <w:rFonts w:ascii="Times New Roman" w:hAnsi="Times New Roman"/>
          <w:sz w:val="28"/>
          <w:szCs w:val="28"/>
        </w:rPr>
      </w:pPr>
      <w:r>
        <w:rPr>
          <w:rFonts w:ascii="Times New Roman" w:hAnsi="Times New Roman"/>
          <w:sz w:val="28"/>
          <w:szCs w:val="28"/>
        </w:rPr>
        <w:t xml:space="preserve">     27</w:t>
      </w:r>
      <w:r w:rsidR="00AC4E78" w:rsidRPr="00FD7B34">
        <w:rPr>
          <w:rFonts w:ascii="Times New Roman" w:hAnsi="Times New Roman"/>
          <w:sz w:val="28"/>
          <w:szCs w:val="28"/>
        </w:rPr>
        <w:t xml:space="preserve">) здійснює  реалізацію повноважень </w:t>
      </w:r>
      <w:r w:rsidR="00AC4E78" w:rsidRPr="00FD7B34">
        <w:rPr>
          <w:rFonts w:ascii="Times New Roman" w:hAnsi="Times New Roman"/>
          <w:sz w:val="28"/>
          <w:szCs w:val="28"/>
          <w:lang w:eastAsia="uk-UA"/>
        </w:rPr>
        <w:t xml:space="preserve">Первомайської </w:t>
      </w:r>
      <w:r w:rsidR="00AC4E78" w:rsidRPr="00FD7B34">
        <w:rPr>
          <w:rFonts w:ascii="Times New Roman" w:hAnsi="Times New Roman"/>
          <w:sz w:val="28"/>
          <w:szCs w:val="28"/>
        </w:rPr>
        <w:t>районної державної адміністрації щодо здійснення на відповідній території  щодо державного контролю за дотриманням санітарних правил, державних стандартів, а також правил благоустрою;</w:t>
      </w:r>
    </w:p>
    <w:p w:rsidR="00AC4E78" w:rsidRPr="00FD7B34" w:rsidRDefault="004B2ACE" w:rsidP="00AC4E78">
      <w:pPr>
        <w:ind w:right="-142" w:firstLine="426"/>
        <w:jc w:val="both"/>
        <w:rPr>
          <w:rFonts w:ascii="Times New Roman" w:hAnsi="Times New Roman"/>
          <w:sz w:val="28"/>
          <w:szCs w:val="28"/>
        </w:rPr>
      </w:pPr>
      <w:r>
        <w:rPr>
          <w:rFonts w:ascii="Times New Roman" w:hAnsi="Times New Roman"/>
          <w:sz w:val="28"/>
          <w:szCs w:val="28"/>
        </w:rPr>
        <w:t xml:space="preserve"> </w:t>
      </w:r>
      <w:r w:rsidR="00FF23B4">
        <w:rPr>
          <w:rFonts w:ascii="Times New Roman" w:hAnsi="Times New Roman"/>
          <w:sz w:val="28"/>
          <w:szCs w:val="28"/>
        </w:rPr>
        <w:t xml:space="preserve">    28</w:t>
      </w:r>
      <w:r w:rsidR="00AC4E78" w:rsidRPr="00FD7B34">
        <w:rPr>
          <w:rFonts w:ascii="Times New Roman" w:hAnsi="Times New Roman"/>
          <w:sz w:val="28"/>
          <w:szCs w:val="28"/>
        </w:rPr>
        <w:t>) інші функції у сферах благоустрою території району, визначені законодавчими та нормативно-правовими актами.</w:t>
      </w:r>
    </w:p>
    <w:p w:rsidR="00FF23B4" w:rsidRPr="009E0CEA" w:rsidRDefault="00FF23B4" w:rsidP="009E0CEA">
      <w:pPr>
        <w:shd w:val="clear" w:color="auto" w:fill="FFFFFF"/>
        <w:tabs>
          <w:tab w:val="left" w:pos="1195"/>
        </w:tabs>
        <w:jc w:val="both"/>
        <w:rPr>
          <w:rFonts w:ascii="Times New Roman" w:hAnsi="Times New Roman"/>
          <w:sz w:val="16"/>
          <w:szCs w:val="16"/>
          <w:shd w:val="clear" w:color="auto" w:fill="FFFFFF"/>
        </w:rPr>
      </w:pPr>
    </w:p>
    <w:p w:rsidR="00AC4E78" w:rsidRPr="004B2ACE" w:rsidRDefault="003F1692" w:rsidP="00AC4E78">
      <w:pPr>
        <w:tabs>
          <w:tab w:val="left" w:pos="0"/>
        </w:tabs>
        <w:ind w:firstLine="748"/>
        <w:jc w:val="both"/>
        <w:rPr>
          <w:rFonts w:ascii="Times New Roman" w:hAnsi="Times New Roman"/>
          <w:sz w:val="28"/>
          <w:szCs w:val="28"/>
        </w:rPr>
      </w:pPr>
      <w:r>
        <w:rPr>
          <w:rFonts w:ascii="Times New Roman" w:hAnsi="Times New Roman"/>
          <w:sz w:val="28"/>
          <w:szCs w:val="28"/>
        </w:rPr>
        <w:t>7</w:t>
      </w:r>
      <w:r w:rsidR="00AC4E78" w:rsidRPr="004B2ACE">
        <w:rPr>
          <w:rFonts w:ascii="Times New Roman" w:hAnsi="Times New Roman"/>
          <w:sz w:val="28"/>
          <w:szCs w:val="28"/>
        </w:rPr>
        <w:t>.  Відділ  має право:</w:t>
      </w:r>
      <w:r w:rsidR="00AC4E78" w:rsidRPr="004B2ACE">
        <w:rPr>
          <w:rFonts w:ascii="Times New Roman" w:hAnsi="Times New Roman"/>
          <w:sz w:val="28"/>
          <w:szCs w:val="28"/>
        </w:rPr>
        <w:tab/>
      </w:r>
    </w:p>
    <w:p w:rsidR="00AC4E78" w:rsidRPr="00FD7B34" w:rsidRDefault="00AC4E78" w:rsidP="00AC4E78">
      <w:pPr>
        <w:ind w:firstLine="748"/>
        <w:jc w:val="both"/>
        <w:rPr>
          <w:rFonts w:ascii="Times New Roman" w:hAnsi="Times New Roman"/>
          <w:sz w:val="28"/>
          <w:szCs w:val="28"/>
        </w:rPr>
      </w:pPr>
      <w:r w:rsidRPr="00FD7B34">
        <w:rPr>
          <w:rFonts w:ascii="Times New Roman" w:hAnsi="Times New Roman"/>
          <w:sz w:val="28"/>
          <w:szCs w:val="28"/>
        </w:rPr>
        <w:t>1) одержувати в установленому порядку від інших структурних підрозділів районної державної адміністрації, органів місцевого самоврядування, підприємств, установ та організацій незалежно від форм власності та їх посадових осіб інформацію, документи і матеріали, необхідні для виконання покладених на нього завдань;</w:t>
      </w:r>
    </w:p>
    <w:p w:rsidR="00AC4E78" w:rsidRPr="00FD7B34" w:rsidRDefault="00AC4E78" w:rsidP="00AC4E78">
      <w:pPr>
        <w:ind w:firstLine="748"/>
        <w:jc w:val="both"/>
        <w:rPr>
          <w:rFonts w:ascii="Times New Roman" w:hAnsi="Times New Roman"/>
          <w:sz w:val="28"/>
          <w:szCs w:val="28"/>
        </w:rPr>
      </w:pPr>
      <w:r w:rsidRPr="00FD7B34">
        <w:rPr>
          <w:rFonts w:ascii="Times New Roman" w:hAnsi="Times New Roman"/>
          <w:sz w:val="28"/>
          <w:szCs w:val="28"/>
          <w:shd w:val="clear" w:color="auto" w:fill="FFFFFF"/>
        </w:rPr>
        <w:t>2) залучати до виконання окремих робіт, участі у вивченні окремих питань спеціалістів, фахівців інших структурних підрозділів районної  держадміністрації, підприємств, установ та організацій (за погодженням з їх керівниками), представників громадських об’єднань (за згодою);</w:t>
      </w:r>
    </w:p>
    <w:p w:rsidR="00AC4E78" w:rsidRPr="00FD7B34" w:rsidRDefault="00AC4E78" w:rsidP="00AC4E78">
      <w:pPr>
        <w:pStyle w:val="a3"/>
        <w:shd w:val="clear" w:color="auto" w:fill="FFFFFF"/>
        <w:spacing w:before="0" w:beforeAutospacing="0" w:after="0" w:afterAutospacing="0"/>
        <w:ind w:firstLine="748"/>
        <w:jc w:val="both"/>
        <w:rPr>
          <w:sz w:val="28"/>
          <w:szCs w:val="28"/>
          <w:shd w:val="clear" w:color="auto" w:fill="FFFFFF"/>
        </w:rPr>
      </w:pPr>
      <w:r w:rsidRPr="00FD7B34">
        <w:rPr>
          <w:sz w:val="28"/>
          <w:szCs w:val="28"/>
          <w:shd w:val="clear" w:color="auto" w:fill="FFFFFF"/>
        </w:rPr>
        <w:t xml:space="preserve">3) вносити в установленому порядку пропозиції щодо удосконалення роботи районної державної адміністрації у відповідних  галузях економіки; </w:t>
      </w:r>
    </w:p>
    <w:p w:rsidR="00AC4E78" w:rsidRPr="00FD7B34" w:rsidRDefault="00AC4E78" w:rsidP="00AC4E78">
      <w:pPr>
        <w:pStyle w:val="a3"/>
        <w:shd w:val="clear" w:color="auto" w:fill="FFFFFF"/>
        <w:spacing w:before="0" w:beforeAutospacing="0" w:after="0" w:afterAutospacing="0"/>
        <w:ind w:firstLine="748"/>
        <w:jc w:val="both"/>
        <w:rPr>
          <w:sz w:val="28"/>
          <w:szCs w:val="28"/>
          <w:shd w:val="clear" w:color="auto" w:fill="FFFFFF"/>
        </w:rPr>
      </w:pPr>
      <w:r w:rsidRPr="00FD7B34">
        <w:rPr>
          <w:sz w:val="28"/>
          <w:szCs w:val="28"/>
          <w:shd w:val="clear" w:color="auto" w:fill="FFFFFF"/>
        </w:rPr>
        <w:t>4) користуватись в установленому порядку інформаційними базами районної державної адміністрації, системами зв’язку і комунікацій, мережами спеціального зв’язку та іншими технічними засобами;</w:t>
      </w:r>
    </w:p>
    <w:p w:rsidR="00AC4E78" w:rsidRPr="00FD7B34" w:rsidRDefault="00AC4E78" w:rsidP="00B26A12">
      <w:pPr>
        <w:pStyle w:val="a3"/>
        <w:shd w:val="clear" w:color="auto" w:fill="FFFFFF"/>
        <w:spacing w:before="0" w:beforeAutospacing="0" w:after="0" w:afterAutospacing="0"/>
        <w:ind w:firstLine="748"/>
        <w:jc w:val="both"/>
        <w:rPr>
          <w:sz w:val="28"/>
          <w:szCs w:val="28"/>
          <w:shd w:val="clear" w:color="auto" w:fill="FFFFFF"/>
        </w:rPr>
      </w:pPr>
      <w:r w:rsidRPr="00FD7B34">
        <w:rPr>
          <w:sz w:val="28"/>
          <w:szCs w:val="28"/>
          <w:shd w:val="clear" w:color="auto" w:fill="FFFFFF"/>
        </w:rPr>
        <w:t>5) скликати в установленому порядку наради, проводити семінари та конференції з питань, що належать до компетенції відділу;</w:t>
      </w:r>
    </w:p>
    <w:p w:rsidR="00AC4E78" w:rsidRPr="00FD7B34" w:rsidRDefault="00B26A12" w:rsidP="00AC4E78">
      <w:pPr>
        <w:ind w:firstLine="748"/>
        <w:jc w:val="both"/>
        <w:rPr>
          <w:rFonts w:ascii="Times New Roman" w:hAnsi="Times New Roman"/>
          <w:sz w:val="28"/>
          <w:szCs w:val="28"/>
        </w:rPr>
      </w:pPr>
      <w:r>
        <w:rPr>
          <w:rFonts w:ascii="Times New Roman" w:hAnsi="Times New Roman"/>
          <w:sz w:val="28"/>
          <w:szCs w:val="28"/>
        </w:rPr>
        <w:t>6</w:t>
      </w:r>
      <w:r w:rsidR="00AC4E78" w:rsidRPr="00FD7B34">
        <w:rPr>
          <w:rFonts w:ascii="Times New Roman" w:hAnsi="Times New Roman"/>
          <w:sz w:val="28"/>
          <w:szCs w:val="28"/>
        </w:rPr>
        <w:t>) погоджувати документи (рішення) в інших органах державної влади,  органах місцевого самоврядування, отримувати їх висновки з метою надання адміністративних послуг без залучення суб’єктів звернення з дотриманням вимог Закону України «Про захист персональних даних»;</w:t>
      </w:r>
    </w:p>
    <w:p w:rsidR="00AC4E78" w:rsidRPr="00FD7B34" w:rsidRDefault="00B26A12" w:rsidP="00AC4E78">
      <w:pPr>
        <w:ind w:firstLine="748"/>
        <w:jc w:val="both"/>
        <w:rPr>
          <w:rFonts w:ascii="Times New Roman" w:hAnsi="Times New Roman"/>
          <w:sz w:val="28"/>
          <w:szCs w:val="28"/>
        </w:rPr>
      </w:pPr>
      <w:r>
        <w:rPr>
          <w:rFonts w:ascii="Times New Roman" w:hAnsi="Times New Roman"/>
          <w:sz w:val="28"/>
          <w:szCs w:val="28"/>
        </w:rPr>
        <w:t>7</w:t>
      </w:r>
      <w:r w:rsidR="00AC4E78" w:rsidRPr="00FD7B34">
        <w:rPr>
          <w:rFonts w:ascii="Times New Roman" w:hAnsi="Times New Roman"/>
          <w:sz w:val="28"/>
          <w:szCs w:val="28"/>
        </w:rPr>
        <w:t>) інформувати голову районної державної адміністрації  та  суб’єктів надання адміністративних послуг про порушення строку розгляду справ про  надання адміністративної послуги, вимагати вжиття заходів щодо усунення виявлених порушень;</w:t>
      </w:r>
    </w:p>
    <w:p w:rsidR="00AC4E78" w:rsidRPr="00FD7B34" w:rsidRDefault="00B26A12" w:rsidP="00AC4E78">
      <w:pPr>
        <w:ind w:firstLine="748"/>
        <w:jc w:val="both"/>
        <w:rPr>
          <w:rFonts w:ascii="Times New Roman" w:hAnsi="Times New Roman"/>
          <w:sz w:val="28"/>
          <w:szCs w:val="28"/>
        </w:rPr>
      </w:pPr>
      <w:r>
        <w:rPr>
          <w:rFonts w:ascii="Times New Roman" w:hAnsi="Times New Roman"/>
          <w:sz w:val="28"/>
          <w:szCs w:val="28"/>
        </w:rPr>
        <w:t>8</w:t>
      </w:r>
      <w:r w:rsidR="00AC4E78" w:rsidRPr="00FD7B34">
        <w:rPr>
          <w:rFonts w:ascii="Times New Roman" w:hAnsi="Times New Roman"/>
          <w:sz w:val="28"/>
          <w:szCs w:val="28"/>
        </w:rPr>
        <w:t>) порушувати клопотання перед головою районної державної адміністрації  щодо вжиття заходів з метою забезпечення  ефективної роботи відділу;</w:t>
      </w:r>
    </w:p>
    <w:p w:rsidR="00AC4E78" w:rsidRPr="00FD7B34" w:rsidRDefault="00B26A12" w:rsidP="00AC4E78">
      <w:pPr>
        <w:ind w:firstLine="748"/>
        <w:jc w:val="both"/>
        <w:rPr>
          <w:rFonts w:ascii="Times New Roman" w:hAnsi="Times New Roman"/>
          <w:sz w:val="28"/>
          <w:szCs w:val="28"/>
        </w:rPr>
      </w:pPr>
      <w:r>
        <w:rPr>
          <w:rFonts w:ascii="Times New Roman" w:hAnsi="Times New Roman"/>
          <w:sz w:val="28"/>
          <w:szCs w:val="28"/>
        </w:rPr>
        <w:t>9</w:t>
      </w:r>
      <w:r w:rsidR="00AC4E78" w:rsidRPr="00FD7B34">
        <w:rPr>
          <w:rFonts w:ascii="Times New Roman" w:hAnsi="Times New Roman"/>
          <w:sz w:val="28"/>
          <w:szCs w:val="28"/>
        </w:rPr>
        <w:t>) відмовляти у прийнятті документів, необхідних для отримання  адміністративної послуги чи документів дозвільного характеру, у разі  подання суб’єктом  звернення  документів не в повному обсязі з наданням обґрунтованої відповіді (у разі надходження документів поштою, шляхом письмового повідомлення суб’єкта звернення).</w:t>
      </w:r>
    </w:p>
    <w:p w:rsidR="00AC4E78" w:rsidRPr="004B2ACE" w:rsidRDefault="00AC4E78" w:rsidP="00AC4E78">
      <w:pPr>
        <w:pStyle w:val="a3"/>
        <w:shd w:val="clear" w:color="auto" w:fill="FFFFFF"/>
        <w:spacing w:before="0" w:beforeAutospacing="0" w:after="0" w:afterAutospacing="0"/>
        <w:ind w:firstLine="748"/>
        <w:jc w:val="both"/>
        <w:rPr>
          <w:sz w:val="16"/>
          <w:szCs w:val="16"/>
          <w:shd w:val="clear" w:color="auto" w:fill="FFFFFF"/>
        </w:rPr>
      </w:pPr>
    </w:p>
    <w:p w:rsidR="009E0CEA" w:rsidRDefault="00AC4E78" w:rsidP="009E0CEA">
      <w:pPr>
        <w:rPr>
          <w:rFonts w:ascii="Times New Roman" w:hAnsi="Times New Roman"/>
          <w:sz w:val="28"/>
          <w:szCs w:val="28"/>
        </w:rPr>
      </w:pPr>
      <w:r w:rsidRPr="004B2ACE">
        <w:rPr>
          <w:rFonts w:ascii="Times New Roman" w:hAnsi="Times New Roman"/>
          <w:sz w:val="28"/>
          <w:szCs w:val="28"/>
        </w:rPr>
        <w:t xml:space="preserve">       </w:t>
      </w:r>
      <w:r w:rsidR="003F1692">
        <w:rPr>
          <w:rFonts w:ascii="Times New Roman" w:hAnsi="Times New Roman"/>
          <w:sz w:val="28"/>
          <w:szCs w:val="28"/>
        </w:rPr>
        <w:t>8</w:t>
      </w:r>
      <w:r w:rsidR="004B2ACE">
        <w:rPr>
          <w:rFonts w:ascii="Times New Roman" w:hAnsi="Times New Roman"/>
          <w:sz w:val="28"/>
          <w:szCs w:val="28"/>
        </w:rPr>
        <w:t>. Начальник:</w:t>
      </w:r>
    </w:p>
    <w:p w:rsidR="00AC4E78" w:rsidRPr="00FD7B34" w:rsidRDefault="00AC4E78" w:rsidP="009E0CEA">
      <w:pPr>
        <w:ind w:firstLine="540"/>
        <w:rPr>
          <w:rFonts w:ascii="Times New Roman" w:hAnsi="Times New Roman"/>
          <w:sz w:val="28"/>
          <w:szCs w:val="28"/>
        </w:rPr>
      </w:pPr>
      <w:r w:rsidRPr="00FD7B34">
        <w:rPr>
          <w:rFonts w:ascii="Times New Roman" w:hAnsi="Times New Roman"/>
          <w:sz w:val="28"/>
          <w:szCs w:val="28"/>
        </w:rPr>
        <w:t>1) здійснює керівництво відділом, несе персональну відповідальність за організацію та результати його діяльності, сприяє створенню належних умов праці у підрозділі;</w:t>
      </w:r>
    </w:p>
    <w:p w:rsidR="00AC4E78" w:rsidRPr="00FD7B34" w:rsidRDefault="00AC4E78" w:rsidP="009E0CEA">
      <w:pPr>
        <w:pStyle w:val="a3"/>
        <w:spacing w:before="0" w:beforeAutospacing="0" w:after="0" w:afterAutospacing="0"/>
        <w:ind w:firstLine="540"/>
        <w:jc w:val="both"/>
        <w:rPr>
          <w:sz w:val="28"/>
          <w:szCs w:val="28"/>
        </w:rPr>
      </w:pPr>
      <w:r w:rsidRPr="00FD7B34">
        <w:rPr>
          <w:sz w:val="28"/>
          <w:szCs w:val="28"/>
        </w:rPr>
        <w:t>2) подає на затвердження голові районної державної адміністрації положення про відділ, посадові інструкції за напрямками роботи спеціалістів відділу та  розробляє номенклатуру справ відділу;</w:t>
      </w:r>
    </w:p>
    <w:p w:rsidR="00AC4E78" w:rsidRPr="00FD7B34" w:rsidRDefault="00AC4E78" w:rsidP="00AC4E78">
      <w:pPr>
        <w:pStyle w:val="a3"/>
        <w:spacing w:before="0" w:beforeAutospacing="0" w:after="0" w:afterAutospacing="0"/>
        <w:ind w:firstLine="540"/>
        <w:jc w:val="both"/>
        <w:rPr>
          <w:sz w:val="28"/>
          <w:szCs w:val="28"/>
        </w:rPr>
      </w:pPr>
      <w:r w:rsidRPr="00FD7B34">
        <w:rPr>
          <w:sz w:val="28"/>
          <w:szCs w:val="28"/>
        </w:rPr>
        <w:t>3) розподіляє обов’язки між працівниками відповідно навантаження;</w:t>
      </w:r>
    </w:p>
    <w:p w:rsidR="00AC4E78" w:rsidRPr="00FD7B34" w:rsidRDefault="00AC4E78" w:rsidP="00AC4E78">
      <w:pPr>
        <w:pStyle w:val="a3"/>
        <w:spacing w:before="0" w:beforeAutospacing="0" w:after="0" w:afterAutospacing="0"/>
        <w:ind w:firstLine="540"/>
        <w:jc w:val="both"/>
        <w:rPr>
          <w:sz w:val="28"/>
          <w:szCs w:val="28"/>
        </w:rPr>
      </w:pPr>
      <w:r w:rsidRPr="00FD7B34">
        <w:rPr>
          <w:sz w:val="28"/>
          <w:szCs w:val="28"/>
        </w:rPr>
        <w:t>4) планує роботу відділу, вносить пропозиції щодо формування планів роботи;</w:t>
      </w:r>
    </w:p>
    <w:p w:rsidR="00AC4E78" w:rsidRPr="00FD7B34" w:rsidRDefault="00AC4E78" w:rsidP="00AC4E78">
      <w:pPr>
        <w:pStyle w:val="a3"/>
        <w:spacing w:before="0" w:beforeAutospacing="0" w:after="0" w:afterAutospacing="0"/>
        <w:ind w:firstLine="540"/>
        <w:jc w:val="both"/>
        <w:rPr>
          <w:sz w:val="28"/>
          <w:szCs w:val="28"/>
        </w:rPr>
      </w:pPr>
      <w:r w:rsidRPr="00FD7B34">
        <w:rPr>
          <w:sz w:val="28"/>
          <w:szCs w:val="28"/>
        </w:rPr>
        <w:t xml:space="preserve">5) вживає заходів </w:t>
      </w:r>
      <w:r w:rsidR="004B2ACE">
        <w:rPr>
          <w:sz w:val="28"/>
          <w:szCs w:val="28"/>
        </w:rPr>
        <w:t>що</w:t>
      </w:r>
      <w:r w:rsidRPr="00FD7B34">
        <w:rPr>
          <w:sz w:val="28"/>
          <w:szCs w:val="28"/>
        </w:rPr>
        <w:t>до удосконалення організації та підвищення ефективності роботи відділу;</w:t>
      </w:r>
    </w:p>
    <w:p w:rsidR="00AC4E78" w:rsidRPr="00FD7B34" w:rsidRDefault="00AC4E78" w:rsidP="00AC4E78">
      <w:pPr>
        <w:pStyle w:val="a3"/>
        <w:spacing w:before="0" w:beforeAutospacing="0" w:after="0" w:afterAutospacing="0"/>
        <w:ind w:firstLine="540"/>
        <w:jc w:val="both"/>
        <w:rPr>
          <w:sz w:val="28"/>
          <w:szCs w:val="28"/>
        </w:rPr>
      </w:pPr>
      <w:r w:rsidRPr="00FD7B34">
        <w:rPr>
          <w:sz w:val="28"/>
          <w:szCs w:val="28"/>
        </w:rPr>
        <w:t>6) звітує перед головою Первомайської районної державної адміністрації про виконання покладених на відділ завдань;</w:t>
      </w:r>
    </w:p>
    <w:p w:rsidR="00AC4E78" w:rsidRPr="00FD7B34" w:rsidRDefault="00AC4E78" w:rsidP="00AC4E78">
      <w:pPr>
        <w:ind w:firstLine="540"/>
        <w:jc w:val="both"/>
        <w:rPr>
          <w:rFonts w:ascii="Times New Roman" w:hAnsi="Times New Roman"/>
          <w:sz w:val="28"/>
          <w:szCs w:val="28"/>
          <w:u w:val="single"/>
        </w:rPr>
      </w:pPr>
      <w:r w:rsidRPr="00FD7B34">
        <w:rPr>
          <w:rFonts w:ascii="Times New Roman" w:hAnsi="Times New Roman"/>
          <w:sz w:val="28"/>
          <w:szCs w:val="28"/>
        </w:rPr>
        <w:t>7) забезпечує участь державних службовців відділу у підвищенні рівня професійної компетентності;</w:t>
      </w:r>
      <w:r w:rsidRPr="00FD7B34">
        <w:rPr>
          <w:rFonts w:ascii="Times New Roman" w:hAnsi="Times New Roman"/>
          <w:sz w:val="28"/>
          <w:szCs w:val="28"/>
          <w:u w:val="single"/>
        </w:rPr>
        <w:t xml:space="preserve"> </w:t>
      </w:r>
    </w:p>
    <w:p w:rsidR="00AC4E78" w:rsidRPr="00FD7B34" w:rsidRDefault="00AC4E78" w:rsidP="00B26A12">
      <w:pPr>
        <w:pStyle w:val="a3"/>
        <w:spacing w:before="0" w:beforeAutospacing="0" w:after="0" w:afterAutospacing="0"/>
        <w:ind w:firstLine="540"/>
        <w:jc w:val="both"/>
        <w:rPr>
          <w:sz w:val="28"/>
          <w:szCs w:val="28"/>
        </w:rPr>
      </w:pPr>
      <w:r w:rsidRPr="00FD7B34">
        <w:rPr>
          <w:sz w:val="28"/>
          <w:szCs w:val="28"/>
        </w:rPr>
        <w:t>8) забезпечує дотримання працівниками відділу правил внутрішнього трудового розпорядку та виконавської дисципліни;</w:t>
      </w:r>
    </w:p>
    <w:p w:rsidR="00AC4E78" w:rsidRPr="00FD7B34" w:rsidRDefault="00B26A12" w:rsidP="00AC4E78">
      <w:pPr>
        <w:ind w:firstLine="539"/>
        <w:jc w:val="both"/>
        <w:rPr>
          <w:rFonts w:ascii="Times New Roman" w:hAnsi="Times New Roman"/>
          <w:sz w:val="28"/>
          <w:szCs w:val="28"/>
        </w:rPr>
      </w:pPr>
      <w:r>
        <w:rPr>
          <w:rFonts w:ascii="Times New Roman" w:hAnsi="Times New Roman"/>
          <w:sz w:val="28"/>
          <w:szCs w:val="28"/>
        </w:rPr>
        <w:t>9</w:t>
      </w:r>
      <w:r w:rsidR="001B7A62">
        <w:rPr>
          <w:rFonts w:ascii="Times New Roman" w:hAnsi="Times New Roman"/>
          <w:sz w:val="28"/>
          <w:szCs w:val="28"/>
        </w:rPr>
        <w:t>) забезпечує підготовку проє</w:t>
      </w:r>
      <w:r w:rsidR="00AC4E78" w:rsidRPr="00FD7B34">
        <w:rPr>
          <w:rFonts w:ascii="Times New Roman" w:hAnsi="Times New Roman"/>
          <w:sz w:val="28"/>
          <w:szCs w:val="28"/>
        </w:rPr>
        <w:t>ктів розпоряджень голови районної державної адміністрації, віднесених до компетенції відділу;</w:t>
      </w:r>
    </w:p>
    <w:p w:rsidR="00AC4E78" w:rsidRPr="00FD7B34" w:rsidRDefault="00B26A12" w:rsidP="00AC4E78">
      <w:pPr>
        <w:shd w:val="clear" w:color="auto" w:fill="FFFFFF"/>
        <w:ind w:firstLine="539"/>
        <w:jc w:val="both"/>
        <w:textAlignment w:val="baseline"/>
        <w:rPr>
          <w:rFonts w:ascii="Times New Roman" w:hAnsi="Times New Roman"/>
          <w:sz w:val="28"/>
          <w:szCs w:val="28"/>
        </w:rPr>
      </w:pPr>
      <w:r>
        <w:rPr>
          <w:rFonts w:ascii="Times New Roman" w:hAnsi="Times New Roman"/>
          <w:sz w:val="28"/>
          <w:szCs w:val="28"/>
        </w:rPr>
        <w:t>10</w:t>
      </w:r>
      <w:r w:rsidR="00AC4E78" w:rsidRPr="00FD7B34">
        <w:rPr>
          <w:rFonts w:ascii="Times New Roman" w:hAnsi="Times New Roman"/>
          <w:sz w:val="28"/>
          <w:szCs w:val="28"/>
        </w:rPr>
        <w:t>) може входити до складу колегії Первомайської районної державної адміністрації;</w:t>
      </w:r>
    </w:p>
    <w:p w:rsidR="00AC4E78" w:rsidRPr="00FD7B34" w:rsidRDefault="00B26A12" w:rsidP="00AC4E78">
      <w:pPr>
        <w:shd w:val="clear" w:color="auto" w:fill="FFFFFF"/>
        <w:ind w:firstLine="539"/>
        <w:jc w:val="both"/>
        <w:textAlignment w:val="baseline"/>
        <w:rPr>
          <w:rFonts w:ascii="Times New Roman" w:hAnsi="Times New Roman"/>
          <w:sz w:val="28"/>
          <w:szCs w:val="28"/>
        </w:rPr>
      </w:pPr>
      <w:r>
        <w:rPr>
          <w:rFonts w:ascii="Times New Roman" w:hAnsi="Times New Roman"/>
          <w:sz w:val="28"/>
          <w:szCs w:val="28"/>
        </w:rPr>
        <w:t>11</w:t>
      </w:r>
      <w:r w:rsidR="00AC4E78" w:rsidRPr="00FD7B34">
        <w:rPr>
          <w:rFonts w:ascii="Times New Roman" w:hAnsi="Times New Roman"/>
          <w:sz w:val="28"/>
          <w:szCs w:val="28"/>
        </w:rPr>
        <w:t>) вносить пропозиції щодо розгляду на засіданнях колегії питань, що належать до компетенц</w:t>
      </w:r>
      <w:r w:rsidR="001B7A62">
        <w:rPr>
          <w:rFonts w:ascii="Times New Roman" w:hAnsi="Times New Roman"/>
          <w:sz w:val="28"/>
          <w:szCs w:val="28"/>
        </w:rPr>
        <w:t>ії відділу, та розробляє проє</w:t>
      </w:r>
      <w:r w:rsidR="00AC4E78" w:rsidRPr="00FD7B34">
        <w:rPr>
          <w:rFonts w:ascii="Times New Roman" w:hAnsi="Times New Roman"/>
          <w:sz w:val="28"/>
          <w:szCs w:val="28"/>
        </w:rPr>
        <w:t>кти відповідних рішень;</w:t>
      </w:r>
    </w:p>
    <w:p w:rsidR="00AC4E78" w:rsidRPr="00FD7B34" w:rsidRDefault="00B26A12" w:rsidP="00AC4E78">
      <w:pPr>
        <w:shd w:val="clear" w:color="auto" w:fill="FFFFFF"/>
        <w:ind w:firstLine="539"/>
        <w:jc w:val="both"/>
        <w:textAlignment w:val="baseline"/>
        <w:rPr>
          <w:rFonts w:ascii="Times New Roman" w:hAnsi="Times New Roman"/>
          <w:sz w:val="28"/>
          <w:szCs w:val="28"/>
        </w:rPr>
      </w:pPr>
      <w:r>
        <w:rPr>
          <w:rFonts w:ascii="Times New Roman" w:hAnsi="Times New Roman"/>
          <w:sz w:val="28"/>
          <w:szCs w:val="28"/>
        </w:rPr>
        <w:t>12</w:t>
      </w:r>
      <w:r w:rsidR="00AC4E78" w:rsidRPr="00FD7B34">
        <w:rPr>
          <w:rFonts w:ascii="Times New Roman" w:hAnsi="Times New Roman"/>
          <w:sz w:val="28"/>
          <w:szCs w:val="28"/>
        </w:rPr>
        <w:t>) може брати участь у засіданнях органів місцевого самоврядування;</w:t>
      </w:r>
    </w:p>
    <w:p w:rsidR="00AC4E78" w:rsidRPr="00FD7B34" w:rsidRDefault="00B26A12" w:rsidP="00AC4E78">
      <w:pPr>
        <w:shd w:val="clear" w:color="auto" w:fill="FFFFFF"/>
        <w:ind w:firstLine="539"/>
        <w:jc w:val="both"/>
        <w:textAlignment w:val="baseline"/>
        <w:rPr>
          <w:rFonts w:ascii="Times New Roman" w:hAnsi="Times New Roman"/>
          <w:sz w:val="28"/>
          <w:szCs w:val="28"/>
        </w:rPr>
      </w:pPr>
      <w:r>
        <w:rPr>
          <w:rFonts w:ascii="Times New Roman" w:hAnsi="Times New Roman"/>
          <w:sz w:val="28"/>
          <w:szCs w:val="28"/>
        </w:rPr>
        <w:t>13</w:t>
      </w:r>
      <w:r w:rsidR="00AC4E78" w:rsidRPr="00FD7B34">
        <w:rPr>
          <w:rFonts w:ascii="Times New Roman" w:hAnsi="Times New Roman"/>
          <w:sz w:val="28"/>
          <w:szCs w:val="28"/>
        </w:rPr>
        <w:t>) представляє інтереси відділу у взаємовідносинах з іншими структурними підрозділами райдержадміністрації, з міністерствами, іншими центральними органами виконавчої влади, органами місцевого самоврядування, підприємствами, установами та організаціями;</w:t>
      </w:r>
    </w:p>
    <w:p w:rsidR="00AC4E78" w:rsidRPr="00FD7B34" w:rsidRDefault="00B26A12" w:rsidP="00AC4E78">
      <w:pPr>
        <w:tabs>
          <w:tab w:val="left" w:pos="7650"/>
        </w:tabs>
        <w:ind w:firstLine="539"/>
        <w:jc w:val="both"/>
        <w:rPr>
          <w:rFonts w:ascii="Times New Roman" w:hAnsi="Times New Roman"/>
          <w:sz w:val="28"/>
          <w:szCs w:val="28"/>
        </w:rPr>
      </w:pPr>
      <w:r>
        <w:rPr>
          <w:rFonts w:ascii="Times New Roman" w:hAnsi="Times New Roman"/>
          <w:sz w:val="28"/>
          <w:szCs w:val="28"/>
        </w:rPr>
        <w:t>14</w:t>
      </w:r>
      <w:r w:rsidR="00AC4E78" w:rsidRPr="00FD7B34">
        <w:rPr>
          <w:rFonts w:ascii="Times New Roman" w:hAnsi="Times New Roman"/>
          <w:sz w:val="28"/>
          <w:szCs w:val="28"/>
        </w:rPr>
        <w:t>) здійснює контроль за веденням діловодства у відділі, зберіганням документів і справ відділу;</w:t>
      </w:r>
    </w:p>
    <w:p w:rsidR="009E0CEA" w:rsidRPr="009E0CEA" w:rsidRDefault="00B26A12" w:rsidP="009E0CEA">
      <w:pPr>
        <w:pStyle w:val="rvps2"/>
        <w:spacing w:before="0" w:beforeAutospacing="0" w:after="0" w:afterAutospacing="0"/>
        <w:ind w:firstLine="539"/>
        <w:jc w:val="both"/>
        <w:rPr>
          <w:sz w:val="28"/>
          <w:szCs w:val="28"/>
          <w:lang w:val="uk-UA"/>
        </w:rPr>
      </w:pPr>
      <w:r>
        <w:rPr>
          <w:sz w:val="28"/>
          <w:szCs w:val="28"/>
          <w:shd w:val="clear" w:color="auto" w:fill="FFFFFF"/>
          <w:lang w:val="uk-UA"/>
        </w:rPr>
        <w:t>15</w:t>
      </w:r>
      <w:r w:rsidR="00AC4E78" w:rsidRPr="00FD7B34">
        <w:rPr>
          <w:sz w:val="28"/>
          <w:szCs w:val="28"/>
          <w:shd w:val="clear" w:color="auto" w:fill="FFFFFF"/>
          <w:lang w:val="uk-UA"/>
        </w:rPr>
        <w:t xml:space="preserve">) </w:t>
      </w:r>
      <w:r w:rsidR="00AC4E78" w:rsidRPr="00FD7B34">
        <w:rPr>
          <w:sz w:val="28"/>
          <w:szCs w:val="28"/>
          <w:lang w:val="uk-UA"/>
        </w:rPr>
        <w:t>виконує інші повноваження, визначен</w:t>
      </w:r>
      <w:r w:rsidR="00F413A8">
        <w:rPr>
          <w:sz w:val="28"/>
          <w:szCs w:val="28"/>
          <w:lang w:val="uk-UA"/>
        </w:rPr>
        <w:t>і законом та цим Положенням.</w:t>
      </w:r>
    </w:p>
    <w:p w:rsidR="009E0CEA" w:rsidRPr="009E0CEA" w:rsidRDefault="009E0CEA" w:rsidP="00F413A8">
      <w:pPr>
        <w:pStyle w:val="a3"/>
        <w:shd w:val="clear" w:color="auto" w:fill="FFFFFF"/>
        <w:tabs>
          <w:tab w:val="left" w:pos="1778"/>
        </w:tabs>
        <w:spacing w:before="0" w:beforeAutospacing="0" w:after="0" w:afterAutospacing="0"/>
        <w:jc w:val="both"/>
        <w:rPr>
          <w:sz w:val="28"/>
          <w:szCs w:val="28"/>
        </w:rPr>
      </w:pPr>
      <w:r>
        <w:rPr>
          <w:sz w:val="28"/>
          <w:szCs w:val="28"/>
        </w:rPr>
        <w:t xml:space="preserve">        </w:t>
      </w:r>
      <w:r w:rsidR="003F1692">
        <w:rPr>
          <w:sz w:val="28"/>
          <w:szCs w:val="28"/>
        </w:rPr>
        <w:t>9</w:t>
      </w:r>
      <w:r w:rsidR="00AC4E78" w:rsidRPr="00FD7B34">
        <w:rPr>
          <w:sz w:val="28"/>
          <w:szCs w:val="28"/>
        </w:rPr>
        <w:t>. Посадові обов’язки та права працівників відділу визначаються у посадових інструкціях, які затверджуються керівником апарату ра</w:t>
      </w:r>
      <w:r w:rsidR="00F413A8">
        <w:rPr>
          <w:sz w:val="28"/>
          <w:szCs w:val="28"/>
        </w:rPr>
        <w:t>йонної державної адміністрації.</w:t>
      </w:r>
    </w:p>
    <w:p w:rsidR="009E0CEA" w:rsidRPr="009E0CEA" w:rsidRDefault="003F1692" w:rsidP="009E0CEA">
      <w:pPr>
        <w:pStyle w:val="a3"/>
        <w:shd w:val="clear" w:color="auto" w:fill="FFFFFF"/>
        <w:spacing w:before="0" w:beforeAutospacing="0" w:after="0" w:afterAutospacing="0"/>
        <w:ind w:firstLine="567"/>
        <w:jc w:val="both"/>
        <w:rPr>
          <w:sz w:val="28"/>
          <w:szCs w:val="28"/>
        </w:rPr>
      </w:pPr>
      <w:r>
        <w:rPr>
          <w:sz w:val="28"/>
          <w:szCs w:val="28"/>
        </w:rPr>
        <w:t>10</w:t>
      </w:r>
      <w:r w:rsidR="00AC4E78" w:rsidRPr="00FD7B34">
        <w:rPr>
          <w:sz w:val="28"/>
          <w:szCs w:val="28"/>
        </w:rPr>
        <w:t>. Граничну чисельність, фонд оплати праці працівників відділу в межах виділених коштів визначає голова рай</w:t>
      </w:r>
      <w:r w:rsidR="00F413A8">
        <w:rPr>
          <w:sz w:val="28"/>
          <w:szCs w:val="28"/>
        </w:rPr>
        <w:t xml:space="preserve">онної державної адміністрації. </w:t>
      </w:r>
    </w:p>
    <w:p w:rsidR="009E0CEA" w:rsidRPr="009E0CEA" w:rsidRDefault="003F1692" w:rsidP="009E0CEA">
      <w:pPr>
        <w:pStyle w:val="a3"/>
        <w:shd w:val="clear" w:color="auto" w:fill="FFFFFF"/>
        <w:spacing w:before="0" w:beforeAutospacing="0" w:after="0" w:afterAutospacing="0"/>
        <w:ind w:firstLine="567"/>
        <w:jc w:val="both"/>
        <w:rPr>
          <w:sz w:val="28"/>
          <w:szCs w:val="28"/>
        </w:rPr>
      </w:pPr>
      <w:r>
        <w:rPr>
          <w:sz w:val="28"/>
          <w:szCs w:val="28"/>
        </w:rPr>
        <w:t>11</w:t>
      </w:r>
      <w:r w:rsidR="00AC4E78" w:rsidRPr="00FD7B34">
        <w:rPr>
          <w:sz w:val="28"/>
          <w:szCs w:val="28"/>
        </w:rPr>
        <w:t>. Фінансування та матеріально-технічне забезпечення діяльності  відділу здійснюється  за рахунок д</w:t>
      </w:r>
      <w:r w:rsidR="00F413A8">
        <w:rPr>
          <w:sz w:val="28"/>
          <w:szCs w:val="28"/>
        </w:rPr>
        <w:t>ержавного та місцевих бюджетів.</w:t>
      </w:r>
    </w:p>
    <w:p w:rsidR="009E0CEA" w:rsidRPr="009E0CEA" w:rsidRDefault="003F1692" w:rsidP="009E0CEA">
      <w:pPr>
        <w:pStyle w:val="a3"/>
        <w:shd w:val="clear" w:color="auto" w:fill="FFFFFF"/>
        <w:spacing w:before="0" w:beforeAutospacing="0" w:after="0" w:afterAutospacing="0"/>
        <w:ind w:firstLine="567"/>
        <w:jc w:val="both"/>
        <w:rPr>
          <w:sz w:val="28"/>
          <w:szCs w:val="28"/>
        </w:rPr>
      </w:pPr>
      <w:r>
        <w:rPr>
          <w:sz w:val="28"/>
          <w:szCs w:val="28"/>
        </w:rPr>
        <w:t>12</w:t>
      </w:r>
      <w:r w:rsidR="00AC4E78" w:rsidRPr="00FD7B34">
        <w:rPr>
          <w:sz w:val="28"/>
          <w:szCs w:val="28"/>
        </w:rPr>
        <w:t>. Штатний розпис і кошторис відділу затверджує голова ра</w:t>
      </w:r>
      <w:r w:rsidR="00F413A8">
        <w:rPr>
          <w:sz w:val="28"/>
          <w:szCs w:val="28"/>
        </w:rPr>
        <w:t>йонної державної адміністрації.</w:t>
      </w:r>
    </w:p>
    <w:p w:rsidR="009E0CEA" w:rsidRPr="009E0CEA" w:rsidRDefault="003F1692" w:rsidP="009E0CEA">
      <w:pPr>
        <w:pStyle w:val="a3"/>
        <w:shd w:val="clear" w:color="auto" w:fill="FFFFFF"/>
        <w:spacing w:before="0" w:beforeAutospacing="0" w:after="0" w:afterAutospacing="0"/>
        <w:ind w:firstLine="567"/>
        <w:jc w:val="both"/>
        <w:rPr>
          <w:sz w:val="28"/>
          <w:szCs w:val="28"/>
        </w:rPr>
      </w:pPr>
      <w:r>
        <w:rPr>
          <w:sz w:val="28"/>
          <w:szCs w:val="28"/>
        </w:rPr>
        <w:t>13</w:t>
      </w:r>
      <w:r w:rsidR="00AC4E78" w:rsidRPr="00FD7B34">
        <w:rPr>
          <w:sz w:val="28"/>
          <w:szCs w:val="28"/>
        </w:rPr>
        <w:t>. Неправомірне втручання  будь-яких органів, посадових і службових осіб, громадян та їх об’єднань у діяльність відділу, пов’язану з  проведенням  державної реєстрації та надання адміністративних послуг, забороняється і тягне за собою відп</w:t>
      </w:r>
      <w:r w:rsidR="00F413A8">
        <w:rPr>
          <w:sz w:val="28"/>
          <w:szCs w:val="28"/>
        </w:rPr>
        <w:t>овідальність згідно із законом.</w:t>
      </w:r>
    </w:p>
    <w:p w:rsidR="00AC4E78" w:rsidRPr="00FD7B34" w:rsidRDefault="003F1692" w:rsidP="00AC4E78">
      <w:pPr>
        <w:pStyle w:val="a3"/>
        <w:shd w:val="clear" w:color="auto" w:fill="FFFFFF"/>
        <w:spacing w:before="0" w:beforeAutospacing="0" w:after="0" w:afterAutospacing="0"/>
        <w:ind w:firstLine="567"/>
        <w:jc w:val="both"/>
        <w:rPr>
          <w:sz w:val="28"/>
          <w:szCs w:val="28"/>
        </w:rPr>
      </w:pPr>
      <w:r>
        <w:rPr>
          <w:sz w:val="28"/>
          <w:szCs w:val="28"/>
        </w:rPr>
        <w:t>14</w:t>
      </w:r>
      <w:r w:rsidR="00AC4E78" w:rsidRPr="00FD7B34">
        <w:rPr>
          <w:sz w:val="28"/>
          <w:szCs w:val="28"/>
        </w:rPr>
        <w:t>. Зміни та доповнення до Положення можуть  бути внесені за ініціативою голови райдержадміністрації, заступника голови райдержадміністрації, начальника відділу, а також з метою приведення Положення у відповідність до вимог чинного законодавства.</w:t>
      </w:r>
    </w:p>
    <w:p w:rsidR="00AC4E78" w:rsidRPr="00EE795C" w:rsidRDefault="00AC4E78" w:rsidP="00AC4E78">
      <w:pPr>
        <w:rPr>
          <w:rFonts w:ascii="Times New Roman" w:hAnsi="Times New Roman"/>
          <w:sz w:val="16"/>
          <w:szCs w:val="16"/>
        </w:rPr>
      </w:pPr>
    </w:p>
    <w:p w:rsidR="00AC4E78" w:rsidRPr="00FD7B34" w:rsidRDefault="00AC4E78" w:rsidP="00AC4E78">
      <w:pPr>
        <w:jc w:val="both"/>
        <w:rPr>
          <w:rFonts w:ascii="Times New Roman" w:hAnsi="Times New Roman"/>
          <w:sz w:val="28"/>
          <w:szCs w:val="28"/>
        </w:rPr>
      </w:pPr>
      <w:r w:rsidRPr="00FD7B34">
        <w:rPr>
          <w:rFonts w:ascii="Times New Roman" w:hAnsi="Times New Roman"/>
          <w:sz w:val="28"/>
          <w:szCs w:val="28"/>
        </w:rPr>
        <w:t xml:space="preserve">Заступник голови </w:t>
      </w:r>
    </w:p>
    <w:p w:rsidR="00B26A12" w:rsidRDefault="00B26A12" w:rsidP="00B26A12">
      <w:pPr>
        <w:jc w:val="both"/>
        <w:rPr>
          <w:rFonts w:ascii="Times New Roman" w:hAnsi="Times New Roman"/>
          <w:sz w:val="28"/>
          <w:szCs w:val="28"/>
        </w:rPr>
      </w:pPr>
      <w:r>
        <w:rPr>
          <w:rFonts w:ascii="Times New Roman" w:hAnsi="Times New Roman"/>
          <w:sz w:val="28"/>
          <w:szCs w:val="28"/>
        </w:rPr>
        <w:t xml:space="preserve">комісії з реорганізації </w:t>
      </w:r>
    </w:p>
    <w:p w:rsidR="00B26A12" w:rsidRDefault="00B26A12" w:rsidP="00B26A12">
      <w:pPr>
        <w:jc w:val="both"/>
        <w:rPr>
          <w:rFonts w:ascii="Times New Roman" w:hAnsi="Times New Roman"/>
          <w:sz w:val="28"/>
          <w:szCs w:val="28"/>
        </w:rPr>
      </w:pPr>
      <w:r>
        <w:rPr>
          <w:rFonts w:ascii="Times New Roman" w:hAnsi="Times New Roman"/>
          <w:sz w:val="28"/>
          <w:szCs w:val="28"/>
        </w:rPr>
        <w:t>Первомайської, Арбузинської</w:t>
      </w:r>
    </w:p>
    <w:p w:rsidR="00B26A12" w:rsidRDefault="00B26A12" w:rsidP="00B26A12">
      <w:pPr>
        <w:jc w:val="both"/>
        <w:rPr>
          <w:rFonts w:ascii="Times New Roman" w:hAnsi="Times New Roman"/>
          <w:sz w:val="28"/>
          <w:szCs w:val="28"/>
        </w:rPr>
      </w:pPr>
      <w:r>
        <w:rPr>
          <w:rFonts w:ascii="Times New Roman" w:hAnsi="Times New Roman"/>
          <w:sz w:val="28"/>
          <w:szCs w:val="28"/>
        </w:rPr>
        <w:t>Врадіївської, Кривоозерської</w:t>
      </w:r>
    </w:p>
    <w:p w:rsidR="00EE795C" w:rsidRDefault="00B26A12" w:rsidP="00EE795C">
      <w:pPr>
        <w:jc w:val="both"/>
        <w:rPr>
          <w:rFonts w:ascii="Times New Roman" w:hAnsi="Times New Roman"/>
          <w:sz w:val="28"/>
          <w:szCs w:val="28"/>
        </w:rPr>
      </w:pPr>
      <w:r>
        <w:rPr>
          <w:rFonts w:ascii="Times New Roman" w:hAnsi="Times New Roman"/>
          <w:sz w:val="28"/>
          <w:szCs w:val="28"/>
        </w:rPr>
        <w:t xml:space="preserve">районних державних адміністрацій   </w:t>
      </w:r>
      <w:r w:rsidR="00EE795C">
        <w:rPr>
          <w:rFonts w:ascii="Times New Roman" w:hAnsi="Times New Roman"/>
          <w:sz w:val="28"/>
          <w:szCs w:val="28"/>
        </w:rPr>
        <w:t xml:space="preserve"> </w:t>
      </w:r>
    </w:p>
    <w:p w:rsidR="00AC4E78" w:rsidRDefault="00B26A12" w:rsidP="00EE795C">
      <w:pPr>
        <w:jc w:val="both"/>
        <w:rPr>
          <w:rFonts w:ascii="Times New Roman" w:hAnsi="Times New Roman"/>
          <w:sz w:val="28"/>
          <w:szCs w:val="28"/>
        </w:rPr>
      </w:pPr>
      <w:r>
        <w:rPr>
          <w:rFonts w:ascii="Times New Roman" w:hAnsi="Times New Roman"/>
          <w:sz w:val="28"/>
          <w:szCs w:val="28"/>
        </w:rPr>
        <w:t xml:space="preserve">Миколаївської області                                                    </w:t>
      </w:r>
      <w:r w:rsidR="009E0CEA">
        <w:rPr>
          <w:rFonts w:ascii="Times New Roman" w:hAnsi="Times New Roman"/>
          <w:sz w:val="28"/>
          <w:szCs w:val="28"/>
        </w:rPr>
        <w:t xml:space="preserve">       </w:t>
      </w:r>
      <w:r w:rsidR="009E0CEA">
        <w:rPr>
          <w:rFonts w:ascii="Times New Roman" w:hAnsi="Times New Roman"/>
          <w:sz w:val="28"/>
          <w:szCs w:val="28"/>
        </w:rPr>
        <w:tab/>
        <w:t xml:space="preserve">    </w:t>
      </w:r>
      <w:r w:rsidR="003F1692">
        <w:rPr>
          <w:rFonts w:ascii="Times New Roman" w:hAnsi="Times New Roman"/>
          <w:sz w:val="28"/>
          <w:szCs w:val="28"/>
        </w:rPr>
        <w:t xml:space="preserve"> Олег ЮРЧЕНКО</w:t>
      </w:r>
    </w:p>
    <w:p w:rsidR="00686E9D" w:rsidRDefault="00686E9D" w:rsidP="00AC4E78">
      <w:pPr>
        <w:tabs>
          <w:tab w:val="left" w:pos="6930"/>
        </w:tabs>
        <w:jc w:val="both"/>
        <w:rPr>
          <w:rFonts w:ascii="Times New Roman" w:hAnsi="Times New Roman"/>
          <w:sz w:val="28"/>
          <w:szCs w:val="28"/>
        </w:rPr>
      </w:pPr>
    </w:p>
    <w:p w:rsidR="00686E9D" w:rsidRDefault="00686E9D" w:rsidP="00AC4E78">
      <w:pPr>
        <w:tabs>
          <w:tab w:val="left" w:pos="6930"/>
        </w:tabs>
        <w:jc w:val="both"/>
        <w:rPr>
          <w:rFonts w:ascii="Times New Roman" w:hAnsi="Times New Roman"/>
          <w:sz w:val="28"/>
          <w:szCs w:val="28"/>
        </w:rPr>
      </w:pPr>
    </w:p>
    <w:p w:rsidR="00AC4E78" w:rsidRPr="00FD7B34" w:rsidRDefault="00AC4E78" w:rsidP="00AC4E78">
      <w:pPr>
        <w:tabs>
          <w:tab w:val="left" w:pos="6930"/>
        </w:tabs>
        <w:jc w:val="both"/>
        <w:rPr>
          <w:rFonts w:ascii="Times New Roman" w:hAnsi="Times New Roman"/>
          <w:sz w:val="28"/>
          <w:szCs w:val="28"/>
        </w:rPr>
      </w:pPr>
    </w:p>
    <w:sectPr w:rsidR="00AC4E78" w:rsidRPr="00FD7B34" w:rsidSect="00EE795C">
      <w:headerReference w:type="even" r:id="rId12"/>
      <w:headerReference w:type="default" r:id="rId13"/>
      <w:footerReference w:type="even" r:id="rId14"/>
      <w:footerReference w:type="default" r:id="rId15"/>
      <w:headerReference w:type="first" r:id="rId16"/>
      <w:footerReference w:type="first" r:id="rId17"/>
      <w:pgSz w:w="11906" w:h="16838"/>
      <w:pgMar w:top="850" w:right="850" w:bottom="28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8E8" w:rsidRDefault="00A678E8">
      <w:r>
        <w:separator/>
      </w:r>
    </w:p>
  </w:endnote>
  <w:endnote w:type="continuationSeparator" w:id="0">
    <w:p w:rsidR="00A678E8" w:rsidRDefault="00A678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Arial"/>
    <w:charset w:val="00"/>
    <w:family w:val="swiss"/>
    <w:pitch w:val="variable"/>
    <w:sig w:usb0="00000001"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7A" w:rsidRDefault="00BF407A">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7A" w:rsidRDefault="00BF407A">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7A" w:rsidRDefault="00BF407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8E8" w:rsidRDefault="00A678E8">
      <w:r>
        <w:separator/>
      </w:r>
    </w:p>
  </w:footnote>
  <w:footnote w:type="continuationSeparator" w:id="0">
    <w:p w:rsidR="00A678E8" w:rsidRDefault="00A678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407A" w:rsidRDefault="00BF407A">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6449774"/>
      <w:docPartObj>
        <w:docPartGallery w:val="Page Numbers (Top of Page)"/>
        <w:docPartUnique/>
      </w:docPartObj>
    </w:sdtPr>
    <w:sdtEndPr/>
    <w:sdtContent>
      <w:p w:rsidR="00BF407A" w:rsidRDefault="00BF407A">
        <w:pPr>
          <w:pStyle w:val="a6"/>
          <w:jc w:val="center"/>
        </w:pPr>
        <w:r>
          <w:fldChar w:fldCharType="begin"/>
        </w:r>
        <w:r>
          <w:instrText>PAGE   \* MERGEFORMAT</w:instrText>
        </w:r>
        <w:r>
          <w:fldChar w:fldCharType="separate"/>
        </w:r>
        <w:r w:rsidR="0025220E">
          <w:rPr>
            <w:noProof/>
          </w:rPr>
          <w:t>2</w:t>
        </w:r>
        <w:r>
          <w:fldChar w:fldCharType="end"/>
        </w:r>
      </w:p>
    </w:sdtContent>
  </w:sdt>
  <w:p w:rsidR="0047598D" w:rsidRDefault="00A678E8">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B4F" w:rsidRDefault="00706B4F">
    <w:pPr>
      <w:pStyle w:val="a6"/>
      <w:jc w:val="center"/>
    </w:pPr>
  </w:p>
  <w:p w:rsidR="00706B4F" w:rsidRDefault="00706B4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52D55"/>
    <w:multiLevelType w:val="hybridMultilevel"/>
    <w:tmpl w:val="9C108D74"/>
    <w:lvl w:ilvl="0" w:tplc="04220011">
      <w:start w:val="2"/>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580602E"/>
    <w:multiLevelType w:val="hybridMultilevel"/>
    <w:tmpl w:val="60F89058"/>
    <w:lvl w:ilvl="0" w:tplc="8726321A">
      <w:start w:val="1"/>
      <w:numFmt w:val="decimal"/>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425F681E"/>
    <w:multiLevelType w:val="hybridMultilevel"/>
    <w:tmpl w:val="7D8AB570"/>
    <w:lvl w:ilvl="0" w:tplc="5532C35E">
      <w:start w:val="1"/>
      <w:numFmt w:val="decimal"/>
      <w:lvlText w:val="%1)"/>
      <w:lvlJc w:val="left"/>
      <w:pPr>
        <w:ind w:left="1065" w:hanging="360"/>
      </w:pPr>
      <w:rPr>
        <w:rFonts w:eastAsia="Calibri" w:hint="default"/>
        <w:b/>
      </w:rPr>
    </w:lvl>
    <w:lvl w:ilvl="1" w:tplc="04220019" w:tentative="1">
      <w:start w:val="1"/>
      <w:numFmt w:val="lowerLetter"/>
      <w:lvlText w:val="%2."/>
      <w:lvlJc w:val="left"/>
      <w:pPr>
        <w:ind w:left="1785" w:hanging="360"/>
      </w:pPr>
    </w:lvl>
    <w:lvl w:ilvl="2" w:tplc="0422001B" w:tentative="1">
      <w:start w:val="1"/>
      <w:numFmt w:val="lowerRoman"/>
      <w:lvlText w:val="%3."/>
      <w:lvlJc w:val="right"/>
      <w:pPr>
        <w:ind w:left="2505" w:hanging="180"/>
      </w:pPr>
    </w:lvl>
    <w:lvl w:ilvl="3" w:tplc="0422000F" w:tentative="1">
      <w:start w:val="1"/>
      <w:numFmt w:val="decimal"/>
      <w:lvlText w:val="%4."/>
      <w:lvlJc w:val="left"/>
      <w:pPr>
        <w:ind w:left="3225" w:hanging="360"/>
      </w:pPr>
    </w:lvl>
    <w:lvl w:ilvl="4" w:tplc="04220019" w:tentative="1">
      <w:start w:val="1"/>
      <w:numFmt w:val="lowerLetter"/>
      <w:lvlText w:val="%5."/>
      <w:lvlJc w:val="left"/>
      <w:pPr>
        <w:ind w:left="3945" w:hanging="360"/>
      </w:pPr>
    </w:lvl>
    <w:lvl w:ilvl="5" w:tplc="0422001B" w:tentative="1">
      <w:start w:val="1"/>
      <w:numFmt w:val="lowerRoman"/>
      <w:lvlText w:val="%6."/>
      <w:lvlJc w:val="right"/>
      <w:pPr>
        <w:ind w:left="4665" w:hanging="180"/>
      </w:pPr>
    </w:lvl>
    <w:lvl w:ilvl="6" w:tplc="0422000F" w:tentative="1">
      <w:start w:val="1"/>
      <w:numFmt w:val="decimal"/>
      <w:lvlText w:val="%7."/>
      <w:lvlJc w:val="left"/>
      <w:pPr>
        <w:ind w:left="5385" w:hanging="360"/>
      </w:pPr>
    </w:lvl>
    <w:lvl w:ilvl="7" w:tplc="04220019" w:tentative="1">
      <w:start w:val="1"/>
      <w:numFmt w:val="lowerLetter"/>
      <w:lvlText w:val="%8."/>
      <w:lvlJc w:val="left"/>
      <w:pPr>
        <w:ind w:left="6105" w:hanging="360"/>
      </w:pPr>
    </w:lvl>
    <w:lvl w:ilvl="8" w:tplc="0422001B" w:tentative="1">
      <w:start w:val="1"/>
      <w:numFmt w:val="lowerRoman"/>
      <w:lvlText w:val="%9."/>
      <w:lvlJc w:val="right"/>
      <w:pPr>
        <w:ind w:left="6825" w:hanging="180"/>
      </w:pPr>
    </w:lvl>
  </w:abstractNum>
  <w:abstractNum w:abstractNumId="3">
    <w:nsid w:val="5EAB0E47"/>
    <w:multiLevelType w:val="hybridMultilevel"/>
    <w:tmpl w:val="A0D0F78C"/>
    <w:lvl w:ilvl="0" w:tplc="B2A4D972">
      <w:start w:val="41"/>
      <w:numFmt w:val="decimal"/>
      <w:lvlText w:val="%1)"/>
      <w:lvlJc w:val="left"/>
      <w:pPr>
        <w:ind w:left="1140" w:hanging="390"/>
      </w:pPr>
      <w:rPr>
        <w:rFonts w:hint="default"/>
      </w:rPr>
    </w:lvl>
    <w:lvl w:ilvl="1" w:tplc="04220019" w:tentative="1">
      <w:start w:val="1"/>
      <w:numFmt w:val="lowerLetter"/>
      <w:lvlText w:val="%2."/>
      <w:lvlJc w:val="left"/>
      <w:pPr>
        <w:ind w:left="1830" w:hanging="360"/>
      </w:pPr>
    </w:lvl>
    <w:lvl w:ilvl="2" w:tplc="0422001B" w:tentative="1">
      <w:start w:val="1"/>
      <w:numFmt w:val="lowerRoman"/>
      <w:lvlText w:val="%3."/>
      <w:lvlJc w:val="right"/>
      <w:pPr>
        <w:ind w:left="2550" w:hanging="180"/>
      </w:pPr>
    </w:lvl>
    <w:lvl w:ilvl="3" w:tplc="0422000F" w:tentative="1">
      <w:start w:val="1"/>
      <w:numFmt w:val="decimal"/>
      <w:lvlText w:val="%4."/>
      <w:lvlJc w:val="left"/>
      <w:pPr>
        <w:ind w:left="3270" w:hanging="360"/>
      </w:pPr>
    </w:lvl>
    <w:lvl w:ilvl="4" w:tplc="04220019" w:tentative="1">
      <w:start w:val="1"/>
      <w:numFmt w:val="lowerLetter"/>
      <w:lvlText w:val="%5."/>
      <w:lvlJc w:val="left"/>
      <w:pPr>
        <w:ind w:left="3990" w:hanging="360"/>
      </w:pPr>
    </w:lvl>
    <w:lvl w:ilvl="5" w:tplc="0422001B" w:tentative="1">
      <w:start w:val="1"/>
      <w:numFmt w:val="lowerRoman"/>
      <w:lvlText w:val="%6."/>
      <w:lvlJc w:val="right"/>
      <w:pPr>
        <w:ind w:left="4710" w:hanging="180"/>
      </w:pPr>
    </w:lvl>
    <w:lvl w:ilvl="6" w:tplc="0422000F" w:tentative="1">
      <w:start w:val="1"/>
      <w:numFmt w:val="decimal"/>
      <w:lvlText w:val="%7."/>
      <w:lvlJc w:val="left"/>
      <w:pPr>
        <w:ind w:left="5430" w:hanging="360"/>
      </w:pPr>
    </w:lvl>
    <w:lvl w:ilvl="7" w:tplc="04220019" w:tentative="1">
      <w:start w:val="1"/>
      <w:numFmt w:val="lowerLetter"/>
      <w:lvlText w:val="%8."/>
      <w:lvlJc w:val="left"/>
      <w:pPr>
        <w:ind w:left="6150" w:hanging="360"/>
      </w:pPr>
    </w:lvl>
    <w:lvl w:ilvl="8" w:tplc="0422001B" w:tentative="1">
      <w:start w:val="1"/>
      <w:numFmt w:val="lowerRoman"/>
      <w:lvlText w:val="%9."/>
      <w:lvlJc w:val="right"/>
      <w:pPr>
        <w:ind w:left="6870" w:hanging="180"/>
      </w:pPr>
    </w:lvl>
  </w:abstractNum>
  <w:abstractNum w:abstractNumId="4">
    <w:nsid w:val="5EBA46DD"/>
    <w:multiLevelType w:val="hybridMultilevel"/>
    <w:tmpl w:val="829653D4"/>
    <w:lvl w:ilvl="0" w:tplc="A6A0B7AA">
      <w:start w:val="1"/>
      <w:numFmt w:val="decimal"/>
      <w:lvlText w:val="%1)"/>
      <w:lvlJc w:val="left"/>
      <w:pPr>
        <w:ind w:left="750" w:hanging="39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49C"/>
    <w:rsid w:val="00037D6A"/>
    <w:rsid w:val="000E45E8"/>
    <w:rsid w:val="001B7A62"/>
    <w:rsid w:val="0025220E"/>
    <w:rsid w:val="002D78DA"/>
    <w:rsid w:val="00315893"/>
    <w:rsid w:val="003C2FE4"/>
    <w:rsid w:val="003F1692"/>
    <w:rsid w:val="00437A51"/>
    <w:rsid w:val="00463891"/>
    <w:rsid w:val="004B2ACE"/>
    <w:rsid w:val="004C520A"/>
    <w:rsid w:val="005B2158"/>
    <w:rsid w:val="005F0E56"/>
    <w:rsid w:val="00686E9D"/>
    <w:rsid w:val="00706B4F"/>
    <w:rsid w:val="007A4865"/>
    <w:rsid w:val="00861EA8"/>
    <w:rsid w:val="0097449C"/>
    <w:rsid w:val="009E0CEA"/>
    <w:rsid w:val="00A54615"/>
    <w:rsid w:val="00A66484"/>
    <w:rsid w:val="00A678E8"/>
    <w:rsid w:val="00AC4E78"/>
    <w:rsid w:val="00B0489E"/>
    <w:rsid w:val="00B26A12"/>
    <w:rsid w:val="00BF407A"/>
    <w:rsid w:val="00CA66B9"/>
    <w:rsid w:val="00D532FB"/>
    <w:rsid w:val="00D76FDC"/>
    <w:rsid w:val="00E10BB8"/>
    <w:rsid w:val="00E4409D"/>
    <w:rsid w:val="00EE795C"/>
    <w:rsid w:val="00F413A8"/>
    <w:rsid w:val="00F43FA1"/>
    <w:rsid w:val="00F8606B"/>
    <w:rsid w:val="00F90045"/>
    <w:rsid w:val="00FD7B34"/>
    <w:rsid w:val="00FF23B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78"/>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5F0E56"/>
    <w:pPr>
      <w:keepNext/>
      <w:jc w:val="center"/>
      <w:outlineLvl w:val="0"/>
    </w:pPr>
    <w:rPr>
      <w:rFonts w:ascii="Times New Roman" w:hAnsi="Times New Roman"/>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4E78"/>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AC4E78"/>
    <w:pPr>
      <w:spacing w:after="120"/>
    </w:pPr>
    <w:rPr>
      <w:rFonts w:ascii="Times New Roman" w:hAnsi="Times New Roman"/>
      <w:sz w:val="24"/>
      <w:szCs w:val="24"/>
      <w:lang w:eastAsia="uk-UA"/>
    </w:rPr>
  </w:style>
  <w:style w:type="character" w:customStyle="1" w:styleId="a5">
    <w:name w:val="Основной текст Знак"/>
    <w:basedOn w:val="a0"/>
    <w:link w:val="a4"/>
    <w:rsid w:val="00AC4E78"/>
    <w:rPr>
      <w:rFonts w:ascii="Times New Roman" w:eastAsia="Times New Roman" w:hAnsi="Times New Roman" w:cs="Times New Roman"/>
      <w:sz w:val="24"/>
      <w:szCs w:val="24"/>
      <w:lang w:eastAsia="uk-UA"/>
    </w:rPr>
  </w:style>
  <w:style w:type="paragraph" w:customStyle="1" w:styleId="rvps2">
    <w:name w:val="rvps2"/>
    <w:basedOn w:val="a"/>
    <w:rsid w:val="00AC4E78"/>
    <w:pPr>
      <w:spacing w:before="100" w:beforeAutospacing="1" w:after="100" w:afterAutospacing="1"/>
    </w:pPr>
    <w:rPr>
      <w:rFonts w:ascii="Times New Roman" w:hAnsi="Times New Roman"/>
      <w:sz w:val="24"/>
      <w:szCs w:val="24"/>
      <w:lang w:val="ru-RU"/>
    </w:rPr>
  </w:style>
  <w:style w:type="paragraph" w:styleId="a6">
    <w:name w:val="header"/>
    <w:basedOn w:val="a"/>
    <w:link w:val="a7"/>
    <w:uiPriority w:val="99"/>
    <w:rsid w:val="00AC4E78"/>
    <w:pPr>
      <w:tabs>
        <w:tab w:val="center" w:pos="4677"/>
        <w:tab w:val="right" w:pos="9355"/>
      </w:tabs>
    </w:pPr>
  </w:style>
  <w:style w:type="character" w:customStyle="1" w:styleId="a7">
    <w:name w:val="Верхний колонтитул Знак"/>
    <w:basedOn w:val="a0"/>
    <w:link w:val="a6"/>
    <w:uiPriority w:val="99"/>
    <w:rsid w:val="00AC4E78"/>
    <w:rPr>
      <w:rFonts w:ascii="Antiqua" w:eastAsia="Times New Roman" w:hAnsi="Antiqua" w:cs="Times New Roman"/>
      <w:sz w:val="26"/>
      <w:szCs w:val="20"/>
      <w:lang w:eastAsia="ru-RU"/>
    </w:rPr>
  </w:style>
  <w:style w:type="paragraph" w:styleId="HTML">
    <w:name w:val="HTML Preformatted"/>
    <w:basedOn w:val="a"/>
    <w:link w:val="HTML0"/>
    <w:rsid w:val="00AC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rsid w:val="00AC4E78"/>
    <w:rPr>
      <w:rFonts w:ascii="Courier New" w:eastAsia="Times New Roman" w:hAnsi="Courier New" w:cs="Courier New"/>
      <w:sz w:val="20"/>
      <w:szCs w:val="20"/>
      <w:lang w:eastAsia="uk-UA"/>
    </w:rPr>
  </w:style>
  <w:style w:type="paragraph" w:styleId="a8">
    <w:name w:val="List Paragraph"/>
    <w:basedOn w:val="a"/>
    <w:uiPriority w:val="34"/>
    <w:qFormat/>
    <w:rsid w:val="00A54615"/>
    <w:pPr>
      <w:ind w:left="720"/>
      <w:contextualSpacing/>
    </w:pPr>
  </w:style>
  <w:style w:type="character" w:customStyle="1" w:styleId="10">
    <w:name w:val="Заголовок 1 Знак"/>
    <w:basedOn w:val="a0"/>
    <w:link w:val="1"/>
    <w:rsid w:val="005F0E56"/>
    <w:rPr>
      <w:rFonts w:ascii="Times New Roman" w:eastAsia="Times New Roman" w:hAnsi="Times New Roman" w:cs="Times New Roman"/>
      <w:b/>
      <w:sz w:val="28"/>
      <w:szCs w:val="20"/>
      <w:lang w:val="ru-RU" w:eastAsia="ru-RU"/>
    </w:rPr>
  </w:style>
  <w:style w:type="paragraph" w:styleId="a9">
    <w:name w:val="footer"/>
    <w:basedOn w:val="a"/>
    <w:link w:val="aa"/>
    <w:uiPriority w:val="99"/>
    <w:unhideWhenUsed/>
    <w:rsid w:val="00F8606B"/>
    <w:pPr>
      <w:tabs>
        <w:tab w:val="center" w:pos="4819"/>
        <w:tab w:val="right" w:pos="9639"/>
      </w:tabs>
    </w:pPr>
  </w:style>
  <w:style w:type="character" w:customStyle="1" w:styleId="aa">
    <w:name w:val="Нижний колонтитул Знак"/>
    <w:basedOn w:val="a0"/>
    <w:link w:val="a9"/>
    <w:uiPriority w:val="99"/>
    <w:rsid w:val="00F8606B"/>
    <w:rPr>
      <w:rFonts w:ascii="Antiqua" w:eastAsia="Times New Roman" w:hAnsi="Antiqua" w:cs="Times New Roman"/>
      <w:sz w:val="26"/>
      <w:szCs w:val="20"/>
      <w:lang w:eastAsia="ru-RU"/>
    </w:rPr>
  </w:style>
  <w:style w:type="paragraph" w:customStyle="1" w:styleId="ab">
    <w:name w:val="Знак Знак Знак Знак"/>
    <w:basedOn w:val="a"/>
    <w:rsid w:val="00437A51"/>
    <w:rPr>
      <w:rFonts w:ascii="Verdana" w:hAnsi="Verdana" w:cs="Verdan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E78"/>
    <w:pPr>
      <w:spacing w:after="0" w:line="240" w:lineRule="auto"/>
    </w:pPr>
    <w:rPr>
      <w:rFonts w:ascii="Antiqua" w:eastAsia="Times New Roman" w:hAnsi="Antiqua" w:cs="Times New Roman"/>
      <w:sz w:val="26"/>
      <w:szCs w:val="20"/>
      <w:lang w:eastAsia="ru-RU"/>
    </w:rPr>
  </w:style>
  <w:style w:type="paragraph" w:styleId="1">
    <w:name w:val="heading 1"/>
    <w:basedOn w:val="a"/>
    <w:next w:val="a"/>
    <w:link w:val="10"/>
    <w:qFormat/>
    <w:rsid w:val="005F0E56"/>
    <w:pPr>
      <w:keepNext/>
      <w:jc w:val="center"/>
      <w:outlineLvl w:val="0"/>
    </w:pPr>
    <w:rPr>
      <w:rFonts w:ascii="Times New Roman" w:hAnsi="Times New Roman"/>
      <w:b/>
      <w:sz w:val="2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C4E78"/>
    <w:pPr>
      <w:spacing w:before="100" w:beforeAutospacing="1" w:after="100" w:afterAutospacing="1"/>
    </w:pPr>
    <w:rPr>
      <w:rFonts w:ascii="Times New Roman" w:hAnsi="Times New Roman"/>
      <w:sz w:val="24"/>
      <w:szCs w:val="24"/>
      <w:lang w:eastAsia="uk-UA"/>
    </w:rPr>
  </w:style>
  <w:style w:type="paragraph" w:styleId="a4">
    <w:name w:val="Body Text"/>
    <w:basedOn w:val="a"/>
    <w:link w:val="a5"/>
    <w:rsid w:val="00AC4E78"/>
    <w:pPr>
      <w:spacing w:after="120"/>
    </w:pPr>
    <w:rPr>
      <w:rFonts w:ascii="Times New Roman" w:hAnsi="Times New Roman"/>
      <w:sz w:val="24"/>
      <w:szCs w:val="24"/>
      <w:lang w:eastAsia="uk-UA"/>
    </w:rPr>
  </w:style>
  <w:style w:type="character" w:customStyle="1" w:styleId="a5">
    <w:name w:val="Основной текст Знак"/>
    <w:basedOn w:val="a0"/>
    <w:link w:val="a4"/>
    <w:rsid w:val="00AC4E78"/>
    <w:rPr>
      <w:rFonts w:ascii="Times New Roman" w:eastAsia="Times New Roman" w:hAnsi="Times New Roman" w:cs="Times New Roman"/>
      <w:sz w:val="24"/>
      <w:szCs w:val="24"/>
      <w:lang w:eastAsia="uk-UA"/>
    </w:rPr>
  </w:style>
  <w:style w:type="paragraph" w:customStyle="1" w:styleId="rvps2">
    <w:name w:val="rvps2"/>
    <w:basedOn w:val="a"/>
    <w:rsid w:val="00AC4E78"/>
    <w:pPr>
      <w:spacing w:before="100" w:beforeAutospacing="1" w:after="100" w:afterAutospacing="1"/>
    </w:pPr>
    <w:rPr>
      <w:rFonts w:ascii="Times New Roman" w:hAnsi="Times New Roman"/>
      <w:sz w:val="24"/>
      <w:szCs w:val="24"/>
      <w:lang w:val="ru-RU"/>
    </w:rPr>
  </w:style>
  <w:style w:type="paragraph" w:styleId="a6">
    <w:name w:val="header"/>
    <w:basedOn w:val="a"/>
    <w:link w:val="a7"/>
    <w:uiPriority w:val="99"/>
    <w:rsid w:val="00AC4E78"/>
    <w:pPr>
      <w:tabs>
        <w:tab w:val="center" w:pos="4677"/>
        <w:tab w:val="right" w:pos="9355"/>
      </w:tabs>
    </w:pPr>
  </w:style>
  <w:style w:type="character" w:customStyle="1" w:styleId="a7">
    <w:name w:val="Верхний колонтитул Знак"/>
    <w:basedOn w:val="a0"/>
    <w:link w:val="a6"/>
    <w:uiPriority w:val="99"/>
    <w:rsid w:val="00AC4E78"/>
    <w:rPr>
      <w:rFonts w:ascii="Antiqua" w:eastAsia="Times New Roman" w:hAnsi="Antiqua" w:cs="Times New Roman"/>
      <w:sz w:val="26"/>
      <w:szCs w:val="20"/>
      <w:lang w:eastAsia="ru-RU"/>
    </w:rPr>
  </w:style>
  <w:style w:type="paragraph" w:styleId="HTML">
    <w:name w:val="HTML Preformatted"/>
    <w:basedOn w:val="a"/>
    <w:link w:val="HTML0"/>
    <w:rsid w:val="00AC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uk-UA"/>
    </w:rPr>
  </w:style>
  <w:style w:type="character" w:customStyle="1" w:styleId="HTML0">
    <w:name w:val="Стандартный HTML Знак"/>
    <w:basedOn w:val="a0"/>
    <w:link w:val="HTML"/>
    <w:rsid w:val="00AC4E78"/>
    <w:rPr>
      <w:rFonts w:ascii="Courier New" w:eastAsia="Times New Roman" w:hAnsi="Courier New" w:cs="Courier New"/>
      <w:sz w:val="20"/>
      <w:szCs w:val="20"/>
      <w:lang w:eastAsia="uk-UA"/>
    </w:rPr>
  </w:style>
  <w:style w:type="paragraph" w:styleId="a8">
    <w:name w:val="List Paragraph"/>
    <w:basedOn w:val="a"/>
    <w:uiPriority w:val="34"/>
    <w:qFormat/>
    <w:rsid w:val="00A54615"/>
    <w:pPr>
      <w:ind w:left="720"/>
      <w:contextualSpacing/>
    </w:pPr>
  </w:style>
  <w:style w:type="character" w:customStyle="1" w:styleId="10">
    <w:name w:val="Заголовок 1 Знак"/>
    <w:basedOn w:val="a0"/>
    <w:link w:val="1"/>
    <w:rsid w:val="005F0E56"/>
    <w:rPr>
      <w:rFonts w:ascii="Times New Roman" w:eastAsia="Times New Roman" w:hAnsi="Times New Roman" w:cs="Times New Roman"/>
      <w:b/>
      <w:sz w:val="28"/>
      <w:szCs w:val="20"/>
      <w:lang w:val="ru-RU" w:eastAsia="ru-RU"/>
    </w:rPr>
  </w:style>
  <w:style w:type="paragraph" w:styleId="a9">
    <w:name w:val="footer"/>
    <w:basedOn w:val="a"/>
    <w:link w:val="aa"/>
    <w:uiPriority w:val="99"/>
    <w:unhideWhenUsed/>
    <w:rsid w:val="00F8606B"/>
    <w:pPr>
      <w:tabs>
        <w:tab w:val="center" w:pos="4819"/>
        <w:tab w:val="right" w:pos="9639"/>
      </w:tabs>
    </w:pPr>
  </w:style>
  <w:style w:type="character" w:customStyle="1" w:styleId="aa">
    <w:name w:val="Нижний колонтитул Знак"/>
    <w:basedOn w:val="a0"/>
    <w:link w:val="a9"/>
    <w:uiPriority w:val="99"/>
    <w:rsid w:val="00F8606B"/>
    <w:rPr>
      <w:rFonts w:ascii="Antiqua" w:eastAsia="Times New Roman" w:hAnsi="Antiqua" w:cs="Times New Roman"/>
      <w:sz w:val="26"/>
      <w:szCs w:val="20"/>
      <w:lang w:eastAsia="ru-RU"/>
    </w:rPr>
  </w:style>
  <w:style w:type="paragraph" w:customStyle="1" w:styleId="ab">
    <w:name w:val="Знак Знак Знак Знак"/>
    <w:basedOn w:val="a"/>
    <w:rsid w:val="00437A51"/>
    <w:rPr>
      <w:rFonts w:ascii="Verdana" w:hAnsi="Verdana" w:cs="Verdan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akon2.rada.gov.ua/laws/show/254%D0%BA/96-%D0%B2%D1%80/paran1654"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69C1B-C608-4938-B31F-1F0888F3E0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20974</Words>
  <Characters>11956</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SPecialiST RePack</Company>
  <LinksUpToDate>false</LinksUpToDate>
  <CharactersWithSpaces>32865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2021-07-07T06:47:00Z</dcterms:created>
  <dcterms:modified xsi:type="dcterms:W3CDTF">2021-07-07T06:47:00Z</dcterms:modified>
</cp:coreProperties>
</file>