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3A" w:rsidRDefault="00036F64" w:rsidP="00036F6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val="uk-UA" w:eastAsia="ru-RU"/>
        </w:rPr>
      </w:pPr>
      <w:proofErr w:type="spellStart"/>
      <w:r w:rsidRPr="008B5F3A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Заповнення</w:t>
      </w:r>
      <w:proofErr w:type="spellEnd"/>
      <w:r w:rsidRPr="008B5F3A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Додатка</w:t>
      </w:r>
      <w:proofErr w:type="spellEnd"/>
      <w:r w:rsidRPr="008B5F3A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1 до </w:t>
      </w:r>
      <w:proofErr w:type="spellStart"/>
      <w:r w:rsidRPr="008B5F3A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Податкової</w:t>
      </w:r>
      <w:proofErr w:type="spellEnd"/>
      <w:r w:rsidRPr="008B5F3A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декларації</w:t>
      </w:r>
      <w:proofErr w:type="spellEnd"/>
      <w:r w:rsidRPr="008B5F3A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платника</w:t>
      </w:r>
      <w:proofErr w:type="spellEnd"/>
      <w:r w:rsidRPr="008B5F3A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єдиного</w:t>
      </w:r>
      <w:proofErr w:type="spellEnd"/>
      <w:r w:rsidRPr="008B5F3A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податку</w:t>
      </w:r>
      <w:proofErr w:type="spellEnd"/>
      <w:r w:rsidRPr="008B5F3A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– ФОП </w:t>
      </w:r>
    </w:p>
    <w:p w:rsidR="00036F64" w:rsidRPr="008B5F3A" w:rsidRDefault="00036F64" w:rsidP="00036F6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val="uk-UA" w:eastAsia="ru-RU"/>
        </w:rPr>
      </w:pPr>
      <w:r w:rsidRPr="008B5F3A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val="uk-UA" w:eastAsia="ru-RU"/>
        </w:rPr>
        <w:t>в разі призначення пенсії</w:t>
      </w:r>
    </w:p>
    <w:p w:rsidR="008B5F3A" w:rsidRPr="008B5F3A" w:rsidRDefault="008B5F3A" w:rsidP="00036F6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val="uk-UA" w:eastAsia="ru-RU"/>
        </w:rPr>
      </w:pPr>
    </w:p>
    <w:p w:rsidR="00036F64" w:rsidRPr="008B5F3A" w:rsidRDefault="008B5F3A" w:rsidP="00036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Первомайська ДПІ </w:t>
      </w:r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ГУ ДПС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Миколаїв</w:t>
      </w:r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ській області </w:t>
      </w:r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повідомляє, що у разі призначення пенсії фізичні особи – підприємці – платники єдиного податку першої – третьої груп подають протягом року Податкову декларацію платника єдиного податку – фізичної особи – підприємця (далі – Декларація) з типом форми «Звітна» та додатковою позначкою </w:t>
      </w:r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Довідково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у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складі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якої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формується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додаток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«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Відомості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суми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нарахованого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доходу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застрахованих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суми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нарахованого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єдиного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(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Додаток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1),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заповнюють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таким чином:</w:t>
      </w:r>
    </w:p>
    <w:p w:rsidR="00036F64" w:rsidRPr="008B5F3A" w:rsidRDefault="00036F64" w:rsidP="00036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заголовній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частині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комірці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01 «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Звітна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та в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комірці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04 «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Довідково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proofErr w:type="gram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проставляється</w:t>
      </w:r>
      <w:proofErr w:type="spellEnd"/>
      <w:proofErr w:type="gram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позначка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«Х»;</w:t>
      </w:r>
    </w:p>
    <w:p w:rsidR="00036F64" w:rsidRPr="008B5F3A" w:rsidRDefault="00036F64" w:rsidP="00036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1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вказується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реєстраційний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номер </w:t>
      </w:r>
      <w:proofErr w:type="spellStart"/>
      <w:proofErr w:type="gram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</w:t>
      </w:r>
      <w:proofErr w:type="gram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ікової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картки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платника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податків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врахуванням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примітки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 до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Додатка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1;</w:t>
      </w:r>
    </w:p>
    <w:p w:rsidR="00036F64" w:rsidRPr="008B5F3A" w:rsidRDefault="00036F64" w:rsidP="00036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2 –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серія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(за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та номер паспорта для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ідентифікації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платника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єдиного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</w:t>
      </w:r>
      <w:proofErr w:type="gram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ійному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фонді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врахуванням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примітки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 до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Додатка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1;</w:t>
      </w:r>
    </w:p>
    <w:p w:rsidR="00036F64" w:rsidRPr="008B5F3A" w:rsidRDefault="00036F64" w:rsidP="00036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3 – </w:t>
      </w:r>
      <w:proofErr w:type="spellStart"/>
      <w:proofErr w:type="gram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</w:t>
      </w:r>
      <w:proofErr w:type="gram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ізвище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ім’я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батькові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(за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036F64" w:rsidRPr="008B5F3A" w:rsidRDefault="00036F64" w:rsidP="00036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4 в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Податковий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звітний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proofErr w:type="gram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проставляється</w:t>
      </w:r>
      <w:proofErr w:type="spellEnd"/>
      <w:proofErr w:type="gram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позначка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«Х»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поруч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відповідним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звітним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періодом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зазначається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номер календарного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місяця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вказується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арабськими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цифрами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до 12), в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подається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Додаток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1;</w:t>
      </w:r>
    </w:p>
    <w:p w:rsidR="00036F64" w:rsidRPr="008B5F3A" w:rsidRDefault="00036F64" w:rsidP="00036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5 «Тип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в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пенсії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proofErr w:type="gram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проставляється</w:t>
      </w:r>
      <w:proofErr w:type="spellEnd"/>
      <w:proofErr w:type="gram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позначка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«Х»;</w:t>
      </w:r>
    </w:p>
    <w:p w:rsidR="00036F64" w:rsidRPr="008B5F3A" w:rsidRDefault="00036F64" w:rsidP="00036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6 «Дата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припинення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не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заповнюється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36F64" w:rsidRPr="008B5F3A" w:rsidRDefault="00036F64" w:rsidP="00036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7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вказується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основний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код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економічної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КВЕД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реєстраційними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документами; </w:t>
      </w:r>
    </w:p>
    <w:p w:rsidR="00036F64" w:rsidRPr="008B5F3A" w:rsidRDefault="00036F64" w:rsidP="00036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8 –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фізичної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особи – </w:t>
      </w:r>
      <w:proofErr w:type="spellStart"/>
      <w:proofErr w:type="gram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ідприємця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спрощеній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системі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оподаткування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платника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єдиного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зазначається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дня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попереднього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звітного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періоду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дати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формування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заяви на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пенсії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код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категорії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застрахованої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особи;</w:t>
      </w:r>
    </w:p>
    <w:p w:rsidR="00036F64" w:rsidRPr="008B5F3A" w:rsidRDefault="00036F64" w:rsidP="00036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рядки та графи у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9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обов’язково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заповнюються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розрізі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місяців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визначений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8, де у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графі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відображається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самостійно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визначена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сума доходу, на яку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нараховується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єдиний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внесок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нарахованого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доходу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застрахованих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у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графі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обчислюються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суми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нарахованого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єдиного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Загальна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сума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нарахованого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єдиного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звітний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зазначається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рядку «</w:t>
      </w:r>
      <w:proofErr w:type="spellStart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Усього</w:t>
      </w:r>
      <w:proofErr w:type="spellEnd"/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графи 4.</w:t>
      </w:r>
    </w:p>
    <w:p w:rsidR="00036F64" w:rsidRPr="008B5F3A" w:rsidRDefault="008B5F3A" w:rsidP="00036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тип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Додатка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«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Уточнююча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для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пенсії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застосовується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036F64" w:rsidRPr="008B5F3A" w:rsidRDefault="008B5F3A" w:rsidP="00036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Докладніше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gram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ІР </w:t>
      </w:r>
      <w:hyperlink r:id="rId4" w:history="1">
        <w:r w:rsidR="00036F64" w:rsidRPr="008B5F3A">
          <w:rPr>
            <w:rFonts w:ascii="Times New Roman" w:eastAsia="Times New Roman" w:hAnsi="Times New Roman" w:cs="Times New Roman"/>
            <w:color w:val="2D5CA6"/>
            <w:sz w:val="28"/>
            <w:szCs w:val="28"/>
            <w:bdr w:val="none" w:sz="0" w:space="0" w:color="auto" w:frame="1"/>
            <w:lang w:eastAsia="ru-RU"/>
          </w:rPr>
          <w:t>http://zir.tax.gov.ua/main/bz/view/?src=ques</w:t>
        </w:r>
      </w:hyperlink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(</w:t>
      </w:r>
      <w:proofErr w:type="spellStart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категорія</w:t>
      </w:r>
      <w:proofErr w:type="spellEnd"/>
      <w:r w:rsidR="00036F64"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107.01.07)</w:t>
      </w:r>
    </w:p>
    <w:p w:rsidR="00036F64" w:rsidRPr="008B5F3A" w:rsidRDefault="00036F64" w:rsidP="00036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36F64" w:rsidRDefault="00036F64" w:rsidP="00036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8B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Спілкуйся</w:t>
      </w:r>
      <w:proofErr w:type="spellEnd"/>
      <w:r w:rsidRPr="008B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B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Податковою</w:t>
      </w:r>
      <w:proofErr w:type="spellEnd"/>
      <w:r w:rsidRPr="008B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службою </w:t>
      </w:r>
      <w:proofErr w:type="spellStart"/>
      <w:r w:rsidRPr="008B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дистанційно</w:t>
      </w:r>
      <w:proofErr w:type="spellEnd"/>
      <w:r w:rsidRPr="008B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B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8B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сервісу</w:t>
      </w:r>
      <w:proofErr w:type="spellEnd"/>
      <w:r w:rsidRPr="008B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="00A16090" w:rsidRPr="008B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8B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"https://t.me/infoTAXbot" \t "_blank" </w:instrText>
      </w:r>
      <w:r w:rsidR="00A16090" w:rsidRPr="008B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8B5F3A">
        <w:rPr>
          <w:rFonts w:ascii="Times New Roman" w:eastAsia="Times New Roman" w:hAnsi="Times New Roman" w:cs="Times New Roman"/>
          <w:b/>
          <w:bCs/>
          <w:color w:val="2D5CA6"/>
          <w:sz w:val="28"/>
          <w:szCs w:val="28"/>
          <w:bdr w:val="none" w:sz="0" w:space="0" w:color="auto" w:frame="1"/>
          <w:lang w:eastAsia="ru-RU"/>
        </w:rPr>
        <w:t>InfoTAX</w:t>
      </w:r>
      <w:proofErr w:type="spellEnd"/>
      <w:r w:rsidR="00A16090" w:rsidRPr="008B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8B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8B5F3A" w:rsidRDefault="008B5F3A" w:rsidP="00036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8B5F3A" w:rsidRPr="008B5F3A" w:rsidRDefault="008B5F3A" w:rsidP="00036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430AE" w:rsidRPr="008B5F3A" w:rsidRDefault="008B5F3A" w:rsidP="008B5F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державний інспектор Первомайської ДПІ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Чекрижова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Світлана</w:t>
      </w:r>
    </w:p>
    <w:sectPr w:rsidR="001430AE" w:rsidRPr="008B5F3A" w:rsidSect="008B5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6F64"/>
    <w:rsid w:val="00036F64"/>
    <w:rsid w:val="001430AE"/>
    <w:rsid w:val="008B5F3A"/>
    <w:rsid w:val="00A16090"/>
    <w:rsid w:val="00B0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90"/>
  </w:style>
  <w:style w:type="paragraph" w:styleId="1">
    <w:name w:val="heading 1"/>
    <w:basedOn w:val="a"/>
    <w:link w:val="10"/>
    <w:uiPriority w:val="9"/>
    <w:qFormat/>
    <w:rsid w:val="00036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6F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F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6F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F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8133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3246976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ir.tax.gov.ua/main/bz/view/?src=qu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1700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 Department</cp:lastModifiedBy>
  <cp:revision>2</cp:revision>
  <dcterms:created xsi:type="dcterms:W3CDTF">2021-09-29T20:17:00Z</dcterms:created>
  <dcterms:modified xsi:type="dcterms:W3CDTF">2021-09-30T14:01:00Z</dcterms:modified>
</cp:coreProperties>
</file>