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AAC2" w14:textId="77777777" w:rsidR="00530991" w:rsidRPr="00530991" w:rsidRDefault="00530991" w:rsidP="00530991">
      <w:pPr>
        <w:shd w:val="clear" w:color="auto" w:fill="FFFFFF"/>
        <w:spacing w:after="0" w:line="240" w:lineRule="auto"/>
        <w:jc w:val="center"/>
        <w:rPr>
          <w:rFonts w:ascii="Arial" w:eastAsia="Times New Roman" w:hAnsi="Arial" w:cs="Arial"/>
          <w:color w:val="000000"/>
          <w:sz w:val="24"/>
          <w:szCs w:val="24"/>
          <w:lang w:val="uk-UA" w:eastAsia="ru-RU"/>
        </w:rPr>
      </w:pPr>
      <w:r w:rsidRPr="00530991">
        <w:rPr>
          <w:rFonts w:ascii="Arial" w:eastAsia="Times New Roman" w:hAnsi="Arial" w:cs="Arial"/>
          <w:color w:val="000000"/>
          <w:sz w:val="24"/>
          <w:szCs w:val="24"/>
          <w:lang w:val="uk-UA" w:eastAsia="ru-RU"/>
        </w:rPr>
        <w:t>Документ 3460-VI, </w:t>
      </w:r>
      <w:r w:rsidRPr="00530991">
        <w:rPr>
          <w:rFonts w:ascii="Arial" w:eastAsia="Times New Roman" w:hAnsi="Arial" w:cs="Arial"/>
          <w:color w:val="0000CC"/>
          <w:sz w:val="24"/>
          <w:szCs w:val="24"/>
          <w:lang w:val="uk-UA" w:eastAsia="ru-RU"/>
        </w:rPr>
        <w:t>чинний</w:t>
      </w:r>
      <w:r w:rsidRPr="00530991">
        <w:rPr>
          <w:rFonts w:ascii="Arial" w:eastAsia="Times New Roman" w:hAnsi="Arial" w:cs="Arial"/>
          <w:color w:val="000000"/>
          <w:sz w:val="24"/>
          <w:szCs w:val="24"/>
          <w:lang w:val="uk-UA" w:eastAsia="ru-RU"/>
        </w:rPr>
        <w:t>, поточна редакція — </w:t>
      </w:r>
      <w:r w:rsidRPr="00530991">
        <w:rPr>
          <w:rFonts w:ascii="Arial" w:eastAsia="Times New Roman" w:hAnsi="Arial" w:cs="Arial"/>
          <w:b/>
          <w:bCs/>
          <w:color w:val="000000"/>
          <w:sz w:val="24"/>
          <w:szCs w:val="24"/>
          <w:lang w:val="uk-UA" w:eastAsia="ru-RU"/>
        </w:rPr>
        <w:t>Редакція</w:t>
      </w:r>
      <w:r w:rsidRPr="00530991">
        <w:rPr>
          <w:rFonts w:ascii="Arial" w:eastAsia="Times New Roman" w:hAnsi="Arial" w:cs="Arial"/>
          <w:color w:val="000000"/>
          <w:sz w:val="24"/>
          <w:szCs w:val="24"/>
          <w:lang w:val="uk-UA" w:eastAsia="ru-RU"/>
        </w:rPr>
        <w:t> від </w:t>
      </w:r>
      <w:r w:rsidRPr="00530991">
        <w:rPr>
          <w:rFonts w:ascii="Arial" w:eastAsia="Times New Roman" w:hAnsi="Arial" w:cs="Arial"/>
          <w:b/>
          <w:bCs/>
          <w:color w:val="000000"/>
          <w:sz w:val="24"/>
          <w:szCs w:val="24"/>
          <w:lang w:val="uk-UA" w:eastAsia="ru-RU"/>
        </w:rPr>
        <w:t>18.07.2020</w:t>
      </w:r>
      <w:r w:rsidRPr="00530991">
        <w:rPr>
          <w:rFonts w:ascii="Arial" w:eastAsia="Times New Roman" w:hAnsi="Arial" w:cs="Arial"/>
          <w:color w:val="000000"/>
          <w:sz w:val="24"/>
          <w:szCs w:val="24"/>
          <w:lang w:val="uk-UA" w:eastAsia="ru-RU"/>
        </w:rPr>
        <w:t>, підстава - </w:t>
      </w:r>
      <w:hyperlink r:id="rId5" w:tgtFrame="_blank" w:history="1">
        <w:r w:rsidRPr="00530991">
          <w:rPr>
            <w:rFonts w:ascii="Arial" w:eastAsia="Times New Roman" w:hAnsi="Arial" w:cs="Arial"/>
            <w:color w:val="004BC1"/>
            <w:sz w:val="24"/>
            <w:szCs w:val="24"/>
            <w:u w:val="single"/>
            <w:lang w:val="uk-UA" w:eastAsia="ru-RU"/>
          </w:rPr>
          <w:t>693-IX</w:t>
        </w:r>
      </w:hyperlink>
    </w:p>
    <w:p w14:paraId="1E94BEA7" w14:textId="77777777" w:rsidR="00530991" w:rsidRPr="00530991" w:rsidRDefault="00530991" w:rsidP="00530991">
      <w:pPr>
        <w:shd w:val="clear" w:color="auto" w:fill="FFFFFF"/>
        <w:spacing w:after="0" w:line="240" w:lineRule="auto"/>
        <w:jc w:val="center"/>
        <w:rPr>
          <w:rFonts w:ascii="Arial" w:eastAsia="Times New Roman" w:hAnsi="Arial" w:cs="Arial"/>
          <w:color w:val="000000"/>
          <w:sz w:val="24"/>
          <w:szCs w:val="24"/>
          <w:lang w:val="uk-UA" w:eastAsia="ru-RU"/>
        </w:rPr>
      </w:pPr>
      <w:r w:rsidRPr="00530991">
        <w:rPr>
          <w:rFonts w:ascii="Arial" w:eastAsia="Times New Roman" w:hAnsi="Arial" w:cs="Arial"/>
          <w:color w:val="000000"/>
          <w:sz w:val="24"/>
          <w:szCs w:val="24"/>
          <w:lang w:val="uk-UA" w:eastAsia="ru-RU"/>
        </w:rPr>
        <w:t>(  Остання подія — </w:t>
      </w:r>
      <w:r w:rsidRPr="00530991">
        <w:rPr>
          <w:rFonts w:ascii="Arial" w:eastAsia="Times New Roman" w:hAnsi="Arial" w:cs="Arial"/>
          <w:b/>
          <w:bCs/>
          <w:color w:val="000000"/>
          <w:sz w:val="24"/>
          <w:szCs w:val="24"/>
          <w:lang w:val="uk-UA" w:eastAsia="ru-RU"/>
        </w:rPr>
        <w:t>Редакція</w:t>
      </w:r>
      <w:r w:rsidRPr="00530991">
        <w:rPr>
          <w:rFonts w:ascii="Arial" w:eastAsia="Times New Roman" w:hAnsi="Arial" w:cs="Arial"/>
          <w:color w:val="000000"/>
          <w:sz w:val="24"/>
          <w:szCs w:val="24"/>
          <w:lang w:val="uk-UA" w:eastAsia="ru-RU"/>
        </w:rPr>
        <w:t>, відбудеться 21.11.2021, підстава - </w:t>
      </w:r>
      <w:hyperlink r:id="rId6" w:tgtFrame="_blank" w:history="1">
        <w:r w:rsidRPr="00530991">
          <w:rPr>
            <w:rFonts w:ascii="Arial" w:eastAsia="Times New Roman" w:hAnsi="Arial" w:cs="Arial"/>
            <w:color w:val="004BC1"/>
            <w:sz w:val="24"/>
            <w:szCs w:val="24"/>
            <w:u w:val="single"/>
            <w:lang w:val="uk-UA" w:eastAsia="ru-RU"/>
          </w:rPr>
          <w:t>1618-IX</w:t>
        </w:r>
      </w:hyperlink>
      <w:r w:rsidRPr="00530991">
        <w:rPr>
          <w:rFonts w:ascii="Arial" w:eastAsia="Times New Roman" w:hAnsi="Arial" w:cs="Arial"/>
          <w:color w:val="000000"/>
          <w:sz w:val="24"/>
          <w:szCs w:val="24"/>
          <w:lang w:val="uk-UA" w:eastAsia="ru-RU"/>
        </w:rPr>
        <w:t>. </w:t>
      </w:r>
      <w:hyperlink r:id="rId7" w:anchor="Future" w:history="1">
        <w:r w:rsidRPr="00530991">
          <w:rPr>
            <w:rFonts w:ascii="Arial" w:eastAsia="Times New Roman" w:hAnsi="Arial" w:cs="Arial"/>
            <w:color w:val="004BC1"/>
            <w:sz w:val="24"/>
            <w:szCs w:val="24"/>
            <w:u w:val="single"/>
            <w:lang w:val="uk-UA" w:eastAsia="ru-RU"/>
          </w:rPr>
          <w:t>Подивитися в історії?</w:t>
        </w:r>
      </w:hyperlink>
      <w:r w:rsidRPr="00530991">
        <w:rPr>
          <w:rFonts w:ascii="Arial" w:eastAsia="Times New Roman" w:hAnsi="Arial" w:cs="Arial"/>
          <w:color w:val="000000"/>
          <w:sz w:val="24"/>
          <w:szCs w:val="24"/>
          <w:lang w:val="uk-UA" w:eastAsia="ru-RU"/>
        </w:rPr>
        <w:t> )</w:t>
      </w:r>
    </w:p>
    <w:p w14:paraId="1CBCEC79" w14:textId="141C8873" w:rsidR="00530991" w:rsidRPr="00530991" w:rsidRDefault="00530991" w:rsidP="00530991">
      <w:pPr>
        <w:shd w:val="clear" w:color="auto" w:fill="FFFFFF"/>
        <w:spacing w:after="0" w:line="240" w:lineRule="auto"/>
        <w:rPr>
          <w:rFonts w:ascii="Arial" w:eastAsia="Times New Roman" w:hAnsi="Arial" w:cs="Arial"/>
          <w:color w:val="004BC1"/>
          <w:sz w:val="24"/>
          <w:szCs w:val="24"/>
          <w:lang w:val="uk-UA" w:eastAsia="ru-RU"/>
        </w:rPr>
      </w:pPr>
      <w:r w:rsidRPr="00530991">
        <w:rPr>
          <w:rFonts w:ascii="Arial" w:eastAsia="Times New Roman" w:hAnsi="Arial" w:cs="Arial"/>
          <w:noProof/>
          <w:color w:val="004BC1"/>
          <w:sz w:val="24"/>
          <w:szCs w:val="24"/>
          <w:lang w:val="uk-UA" w:eastAsia="ru-RU"/>
        </w:rPr>
        <mc:AlternateContent>
          <mc:Choice Requires="wps">
            <w:drawing>
              <wp:inline distT="0" distB="0" distL="0" distR="0" wp14:anchorId="66D15040" wp14:editId="070092A0">
                <wp:extent cx="304800" cy="304800"/>
                <wp:effectExtent l="0" t="0" r="0" b="0"/>
                <wp:docPr id="16" name="AutoShape 38" descr="https://zakonst.rada.gov.ua/images/text/car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9171E" id="AutoShape 38" o:spid="_x0000_s1026" alt="https://zakonst.rada.gov.ua/images/text/card.svg" href="https://zakon.rada.gov.ua/laws/card/3460-17/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" o:button="t" filled="f" stroked="f">
                <v:fill o:detectmouseclick="t"/>
                <o:lock v:ext="edit" aspectratio="t"/>
                <w10:anchorlock/>
              </v:rect>
            </w:pict>
          </mc:Fallback>
        </mc:AlternateContent>
      </w:r>
      <w:r w:rsidRPr="00530991">
        <w:rPr>
          <w:rFonts w:ascii="Arial" w:eastAsia="Times New Roman" w:hAnsi="Arial" w:cs="Arial"/>
          <w:noProof/>
          <w:color w:val="004BC1"/>
          <w:sz w:val="24"/>
          <w:szCs w:val="24"/>
          <w:lang w:val="uk-UA" w:eastAsia="ru-RU"/>
        </w:rPr>
        <mc:AlternateContent>
          <mc:Choice Requires="wps">
            <w:drawing>
              <wp:inline distT="0" distB="0" distL="0" distR="0" wp14:anchorId="3C05C2C4" wp14:editId="440DAD59">
                <wp:extent cx="304800" cy="304800"/>
                <wp:effectExtent l="0" t="0" r="0" b="0"/>
                <wp:docPr id="15" name="AutoShape 39" descr="https://zakonst.rada.gov.ua/images/text/prj.sv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A1F74" id="AutoShape 39" o:spid="_x0000_s1026" alt="https://zakonst.rada.gov.ua/images/text/prj.svg" href="http://w1.c1.rada.gov.ua/pls/zweb2/webproc4_2?pf3516=4406&amp;skl=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" o:button="t" filled="f" stroked="f">
                <v:fill o:detectmouseclick="t"/>
                <o:lock v:ext="edit" aspectratio="t"/>
                <w10:anchorlock/>
              </v:rect>
            </w:pict>
          </mc:Fallback>
        </mc:AlternateContent>
      </w:r>
      <w:r w:rsidRPr="00530991">
        <w:rPr>
          <w:rFonts w:ascii="Arial" w:eastAsia="Times New Roman" w:hAnsi="Arial" w:cs="Arial"/>
          <w:noProof/>
          <w:color w:val="004BC1"/>
          <w:sz w:val="24"/>
          <w:szCs w:val="24"/>
          <w:lang w:val="uk-UA" w:eastAsia="ru-RU"/>
        </w:rPr>
        <mc:AlternateContent>
          <mc:Choice Requires="wps">
            <w:drawing>
              <wp:inline distT="0" distB="0" distL="0" distR="0" wp14:anchorId="5BC0087F" wp14:editId="7112CFD1">
                <wp:extent cx="304800" cy="304800"/>
                <wp:effectExtent l="0" t="0" r="0" b="0"/>
                <wp:docPr id="14" name="AutoShape 40" descr="https://zakonst.rada.gov.ua/images/text/ed.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0BA9D" id="AutoShape 40" o:spid="_x0000_s1026" alt="https://zakonst.rada.gov.ua/images/text/ed.svg" href="https://zakon.rada.gov.ua/laws/show/3460-17/conv/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" o:button="t" filled="f" stroked="f">
                <v:fill o:detectmouseclick="t"/>
                <o:lock v:ext="edit" aspectratio="t"/>
                <w10:anchorlock/>
              </v:rect>
            </w:pict>
          </mc:Fallback>
        </mc:AlternateContent>
      </w:r>
      <w:r w:rsidRPr="00530991">
        <w:rPr>
          <w:rFonts w:ascii="Arial" w:eastAsia="Times New Roman" w:hAnsi="Arial" w:cs="Arial"/>
          <w:color w:val="004BC1"/>
          <w:sz w:val="24"/>
          <w:szCs w:val="24"/>
          <w:lang w:val="uk-UA" w:eastAsia="ru-RU"/>
        </w:rPr>
        <w:t>                    </w:t>
      </w:r>
      <w:r w:rsidRPr="00530991">
        <w:rPr>
          <w:rFonts w:ascii="Arial" w:eastAsia="Times New Roman" w:hAnsi="Arial" w:cs="Arial"/>
          <w:color w:val="004BC1"/>
          <w:sz w:val="24"/>
          <w:szCs w:val="24"/>
          <w:lang w:val="uk-UA" w:eastAsia="ru-RU"/>
        </w:rPr>
        <w:object w:dxaOrig="1440" w:dyaOrig="1440" w14:anchorId="5CFEB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8.5pt;height:18pt" o:ole="">
            <v:imagedata r:id="rId11" o:title=""/>
          </v:shape>
          <w:control r:id="rId12" w:name="DefaultOcxName" w:shapeid="_x0000_i1042"/>
        </w:object>
      </w:r>
      <w:r w:rsidRPr="00530991">
        <w:rPr>
          <w:rFonts w:ascii="Arial" w:eastAsia="Times New Roman" w:hAnsi="Arial" w:cs="Arial"/>
          <w:noProof/>
          <w:color w:val="004BC1"/>
          <w:sz w:val="24"/>
          <w:szCs w:val="24"/>
          <w:lang w:val="uk-UA" w:eastAsia="ru-RU"/>
        </w:rPr>
        <mc:AlternateContent>
          <mc:Choice Requires="wps">
            <w:drawing>
              <wp:inline distT="0" distB="0" distL="0" distR="0" wp14:anchorId="79BB8367" wp14:editId="745EE74D">
                <wp:extent cx="304800" cy="304800"/>
                <wp:effectExtent l="0" t="0" r="0" b="0"/>
                <wp:docPr id="13" name="AutoShape 41" descr="https://zakonst.rada.gov.ua/images/text/t.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17075" id="AutoShape 41" o:spid="_x0000_s1026" alt="https://zakonst.rada.gov.ua/images/text/t.svg" href="https://zakon.rada.gov.ua/laws/term/346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PEBgMAAGM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" o:button="t" filled="f" stroked="f">
                <v:fill o:detectmouseclick="t"/>
                <o:lock v:ext="edit" aspectratio="t"/>
                <w10:anchorlock/>
              </v:rect>
            </w:pict>
          </mc:Fallback>
        </mc:AlternateContent>
      </w:r>
      <w:r w:rsidRPr="00530991">
        <w:rPr>
          <w:rFonts w:ascii="Arial" w:eastAsia="Times New Roman" w:hAnsi="Arial" w:cs="Arial"/>
          <w:noProof/>
          <w:color w:val="004BC1"/>
          <w:sz w:val="24"/>
          <w:szCs w:val="24"/>
          <w:lang w:val="uk-UA" w:eastAsia="ru-RU"/>
        </w:rPr>
        <mc:AlternateContent>
          <mc:Choice Requires="wps">
            <w:drawing>
              <wp:inline distT="0" distB="0" distL="0" distR="0" wp14:anchorId="6BA4ED5F" wp14:editId="31334874">
                <wp:extent cx="304800" cy="304800"/>
                <wp:effectExtent l="0" t="0" r="0" b="0"/>
                <wp:docPr id="12" name="AutoShape 42" descr="https://zakonst.rada.gov.ua/images/text/ann.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7DC" id="AutoShape 42" o:spid="_x0000_s1026" alt="https://zakonst.rada.gov.ua/images/text/ann.svg" href="https://zakon.rada.gov.ua/laws/anot/346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" o:button="t" filled="f" stroked="f">
                <v:fill o:detectmouseclick="t"/>
                <o:lock v:ext="edit" aspectratio="t"/>
                <w10:anchorlock/>
              </v:rect>
            </w:pict>
          </mc:Fallback>
        </mc:AlternateContent>
      </w:r>
      <w:r w:rsidRPr="00530991">
        <w:rPr>
          <w:rFonts w:ascii="Arial" w:eastAsia="Times New Roman" w:hAnsi="Arial" w:cs="Arial"/>
          <w:noProof/>
          <w:color w:val="004BC1"/>
          <w:sz w:val="24"/>
          <w:szCs w:val="24"/>
          <w:lang w:val="uk-UA" w:eastAsia="ru-RU"/>
        </w:rPr>
        <mc:AlternateContent>
          <mc:Choice Requires="wps">
            <w:drawing>
              <wp:inline distT="0" distB="0" distL="0" distR="0" wp14:anchorId="35C34011" wp14:editId="1E7DA232">
                <wp:extent cx="304800" cy="304800"/>
                <wp:effectExtent l="0" t="0" r="0" b="0"/>
                <wp:docPr id="10" name="AutoShape 44" descr="https://zakonst.rada.gov.ua/images/text/st.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034A3" id="AutoShape 44" o:spid="_x0000_s1026" alt="https://zakonst.rada.gov.ua/images/text/st.svg" href="https://zakon.rada.gov.ua/laws/show/3460-17/stru/conv#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" o:button="t" filled="f" stroked="f">
                <v:fill o:detectmouseclick="t"/>
                <o:lock v:ext="edit" aspectratio="t"/>
                <w10:anchorlock/>
              </v:rect>
            </w:pict>
          </mc:Fallback>
        </mc:AlternateContent>
      </w:r>
      <w:r w:rsidRPr="00530991">
        <w:rPr>
          <w:rFonts w:ascii="Arial" w:eastAsia="Times New Roman" w:hAnsi="Arial" w:cs="Arial"/>
          <w:noProof/>
          <w:color w:val="004BC1"/>
          <w:sz w:val="24"/>
          <w:szCs w:val="24"/>
          <w:lang w:val="uk-UA" w:eastAsia="ru-RU"/>
        </w:rPr>
        <mc:AlternateContent>
          <mc:Choice Requires="wps">
            <w:drawing>
              <wp:inline distT="0" distB="0" distL="0" distR="0" wp14:anchorId="54C41FB8" wp14:editId="0301C198">
                <wp:extent cx="304800" cy="304800"/>
                <wp:effectExtent l="0" t="0" r="0" b="0"/>
                <wp:docPr id="9" name="AutoShape 45" descr="https://zakonst.rada.gov.ua/images/text/old.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8320C" id="AutoShape 45" o:spid="_x0000_s1026" alt="https://zakonst.rada.gov.ua/images/text/old.svg" href="https://zakon.rada.gov.ua/laws/show/346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osBwMAAGQ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49"/>
      </w:tblGrid>
      <w:tr w:rsidR="00530991" w:rsidRPr="00530991" w14:paraId="2A20C2BC" w14:textId="77777777" w:rsidTr="00530991">
        <w:tc>
          <w:tcPr>
            <w:tcW w:w="0" w:type="auto"/>
            <w:tcBorders>
              <w:top w:val="single" w:sz="2" w:space="0" w:color="auto"/>
              <w:left w:val="single" w:sz="2" w:space="0" w:color="auto"/>
              <w:bottom w:val="single" w:sz="2" w:space="0" w:color="auto"/>
              <w:right w:val="single" w:sz="2" w:space="0" w:color="auto"/>
            </w:tcBorders>
            <w:hideMark/>
          </w:tcPr>
          <w:p w14:paraId="16C8A2F8" w14:textId="77777777" w:rsidR="00530991" w:rsidRPr="00530991" w:rsidRDefault="00530991" w:rsidP="00530991">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0" w:name="Text"/>
            <w:bookmarkStart w:id="1" w:name="n2"/>
            <w:bookmarkEnd w:id="0"/>
            <w:bookmarkEnd w:id="1"/>
            <w:r w:rsidRPr="00530991">
              <w:rPr>
                <w:rFonts w:ascii="Times New Roman" w:eastAsia="Times New Roman" w:hAnsi="Times New Roman" w:cs="Times New Roman"/>
                <w:noProof/>
                <w:sz w:val="24"/>
                <w:szCs w:val="24"/>
                <w:lang w:val="uk-UA" w:eastAsia="ru-RU"/>
              </w:rPr>
              <w:drawing>
                <wp:inline distT="0" distB="0" distL="0" distR="0" wp14:anchorId="756C9F56" wp14:editId="63298C25">
                  <wp:extent cx="571500" cy="762000"/>
                  <wp:effectExtent l="0" t="0" r="0" b="0"/>
                  <wp:docPr id="46" name="Рисунок 46"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zakonst.rada.gov.ua/images/ger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30991" w:rsidRPr="00530991" w14:paraId="0FF51A38" w14:textId="77777777" w:rsidTr="00530991">
        <w:tc>
          <w:tcPr>
            <w:tcW w:w="0" w:type="auto"/>
            <w:tcBorders>
              <w:top w:val="single" w:sz="2" w:space="0" w:color="auto"/>
              <w:left w:val="single" w:sz="2" w:space="0" w:color="auto"/>
              <w:bottom w:val="single" w:sz="2" w:space="0" w:color="auto"/>
              <w:right w:val="single" w:sz="2" w:space="0" w:color="auto"/>
            </w:tcBorders>
            <w:hideMark/>
          </w:tcPr>
          <w:p w14:paraId="45DB7A71" w14:textId="77777777" w:rsidR="00530991" w:rsidRPr="00530991" w:rsidRDefault="00530991" w:rsidP="00530991">
            <w:pPr>
              <w:spacing w:before="300" w:after="0" w:line="240" w:lineRule="auto"/>
              <w:ind w:left="450" w:right="450"/>
              <w:jc w:val="center"/>
              <w:rPr>
                <w:rFonts w:ascii="Times New Roman" w:eastAsia="Times New Roman" w:hAnsi="Times New Roman" w:cs="Times New Roman"/>
                <w:sz w:val="24"/>
                <w:szCs w:val="24"/>
                <w:lang w:val="uk-UA" w:eastAsia="ru-RU"/>
              </w:rPr>
            </w:pPr>
            <w:r w:rsidRPr="00530991">
              <w:rPr>
                <w:rFonts w:ascii="Times New Roman" w:eastAsia="Times New Roman" w:hAnsi="Times New Roman" w:cs="Times New Roman"/>
                <w:b/>
                <w:bCs/>
                <w:i/>
                <w:iCs/>
                <w:spacing w:val="60"/>
                <w:sz w:val="40"/>
                <w:szCs w:val="40"/>
                <w:lang w:val="uk-UA" w:eastAsia="ru-RU"/>
              </w:rPr>
              <w:t>ЗАКОН УКРАЇНИ</w:t>
            </w:r>
          </w:p>
        </w:tc>
      </w:tr>
    </w:tbl>
    <w:p w14:paraId="48FB8FAA" w14:textId="77777777" w:rsidR="00530991" w:rsidRPr="00530991" w:rsidRDefault="00530991" w:rsidP="00530991">
      <w:pPr>
        <w:shd w:val="clear" w:color="auto" w:fill="FFFFFF"/>
        <w:spacing w:before="300" w:after="450" w:line="240" w:lineRule="auto"/>
        <w:jc w:val="center"/>
        <w:rPr>
          <w:rFonts w:ascii="Times New Roman" w:eastAsia="Times New Roman" w:hAnsi="Times New Roman" w:cs="Times New Roman"/>
          <w:color w:val="333333"/>
          <w:sz w:val="24"/>
          <w:szCs w:val="24"/>
          <w:lang w:val="uk-UA" w:eastAsia="ru-RU"/>
        </w:rPr>
      </w:pPr>
      <w:bookmarkStart w:id="2" w:name="n3"/>
      <w:bookmarkEnd w:id="2"/>
      <w:r w:rsidRPr="00530991">
        <w:rPr>
          <w:rFonts w:ascii="Times New Roman" w:eastAsia="Times New Roman" w:hAnsi="Times New Roman" w:cs="Times New Roman"/>
          <w:b/>
          <w:bCs/>
          <w:color w:val="333333"/>
          <w:sz w:val="32"/>
          <w:szCs w:val="32"/>
          <w:lang w:val="uk-UA" w:eastAsia="ru-RU"/>
        </w:rPr>
        <w:t>Про безоплатну правову допомогу</w:t>
      </w:r>
    </w:p>
    <w:p w14:paraId="75C344DF" w14:textId="77777777" w:rsidR="00530991" w:rsidRPr="00530991" w:rsidRDefault="00530991" w:rsidP="00530991">
      <w:pPr>
        <w:shd w:val="clear" w:color="auto" w:fill="FFFFFF"/>
        <w:spacing w:before="150" w:after="150" w:line="240" w:lineRule="auto"/>
        <w:rPr>
          <w:rFonts w:ascii="Times New Roman" w:eastAsia="Times New Roman" w:hAnsi="Times New Roman" w:cs="Times New Roman"/>
          <w:i/>
          <w:iCs/>
          <w:color w:val="999999"/>
          <w:sz w:val="24"/>
          <w:szCs w:val="24"/>
          <w:lang w:val="uk-UA" w:eastAsia="ru-RU"/>
        </w:rPr>
      </w:pPr>
      <w:bookmarkStart w:id="3" w:name="n4"/>
      <w:bookmarkEnd w:id="3"/>
      <w:r w:rsidRPr="00530991">
        <w:rPr>
          <w:rFonts w:ascii="Times New Roman" w:eastAsia="Times New Roman" w:hAnsi="Times New Roman" w:cs="Times New Roman"/>
          <w:b/>
          <w:bCs/>
          <w:color w:val="999999"/>
          <w:sz w:val="24"/>
          <w:szCs w:val="24"/>
          <w:lang w:val="uk-UA" w:eastAsia="ru-RU"/>
        </w:rPr>
        <w:t>(Відомості Верховної Ради України (ВВР), 2011, № 51, ст.577)</w:t>
      </w:r>
    </w:p>
    <w:p w14:paraId="5F36103A" w14:textId="77777777" w:rsidR="00530991" w:rsidRPr="00530991" w:rsidRDefault="00530991" w:rsidP="00530991">
      <w:pPr>
        <w:shd w:val="clear" w:color="auto" w:fill="FFFFFF"/>
        <w:spacing w:before="150" w:after="300" w:line="240" w:lineRule="auto"/>
        <w:rPr>
          <w:rFonts w:ascii="Times New Roman" w:eastAsia="Times New Roman" w:hAnsi="Times New Roman" w:cs="Times New Roman"/>
          <w:i/>
          <w:iCs/>
          <w:color w:val="999999"/>
          <w:sz w:val="24"/>
          <w:szCs w:val="24"/>
          <w:lang w:val="uk-UA" w:eastAsia="ru-RU"/>
        </w:rPr>
      </w:pPr>
      <w:bookmarkStart w:id="4" w:name="n5"/>
      <w:bookmarkEnd w:id="4"/>
      <w:r w:rsidRPr="00530991">
        <w:rPr>
          <w:rFonts w:ascii="Times New Roman" w:eastAsia="Times New Roman" w:hAnsi="Times New Roman" w:cs="Times New Roman"/>
          <w:i/>
          <w:iCs/>
          <w:color w:val="999999"/>
          <w:sz w:val="24"/>
          <w:szCs w:val="24"/>
          <w:lang w:val="uk-UA" w:eastAsia="ru-RU"/>
        </w:rPr>
        <w:t>{Із змінами, внесеними згідно із Законами </w:t>
      </w:r>
      <w:hyperlink r:id="rId18" w:tgtFrame="_blank" w:history="1">
        <w:r w:rsidRPr="00530991">
          <w:rPr>
            <w:rFonts w:ascii="Times New Roman" w:eastAsia="Times New Roman" w:hAnsi="Times New Roman" w:cs="Times New Roman"/>
            <w:color w:val="666666"/>
            <w:sz w:val="24"/>
            <w:szCs w:val="24"/>
            <w:u w:val="single"/>
            <w:lang w:val="uk-UA" w:eastAsia="ru-RU"/>
          </w:rPr>
          <w:t>№ 3671-VI від 08.07.2011</w:t>
        </w:r>
      </w:hyperlink>
      <w:r w:rsidRPr="00530991">
        <w:rPr>
          <w:rFonts w:ascii="Times New Roman" w:eastAsia="Times New Roman" w:hAnsi="Times New Roman" w:cs="Times New Roman"/>
          <w:i/>
          <w:iCs/>
          <w:color w:val="999999"/>
          <w:sz w:val="24"/>
          <w:szCs w:val="24"/>
          <w:lang w:val="uk-UA" w:eastAsia="ru-RU"/>
        </w:rPr>
        <w:t>, ВВР, 2012, № 16, ст.146 Кодексом </w:t>
      </w:r>
      <w:hyperlink r:id="rId19" w:tgtFrame="_blank" w:history="1">
        <w:r w:rsidRPr="00530991">
          <w:rPr>
            <w:rFonts w:ascii="Times New Roman" w:eastAsia="Times New Roman" w:hAnsi="Times New Roman" w:cs="Times New Roman"/>
            <w:color w:val="666666"/>
            <w:sz w:val="24"/>
            <w:szCs w:val="24"/>
            <w:u w:val="single"/>
            <w:lang w:val="uk-UA" w:eastAsia="ru-RU"/>
          </w:rPr>
          <w:t>№ 4651-VI від 13.04.2012</w:t>
        </w:r>
      </w:hyperlink>
      <w:r w:rsidRPr="00530991">
        <w:rPr>
          <w:rFonts w:ascii="Times New Roman" w:eastAsia="Times New Roman" w:hAnsi="Times New Roman" w:cs="Times New Roman"/>
          <w:i/>
          <w:iCs/>
          <w:color w:val="999999"/>
          <w:sz w:val="24"/>
          <w:szCs w:val="24"/>
          <w:lang w:val="uk-UA" w:eastAsia="ru-RU"/>
        </w:rPr>
        <w:t>, ВВР, 2013, № 9-10, № 11-12, № 13, ст.88 Законами </w:t>
      </w:r>
      <w:hyperlink r:id="rId20" w:tgtFrame="_blank" w:history="1">
        <w:r w:rsidRPr="00530991">
          <w:rPr>
            <w:rFonts w:ascii="Times New Roman" w:eastAsia="Times New Roman" w:hAnsi="Times New Roman" w:cs="Times New Roman"/>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 ВВР, 2013, № 21, ст.208 </w:t>
      </w:r>
      <w:hyperlink r:id="rId21" w:tgtFrame="_blank" w:history="1">
        <w:r w:rsidRPr="00530991">
          <w:rPr>
            <w:rFonts w:ascii="Times New Roman" w:eastAsia="Times New Roman" w:hAnsi="Times New Roman" w:cs="Times New Roman"/>
            <w:color w:val="666666"/>
            <w:sz w:val="24"/>
            <w:szCs w:val="24"/>
            <w:u w:val="single"/>
            <w:lang w:val="uk-UA" w:eastAsia="ru-RU"/>
          </w:rPr>
          <w:t>№ 5076-VI від 05.07.2012</w:t>
        </w:r>
      </w:hyperlink>
      <w:r w:rsidRPr="00530991">
        <w:rPr>
          <w:rFonts w:ascii="Times New Roman" w:eastAsia="Times New Roman" w:hAnsi="Times New Roman" w:cs="Times New Roman"/>
          <w:i/>
          <w:iCs/>
          <w:color w:val="999999"/>
          <w:sz w:val="24"/>
          <w:szCs w:val="24"/>
          <w:lang w:val="uk-UA" w:eastAsia="ru-RU"/>
        </w:rPr>
        <w:t>, ВВР, 2013, № 27, ст.282 </w:t>
      </w:r>
      <w:hyperlink r:id="rId22" w:tgtFrame="_blank" w:history="1">
        <w:r w:rsidRPr="00530991">
          <w:rPr>
            <w:rFonts w:ascii="Times New Roman" w:eastAsia="Times New Roman" w:hAnsi="Times New Roman" w:cs="Times New Roman"/>
            <w:color w:val="666666"/>
            <w:sz w:val="24"/>
            <w:szCs w:val="24"/>
            <w:u w:val="single"/>
            <w:lang w:val="uk-UA" w:eastAsia="ru-RU"/>
          </w:rPr>
          <w:t>№ 5290-VI від 18.09.2012</w:t>
        </w:r>
      </w:hyperlink>
      <w:r w:rsidRPr="00530991">
        <w:rPr>
          <w:rFonts w:ascii="Times New Roman" w:eastAsia="Times New Roman" w:hAnsi="Times New Roman" w:cs="Times New Roman"/>
          <w:i/>
          <w:iCs/>
          <w:color w:val="999999"/>
          <w:sz w:val="24"/>
          <w:szCs w:val="24"/>
          <w:lang w:val="uk-UA" w:eastAsia="ru-RU"/>
        </w:rPr>
        <w:t>, ВВР, 2013, № 41, ст.549 </w:t>
      </w:r>
      <w:hyperlink r:id="rId23" w:tgtFrame="_blank" w:history="1">
        <w:r w:rsidRPr="00530991">
          <w:rPr>
            <w:rFonts w:ascii="Times New Roman" w:eastAsia="Times New Roman" w:hAnsi="Times New Roman" w:cs="Times New Roman"/>
            <w:color w:val="666666"/>
            <w:sz w:val="24"/>
            <w:szCs w:val="24"/>
            <w:u w:val="single"/>
            <w:lang w:val="uk-UA" w:eastAsia="ru-RU"/>
          </w:rPr>
          <w:t>№ 726-VII від 16.01.2014</w:t>
        </w:r>
      </w:hyperlink>
      <w:r w:rsidRPr="00530991">
        <w:rPr>
          <w:rFonts w:ascii="Times New Roman" w:eastAsia="Times New Roman" w:hAnsi="Times New Roman" w:cs="Times New Roman"/>
          <w:i/>
          <w:iCs/>
          <w:color w:val="999999"/>
          <w:sz w:val="24"/>
          <w:szCs w:val="24"/>
          <w:lang w:val="uk-UA" w:eastAsia="ru-RU"/>
        </w:rPr>
        <w:t>, ВВР, 2014, № 22, ст.806 - втратив чинність на підставі Закону </w:t>
      </w:r>
      <w:hyperlink r:id="rId24" w:anchor="n11" w:tgtFrame="_blank" w:history="1">
        <w:r w:rsidRPr="00530991">
          <w:rPr>
            <w:rFonts w:ascii="Times New Roman" w:eastAsia="Times New Roman" w:hAnsi="Times New Roman" w:cs="Times New Roman"/>
            <w:color w:val="666666"/>
            <w:sz w:val="24"/>
            <w:szCs w:val="24"/>
            <w:u w:val="single"/>
            <w:lang w:val="uk-UA" w:eastAsia="ru-RU"/>
          </w:rPr>
          <w:t>№ 732-VII від 28.01.2014</w:t>
        </w:r>
      </w:hyperlink>
      <w:r w:rsidRPr="00530991">
        <w:rPr>
          <w:rFonts w:ascii="Times New Roman" w:eastAsia="Times New Roman" w:hAnsi="Times New Roman" w:cs="Times New Roman"/>
          <w:i/>
          <w:iCs/>
          <w:color w:val="999999"/>
          <w:sz w:val="24"/>
          <w:szCs w:val="24"/>
          <w:lang w:val="uk-UA" w:eastAsia="ru-RU"/>
        </w:rPr>
        <w:t>, ВВР, 2014, № 22, ст.811 </w:t>
      </w:r>
      <w:hyperlink r:id="rId25" w:tgtFrame="_blank" w:history="1">
        <w:r w:rsidRPr="00530991">
          <w:rPr>
            <w:rFonts w:ascii="Times New Roman" w:eastAsia="Times New Roman" w:hAnsi="Times New Roman" w:cs="Times New Roman"/>
            <w:color w:val="666666"/>
            <w:sz w:val="24"/>
            <w:szCs w:val="24"/>
            <w:u w:val="single"/>
            <w:lang w:val="uk-UA" w:eastAsia="ru-RU"/>
          </w:rPr>
          <w:t>№ 733-VII від 28.01.2014</w:t>
        </w:r>
      </w:hyperlink>
      <w:r w:rsidRPr="00530991">
        <w:rPr>
          <w:rFonts w:ascii="Times New Roman" w:eastAsia="Times New Roman" w:hAnsi="Times New Roman" w:cs="Times New Roman"/>
          <w:i/>
          <w:iCs/>
          <w:color w:val="999999"/>
          <w:sz w:val="24"/>
          <w:szCs w:val="24"/>
          <w:lang w:val="uk-UA" w:eastAsia="ru-RU"/>
        </w:rPr>
        <w:t>, ВВР, 2014, № 22, ст.812 </w:t>
      </w:r>
      <w:hyperlink r:id="rId26" w:tgtFrame="_blank" w:history="1">
        <w:r w:rsidRPr="00530991">
          <w:rPr>
            <w:rFonts w:ascii="Times New Roman" w:eastAsia="Times New Roman" w:hAnsi="Times New Roman" w:cs="Times New Roman"/>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 ВВР, 2015, № 2-3, ст.12 </w:t>
      </w:r>
      <w:hyperlink r:id="rId27" w:tgtFrame="_blank" w:history="1">
        <w:r w:rsidRPr="00530991">
          <w:rPr>
            <w:rFonts w:ascii="Times New Roman" w:eastAsia="Times New Roman" w:hAnsi="Times New Roman" w:cs="Times New Roman"/>
            <w:color w:val="666666"/>
            <w:sz w:val="24"/>
            <w:szCs w:val="24"/>
            <w:u w:val="single"/>
            <w:lang w:val="uk-UA" w:eastAsia="ru-RU"/>
          </w:rPr>
          <w:t>№ 936-VIII від 26.01.2016</w:t>
        </w:r>
      </w:hyperlink>
      <w:r w:rsidRPr="00530991">
        <w:rPr>
          <w:rFonts w:ascii="Times New Roman" w:eastAsia="Times New Roman" w:hAnsi="Times New Roman" w:cs="Times New Roman"/>
          <w:i/>
          <w:iCs/>
          <w:color w:val="999999"/>
          <w:sz w:val="24"/>
          <w:szCs w:val="24"/>
          <w:lang w:val="uk-UA" w:eastAsia="ru-RU"/>
        </w:rPr>
        <w:t>, ВВР, 2016, № 10, ст.99 </w:t>
      </w:r>
      <w:hyperlink r:id="rId28" w:tgtFrame="_blank" w:history="1">
        <w:r w:rsidRPr="00530991">
          <w:rPr>
            <w:rFonts w:ascii="Times New Roman" w:eastAsia="Times New Roman" w:hAnsi="Times New Roman" w:cs="Times New Roman"/>
            <w:color w:val="666666"/>
            <w:sz w:val="24"/>
            <w:szCs w:val="24"/>
            <w:u w:val="single"/>
            <w:lang w:val="uk-UA" w:eastAsia="ru-RU"/>
          </w:rPr>
          <w:t>№ 580-VIII від 02.07.2015</w:t>
        </w:r>
      </w:hyperlink>
      <w:r w:rsidRPr="00530991">
        <w:rPr>
          <w:rFonts w:ascii="Times New Roman" w:eastAsia="Times New Roman" w:hAnsi="Times New Roman" w:cs="Times New Roman"/>
          <w:i/>
          <w:iCs/>
          <w:color w:val="999999"/>
          <w:sz w:val="24"/>
          <w:szCs w:val="24"/>
          <w:lang w:val="uk-UA" w:eastAsia="ru-RU"/>
        </w:rPr>
        <w:t>, ВВР, 2015, № 40-41, ст.379 </w:t>
      </w:r>
      <w:hyperlink r:id="rId29" w:tgtFrame="_blank" w:history="1">
        <w:r w:rsidRPr="00530991">
          <w:rPr>
            <w:rFonts w:ascii="Times New Roman" w:eastAsia="Times New Roman" w:hAnsi="Times New Roman" w:cs="Times New Roman"/>
            <w:color w:val="666666"/>
            <w:sz w:val="24"/>
            <w:szCs w:val="24"/>
            <w:u w:val="single"/>
            <w:lang w:val="uk-UA" w:eastAsia="ru-RU"/>
          </w:rPr>
          <w:t>№ 1379-VIII від 19.05.2016</w:t>
        </w:r>
      </w:hyperlink>
      <w:r w:rsidRPr="00530991">
        <w:rPr>
          <w:rFonts w:ascii="Times New Roman" w:eastAsia="Times New Roman" w:hAnsi="Times New Roman" w:cs="Times New Roman"/>
          <w:i/>
          <w:iCs/>
          <w:color w:val="999999"/>
          <w:sz w:val="24"/>
          <w:szCs w:val="24"/>
          <w:lang w:val="uk-UA" w:eastAsia="ru-RU"/>
        </w:rPr>
        <w:t>, ВВР, 2016, № 27, ст.521 </w:t>
      </w:r>
      <w:hyperlink r:id="rId30" w:anchor="n998" w:tgtFrame="_blank" w:history="1">
        <w:r w:rsidRPr="00530991">
          <w:rPr>
            <w:rFonts w:ascii="Times New Roman" w:eastAsia="Times New Roman" w:hAnsi="Times New Roman" w:cs="Times New Roman"/>
            <w:color w:val="666666"/>
            <w:sz w:val="24"/>
            <w:szCs w:val="24"/>
            <w:u w:val="single"/>
            <w:lang w:val="uk-UA" w:eastAsia="ru-RU"/>
          </w:rPr>
          <w:t>№ 1798-VIII від 21.12.2016</w:t>
        </w:r>
      </w:hyperlink>
      <w:r w:rsidRPr="00530991">
        <w:rPr>
          <w:rFonts w:ascii="Times New Roman" w:eastAsia="Times New Roman" w:hAnsi="Times New Roman" w:cs="Times New Roman"/>
          <w:i/>
          <w:iCs/>
          <w:color w:val="999999"/>
          <w:sz w:val="24"/>
          <w:szCs w:val="24"/>
          <w:lang w:val="uk-UA" w:eastAsia="ru-RU"/>
        </w:rPr>
        <w:t>, ВВР, 2017, № 7-8, ст.50 </w:t>
      </w:r>
      <w:hyperlink r:id="rId31" w:anchor="n471" w:tgtFrame="_blank" w:history="1">
        <w:r w:rsidRPr="00530991">
          <w:rPr>
            <w:rFonts w:ascii="Times New Roman" w:eastAsia="Times New Roman" w:hAnsi="Times New Roman" w:cs="Times New Roman"/>
            <w:color w:val="666666"/>
            <w:sz w:val="24"/>
            <w:szCs w:val="24"/>
            <w:u w:val="single"/>
            <w:lang w:val="uk-UA" w:eastAsia="ru-RU"/>
          </w:rPr>
          <w:t>№ 2147-VIII від 03.10.2017</w:t>
        </w:r>
      </w:hyperlink>
      <w:r w:rsidRPr="00530991">
        <w:rPr>
          <w:rFonts w:ascii="Times New Roman" w:eastAsia="Times New Roman" w:hAnsi="Times New Roman" w:cs="Times New Roman"/>
          <w:i/>
          <w:iCs/>
          <w:color w:val="999999"/>
          <w:sz w:val="24"/>
          <w:szCs w:val="24"/>
          <w:lang w:val="uk-UA" w:eastAsia="ru-RU"/>
        </w:rPr>
        <w:t>, ВВР, 2017, № 48, ст.436 </w:t>
      </w:r>
      <w:hyperlink r:id="rId32" w:anchor="n733" w:tgtFrame="_blank" w:history="1">
        <w:r w:rsidRPr="00530991">
          <w:rPr>
            <w:rFonts w:ascii="Times New Roman" w:eastAsia="Times New Roman" w:hAnsi="Times New Roman" w:cs="Times New Roman"/>
            <w:color w:val="666666"/>
            <w:sz w:val="24"/>
            <w:szCs w:val="24"/>
            <w:u w:val="single"/>
            <w:lang w:val="uk-UA" w:eastAsia="ru-RU"/>
          </w:rPr>
          <w:t>№ 2229-VIII від 07.12.2017</w:t>
        </w:r>
      </w:hyperlink>
      <w:r w:rsidRPr="00530991">
        <w:rPr>
          <w:rFonts w:ascii="Times New Roman" w:eastAsia="Times New Roman" w:hAnsi="Times New Roman" w:cs="Times New Roman"/>
          <w:i/>
          <w:iCs/>
          <w:color w:val="999999"/>
          <w:sz w:val="24"/>
          <w:szCs w:val="24"/>
          <w:lang w:val="uk-UA" w:eastAsia="ru-RU"/>
        </w:rPr>
        <w:t>, ВВР, 2018, № 5, ст.35 </w:t>
      </w:r>
      <w:hyperlink r:id="rId33" w:anchor="n165" w:tgtFrame="_blank" w:history="1">
        <w:r w:rsidRPr="00530991">
          <w:rPr>
            <w:rFonts w:ascii="Times New Roman" w:eastAsia="Times New Roman" w:hAnsi="Times New Roman" w:cs="Times New Roman"/>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 ВВР, 2018, № 36, ст.272 </w:t>
      </w:r>
      <w:hyperlink r:id="rId34" w:anchor="n95" w:tgtFrame="_blank" w:history="1">
        <w:r w:rsidRPr="00530991">
          <w:rPr>
            <w:rFonts w:ascii="Times New Roman" w:eastAsia="Times New Roman" w:hAnsi="Times New Roman" w:cs="Times New Roman"/>
            <w:color w:val="666666"/>
            <w:sz w:val="24"/>
            <w:szCs w:val="24"/>
            <w:u w:val="single"/>
            <w:lang w:val="uk-UA" w:eastAsia="ru-RU"/>
          </w:rPr>
          <w:t>№ 2581-VIII від 02.10.2018</w:t>
        </w:r>
      </w:hyperlink>
      <w:r w:rsidRPr="00530991">
        <w:rPr>
          <w:rFonts w:ascii="Times New Roman" w:eastAsia="Times New Roman" w:hAnsi="Times New Roman" w:cs="Times New Roman"/>
          <w:i/>
          <w:iCs/>
          <w:color w:val="999999"/>
          <w:sz w:val="24"/>
          <w:szCs w:val="24"/>
          <w:lang w:val="uk-UA" w:eastAsia="ru-RU"/>
        </w:rPr>
        <w:t>, ВВР, 2018, № 46, ст.371 </w:t>
      </w:r>
      <w:hyperlink r:id="rId35" w:anchor="n230" w:tgtFrame="_blank" w:history="1">
        <w:r w:rsidRPr="00530991">
          <w:rPr>
            <w:rFonts w:ascii="Times New Roman" w:eastAsia="Times New Roman" w:hAnsi="Times New Roman" w:cs="Times New Roman"/>
            <w:color w:val="666666"/>
            <w:sz w:val="24"/>
            <w:szCs w:val="24"/>
            <w:u w:val="single"/>
            <w:lang w:val="uk-UA" w:eastAsia="ru-RU"/>
          </w:rPr>
          <w:t>№ 198-IX від 17.10.2019</w:t>
        </w:r>
      </w:hyperlink>
      <w:r w:rsidRPr="00530991">
        <w:rPr>
          <w:rFonts w:ascii="Times New Roman" w:eastAsia="Times New Roman" w:hAnsi="Times New Roman" w:cs="Times New Roman"/>
          <w:i/>
          <w:iCs/>
          <w:color w:val="999999"/>
          <w:sz w:val="24"/>
          <w:szCs w:val="24"/>
          <w:lang w:val="uk-UA" w:eastAsia="ru-RU"/>
        </w:rPr>
        <w:t>, ВВР, 2019, № 50, ст.356 </w:t>
      </w:r>
      <w:hyperlink r:id="rId36" w:anchor="n93" w:tgtFrame="_blank" w:history="1">
        <w:r w:rsidRPr="00530991">
          <w:rPr>
            <w:rFonts w:ascii="Times New Roman" w:eastAsia="Times New Roman" w:hAnsi="Times New Roman" w:cs="Times New Roman"/>
            <w:color w:val="666666"/>
            <w:sz w:val="24"/>
            <w:szCs w:val="24"/>
            <w:u w:val="single"/>
            <w:lang w:val="uk-UA" w:eastAsia="ru-RU"/>
          </w:rPr>
          <w:t>№ 340-IX від 05.12.2019</w:t>
        </w:r>
      </w:hyperlink>
      <w:r w:rsidRPr="00530991">
        <w:rPr>
          <w:rFonts w:ascii="Times New Roman" w:eastAsia="Times New Roman" w:hAnsi="Times New Roman" w:cs="Times New Roman"/>
          <w:i/>
          <w:iCs/>
          <w:color w:val="999999"/>
          <w:sz w:val="24"/>
          <w:szCs w:val="24"/>
          <w:lang w:val="uk-UA" w:eastAsia="ru-RU"/>
        </w:rPr>
        <w:t>, ВВР, 2020, № 12, ст.66 </w:t>
      </w:r>
      <w:hyperlink r:id="rId37" w:anchor="n18" w:tgtFrame="_blank" w:history="1">
        <w:r w:rsidRPr="00530991">
          <w:rPr>
            <w:rFonts w:ascii="Times New Roman" w:eastAsia="Times New Roman" w:hAnsi="Times New Roman" w:cs="Times New Roman"/>
            <w:color w:val="666666"/>
            <w:sz w:val="24"/>
            <w:szCs w:val="24"/>
            <w:u w:val="single"/>
            <w:lang w:val="uk-UA" w:eastAsia="ru-RU"/>
          </w:rPr>
          <w:t>№ 693-IX від 16.06.2020</w:t>
        </w:r>
      </w:hyperlink>
      <w:r w:rsidRPr="00530991">
        <w:rPr>
          <w:rFonts w:ascii="Times New Roman" w:eastAsia="Times New Roman" w:hAnsi="Times New Roman" w:cs="Times New Roman"/>
          <w:i/>
          <w:iCs/>
          <w:color w:val="999999"/>
          <w:sz w:val="24"/>
          <w:szCs w:val="24"/>
          <w:lang w:val="uk-UA" w:eastAsia="ru-RU"/>
        </w:rPr>
        <w:t>, ВВР, 2020, № 44, ст.382 - щодо введення в дію див. </w:t>
      </w:r>
      <w:hyperlink r:id="rId38" w:anchor="n98" w:tgtFrame="_blank" w:history="1">
        <w:r w:rsidRPr="00530991">
          <w:rPr>
            <w:rFonts w:ascii="Times New Roman" w:eastAsia="Times New Roman" w:hAnsi="Times New Roman" w:cs="Times New Roman"/>
            <w:color w:val="666666"/>
            <w:sz w:val="24"/>
            <w:szCs w:val="24"/>
            <w:u w:val="single"/>
            <w:lang w:val="uk-UA" w:eastAsia="ru-RU"/>
          </w:rPr>
          <w:t>пункт 1</w:t>
        </w:r>
      </w:hyperlink>
      <w:r w:rsidRPr="00530991">
        <w:rPr>
          <w:rFonts w:ascii="Times New Roman" w:eastAsia="Times New Roman" w:hAnsi="Times New Roman" w:cs="Times New Roman"/>
          <w:i/>
          <w:iCs/>
          <w:color w:val="999999"/>
          <w:sz w:val="24"/>
          <w:szCs w:val="24"/>
          <w:lang w:val="uk-UA" w:eastAsia="ru-RU"/>
        </w:rPr>
        <w:t> розділу II}</w:t>
      </w:r>
    </w:p>
    <w:p w14:paraId="38196C9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6"/>
      <w:bookmarkEnd w:id="5"/>
      <w:r w:rsidRPr="00530991">
        <w:rPr>
          <w:rFonts w:ascii="Times New Roman" w:eastAsia="Times New Roman" w:hAnsi="Times New Roman" w:cs="Times New Roman"/>
          <w:color w:val="333333"/>
          <w:sz w:val="24"/>
          <w:szCs w:val="24"/>
          <w:lang w:val="uk-UA" w:eastAsia="ru-RU"/>
        </w:rPr>
        <w:t>Цей Закон відповідно до </w:t>
      </w:r>
      <w:hyperlink r:id="rId39" w:tgtFrame="_blank" w:history="1">
        <w:r w:rsidRPr="00530991">
          <w:rPr>
            <w:rFonts w:ascii="Times New Roman" w:eastAsia="Times New Roman" w:hAnsi="Times New Roman" w:cs="Times New Roman"/>
            <w:color w:val="000099"/>
            <w:sz w:val="24"/>
            <w:szCs w:val="24"/>
            <w:u w:val="single"/>
            <w:lang w:val="uk-UA" w:eastAsia="ru-RU"/>
          </w:rPr>
          <w:t>Конституції України</w:t>
        </w:r>
      </w:hyperlink>
      <w:r w:rsidRPr="00530991">
        <w:rPr>
          <w:rFonts w:ascii="Times New Roman" w:eastAsia="Times New Roman" w:hAnsi="Times New Roman" w:cs="Times New Roman"/>
          <w:color w:val="333333"/>
          <w:sz w:val="24"/>
          <w:szCs w:val="24"/>
          <w:lang w:val="uk-UA" w:eastAsia="ru-RU"/>
        </w:rPr>
        <w:t> визначає зміст права на безоплатну правову допомогу, порядок реалізації цього права, підстави та порядок надання безоплатної правової допомоги, державні гарантії щодо надання безоплатної правової допомоги.</w:t>
      </w:r>
    </w:p>
    <w:p w14:paraId="4267CFCC" w14:textId="77777777" w:rsidR="00530991" w:rsidRPr="00530991" w:rsidRDefault="00530991" w:rsidP="0053099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bookmarkStart w:id="6" w:name="n7"/>
      <w:bookmarkEnd w:id="6"/>
      <w:r w:rsidRPr="00530991">
        <w:rPr>
          <w:rFonts w:ascii="Times New Roman" w:eastAsia="Times New Roman" w:hAnsi="Times New Roman" w:cs="Times New Roman"/>
          <w:b/>
          <w:bCs/>
          <w:color w:val="333333"/>
          <w:sz w:val="28"/>
          <w:szCs w:val="28"/>
          <w:lang w:val="uk-UA" w:eastAsia="ru-RU"/>
        </w:rPr>
        <w:t>Розділ I</w:t>
      </w:r>
      <w:r w:rsidRPr="00530991">
        <w:rPr>
          <w:rFonts w:ascii="Times New Roman" w:eastAsia="Times New Roman" w:hAnsi="Times New Roman" w:cs="Times New Roman"/>
          <w:color w:val="333333"/>
          <w:sz w:val="24"/>
          <w:szCs w:val="24"/>
          <w:lang w:val="uk-UA" w:eastAsia="ru-RU"/>
        </w:rPr>
        <w:br/>
      </w:r>
      <w:r w:rsidRPr="00530991">
        <w:rPr>
          <w:rFonts w:ascii="Times New Roman" w:eastAsia="Times New Roman" w:hAnsi="Times New Roman" w:cs="Times New Roman"/>
          <w:b/>
          <w:bCs/>
          <w:color w:val="333333"/>
          <w:sz w:val="28"/>
          <w:szCs w:val="28"/>
          <w:lang w:val="uk-UA" w:eastAsia="ru-RU"/>
        </w:rPr>
        <w:t>ЗАГАЛЬНІ ПОЛОЖЕННЯ</w:t>
      </w:r>
    </w:p>
    <w:p w14:paraId="239B910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 w:name="n8"/>
      <w:bookmarkEnd w:id="7"/>
      <w:r w:rsidRPr="00530991">
        <w:rPr>
          <w:rFonts w:ascii="Times New Roman" w:eastAsia="Times New Roman" w:hAnsi="Times New Roman" w:cs="Times New Roman"/>
          <w:b/>
          <w:bCs/>
          <w:color w:val="333333"/>
          <w:sz w:val="24"/>
          <w:szCs w:val="24"/>
          <w:lang w:val="uk-UA" w:eastAsia="ru-RU"/>
        </w:rPr>
        <w:t>Стаття 1.</w:t>
      </w:r>
      <w:r w:rsidRPr="00530991">
        <w:rPr>
          <w:rFonts w:ascii="Times New Roman" w:eastAsia="Times New Roman" w:hAnsi="Times New Roman" w:cs="Times New Roman"/>
          <w:color w:val="333333"/>
          <w:sz w:val="24"/>
          <w:szCs w:val="24"/>
          <w:lang w:val="uk-UA" w:eastAsia="ru-RU"/>
        </w:rPr>
        <w:t> Визначення термінів</w:t>
      </w:r>
    </w:p>
    <w:p w14:paraId="2216FA0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 w:name="n9"/>
      <w:bookmarkEnd w:id="8"/>
      <w:r w:rsidRPr="00530991">
        <w:rPr>
          <w:rFonts w:ascii="Times New Roman" w:eastAsia="Times New Roman" w:hAnsi="Times New Roman" w:cs="Times New Roman"/>
          <w:color w:val="333333"/>
          <w:sz w:val="24"/>
          <w:szCs w:val="24"/>
          <w:lang w:val="uk-UA" w:eastAsia="ru-RU"/>
        </w:rPr>
        <w:t>1. У цьому Законі нижченаведені терміни вживаються у такому значенні:</w:t>
      </w:r>
    </w:p>
    <w:p w14:paraId="6681D10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 w:name="n10"/>
      <w:bookmarkEnd w:id="9"/>
      <w:r w:rsidRPr="00530991">
        <w:rPr>
          <w:rFonts w:ascii="Times New Roman" w:eastAsia="Times New Roman" w:hAnsi="Times New Roman" w:cs="Times New Roman"/>
          <w:color w:val="333333"/>
          <w:sz w:val="24"/>
          <w:szCs w:val="24"/>
          <w:lang w:val="uk-UA" w:eastAsia="ru-RU"/>
        </w:rPr>
        <w:t>1) безоплатна правова допомога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14:paraId="1D3BE8A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 w:name="n11"/>
      <w:bookmarkEnd w:id="10"/>
      <w:r w:rsidRPr="00530991">
        <w:rPr>
          <w:rFonts w:ascii="Times New Roman" w:eastAsia="Times New Roman" w:hAnsi="Times New Roman" w:cs="Times New Roman"/>
          <w:color w:val="333333"/>
          <w:sz w:val="24"/>
          <w:szCs w:val="24"/>
          <w:lang w:val="uk-UA" w:eastAsia="ru-RU"/>
        </w:rPr>
        <w:t>2) законні представники - батьки, усиновителі, батьки-вихователі, прийомні батьки, патронатні вихователі, опікуни, піклувальники, представники закладів, які виконують функції опікунів і піклувальників;</w:t>
      </w:r>
    </w:p>
    <w:p w14:paraId="1E585D7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 w:name="n12"/>
      <w:bookmarkEnd w:id="11"/>
      <w:r w:rsidRPr="00530991">
        <w:rPr>
          <w:rFonts w:ascii="Times New Roman" w:eastAsia="Times New Roman" w:hAnsi="Times New Roman" w:cs="Times New Roman"/>
          <w:color w:val="333333"/>
          <w:sz w:val="24"/>
          <w:szCs w:val="24"/>
          <w:lang w:val="uk-UA" w:eastAsia="ru-RU"/>
        </w:rPr>
        <w:lastRenderedPageBreak/>
        <w:t>3) правова допомога -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14:paraId="3F05F35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 w:name="n13"/>
      <w:bookmarkEnd w:id="12"/>
      <w:r w:rsidRPr="00530991">
        <w:rPr>
          <w:rFonts w:ascii="Times New Roman" w:eastAsia="Times New Roman" w:hAnsi="Times New Roman" w:cs="Times New Roman"/>
          <w:color w:val="333333"/>
          <w:sz w:val="24"/>
          <w:szCs w:val="24"/>
          <w:lang w:val="uk-UA" w:eastAsia="ru-RU"/>
        </w:rPr>
        <w:t>4) правові послуги - надання правової інформації, консультацій і роз'яснень з правових питань; складення заяв, скарг, процесуальних та інших документів правового характеру; здійснення представництва інтересів особи в судах, інших державних органах, органах місцевого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медіації.</w:t>
      </w:r>
    </w:p>
    <w:p w14:paraId="6256613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 w:name="n14"/>
      <w:bookmarkEnd w:id="13"/>
      <w:r w:rsidRPr="00530991">
        <w:rPr>
          <w:rFonts w:ascii="Times New Roman" w:eastAsia="Times New Roman" w:hAnsi="Times New Roman" w:cs="Times New Roman"/>
          <w:b/>
          <w:bCs/>
          <w:color w:val="333333"/>
          <w:sz w:val="24"/>
          <w:szCs w:val="24"/>
          <w:lang w:val="uk-UA" w:eastAsia="ru-RU"/>
        </w:rPr>
        <w:t>Стаття 2.</w:t>
      </w:r>
      <w:r w:rsidRPr="00530991">
        <w:rPr>
          <w:rFonts w:ascii="Times New Roman" w:eastAsia="Times New Roman" w:hAnsi="Times New Roman" w:cs="Times New Roman"/>
          <w:color w:val="333333"/>
          <w:sz w:val="24"/>
          <w:szCs w:val="24"/>
          <w:lang w:val="uk-UA" w:eastAsia="ru-RU"/>
        </w:rPr>
        <w:t> Сфера застосування Закону</w:t>
      </w:r>
    </w:p>
    <w:p w14:paraId="26DD90A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 w:name="n15"/>
      <w:bookmarkEnd w:id="14"/>
      <w:r w:rsidRPr="00530991">
        <w:rPr>
          <w:rFonts w:ascii="Times New Roman" w:eastAsia="Times New Roman" w:hAnsi="Times New Roman" w:cs="Times New Roman"/>
          <w:color w:val="333333"/>
          <w:sz w:val="24"/>
          <w:szCs w:val="24"/>
          <w:lang w:val="uk-UA" w:eastAsia="ru-RU"/>
        </w:rPr>
        <w:t>1. Цей Закон регулює правовідносини у сфері надання безоплатної правової допомоги суб'єктам права на безоплатну первинну правову допомогу та суб'єктам права на безоплатну вторинну правову допомогу, що встановлені цим Законом.</w:t>
      </w:r>
    </w:p>
    <w:p w14:paraId="1D02CCD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 w:name="n16"/>
      <w:bookmarkEnd w:id="15"/>
      <w:r w:rsidRPr="00530991">
        <w:rPr>
          <w:rFonts w:ascii="Times New Roman" w:eastAsia="Times New Roman" w:hAnsi="Times New Roman" w:cs="Times New Roman"/>
          <w:color w:val="333333"/>
          <w:sz w:val="24"/>
          <w:szCs w:val="24"/>
          <w:lang w:val="uk-UA" w:eastAsia="ru-RU"/>
        </w:rPr>
        <w:t>2. Порядок надання безоплатної правової допомоги фізичним особам на благодійних засадах фізичними та юридичними особами, які займаються благодійною діяльністю самостійно або спільно з відповідними благодійними організаціями, регулюється відповідним законодавством і статутами цих організацій.</w:t>
      </w:r>
    </w:p>
    <w:p w14:paraId="0F79A8E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 w:name="n17"/>
      <w:bookmarkEnd w:id="16"/>
      <w:r w:rsidRPr="00530991">
        <w:rPr>
          <w:rFonts w:ascii="Times New Roman" w:eastAsia="Times New Roman" w:hAnsi="Times New Roman" w:cs="Times New Roman"/>
          <w:b/>
          <w:bCs/>
          <w:color w:val="333333"/>
          <w:sz w:val="24"/>
          <w:szCs w:val="24"/>
          <w:lang w:val="uk-UA" w:eastAsia="ru-RU"/>
        </w:rPr>
        <w:t>Стаття 3.</w:t>
      </w:r>
      <w:r w:rsidRPr="00530991">
        <w:rPr>
          <w:rFonts w:ascii="Times New Roman" w:eastAsia="Times New Roman" w:hAnsi="Times New Roman" w:cs="Times New Roman"/>
          <w:color w:val="333333"/>
          <w:sz w:val="24"/>
          <w:szCs w:val="24"/>
          <w:lang w:val="uk-UA" w:eastAsia="ru-RU"/>
        </w:rPr>
        <w:t> Право на безоплатну правову допомогу</w:t>
      </w:r>
    </w:p>
    <w:p w14:paraId="49517A5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18"/>
      <w:bookmarkEnd w:id="17"/>
      <w:r w:rsidRPr="00530991">
        <w:rPr>
          <w:rFonts w:ascii="Times New Roman" w:eastAsia="Times New Roman" w:hAnsi="Times New Roman" w:cs="Times New Roman"/>
          <w:color w:val="333333"/>
          <w:sz w:val="24"/>
          <w:szCs w:val="24"/>
          <w:lang w:val="uk-UA" w:eastAsia="ru-RU"/>
        </w:rPr>
        <w:t>1. Право на безоплатну правову допомогу - гарантована </w:t>
      </w:r>
      <w:hyperlink r:id="rId40" w:tgtFrame="_blank" w:history="1">
        <w:r w:rsidRPr="00530991">
          <w:rPr>
            <w:rFonts w:ascii="Times New Roman" w:eastAsia="Times New Roman" w:hAnsi="Times New Roman" w:cs="Times New Roman"/>
            <w:color w:val="000099"/>
            <w:sz w:val="24"/>
            <w:szCs w:val="24"/>
            <w:u w:val="single"/>
            <w:lang w:val="uk-UA" w:eastAsia="ru-RU"/>
          </w:rPr>
          <w:t>Конституцією України</w:t>
        </w:r>
      </w:hyperlink>
      <w:r w:rsidRPr="00530991">
        <w:rPr>
          <w:rFonts w:ascii="Times New Roman" w:eastAsia="Times New Roman" w:hAnsi="Times New Roman" w:cs="Times New Roman"/>
          <w:color w:val="333333"/>
          <w:sz w:val="24"/>
          <w:szCs w:val="24"/>
          <w:lang w:val="uk-UA" w:eastAsia="ru-RU"/>
        </w:rPr>
        <w:t>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а також можливість певної категорії осіб отримати безоплатну вторинну правову допомогу у випадках, передбачених цим Законом.</w:t>
      </w:r>
    </w:p>
    <w:p w14:paraId="55D01075"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8" w:name="n19"/>
      <w:bookmarkEnd w:id="18"/>
      <w:r w:rsidRPr="00530991">
        <w:rPr>
          <w:rFonts w:ascii="Times New Roman" w:eastAsia="Times New Roman" w:hAnsi="Times New Roman" w:cs="Times New Roman"/>
          <w:i/>
          <w:iCs/>
          <w:color w:val="999999"/>
          <w:sz w:val="24"/>
          <w:szCs w:val="24"/>
          <w:lang w:val="uk-UA" w:eastAsia="ru-RU"/>
        </w:rPr>
        <w:t>{Частина перша статті 3 із змінами, внесеними згідно із Законом </w:t>
      </w:r>
      <w:hyperlink r:id="rId41" w:anchor="n59" w:tgtFrame="_blank" w:history="1">
        <w:r w:rsidRPr="00530991">
          <w:rPr>
            <w:rFonts w:ascii="Times New Roman" w:eastAsia="Times New Roman" w:hAnsi="Times New Roman" w:cs="Times New Roman"/>
            <w:i/>
            <w:iCs/>
            <w:color w:val="666666"/>
            <w:sz w:val="24"/>
            <w:szCs w:val="24"/>
            <w:u w:val="single"/>
            <w:lang w:val="uk-UA" w:eastAsia="ru-RU"/>
          </w:rPr>
          <w:t>№ 5290-VI від 18.09.2012</w:t>
        </w:r>
      </w:hyperlink>
      <w:r w:rsidRPr="00530991">
        <w:rPr>
          <w:rFonts w:ascii="Times New Roman" w:eastAsia="Times New Roman" w:hAnsi="Times New Roman" w:cs="Times New Roman"/>
          <w:i/>
          <w:iCs/>
          <w:color w:val="999999"/>
          <w:sz w:val="24"/>
          <w:szCs w:val="24"/>
          <w:lang w:val="uk-UA" w:eastAsia="ru-RU"/>
        </w:rPr>
        <w:t>}</w:t>
      </w:r>
    </w:p>
    <w:p w14:paraId="2A144E1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 w:name="n20"/>
      <w:bookmarkEnd w:id="19"/>
      <w:r w:rsidRPr="00530991">
        <w:rPr>
          <w:rFonts w:ascii="Times New Roman" w:eastAsia="Times New Roman" w:hAnsi="Times New Roman" w:cs="Times New Roman"/>
          <w:b/>
          <w:bCs/>
          <w:color w:val="333333"/>
          <w:sz w:val="24"/>
          <w:szCs w:val="24"/>
          <w:lang w:val="uk-UA" w:eastAsia="ru-RU"/>
        </w:rPr>
        <w:t>Стаття 4.</w:t>
      </w:r>
      <w:r w:rsidRPr="00530991">
        <w:rPr>
          <w:rFonts w:ascii="Times New Roman" w:eastAsia="Times New Roman" w:hAnsi="Times New Roman" w:cs="Times New Roman"/>
          <w:color w:val="333333"/>
          <w:sz w:val="24"/>
          <w:szCs w:val="24"/>
          <w:lang w:val="uk-UA" w:eastAsia="ru-RU"/>
        </w:rPr>
        <w:t> Гарантії недиск</w:t>
      </w:r>
      <w:bookmarkStart w:id="20" w:name="_GoBack"/>
      <w:bookmarkEnd w:id="20"/>
      <w:r w:rsidRPr="00530991">
        <w:rPr>
          <w:rFonts w:ascii="Times New Roman" w:eastAsia="Times New Roman" w:hAnsi="Times New Roman" w:cs="Times New Roman"/>
          <w:color w:val="333333"/>
          <w:sz w:val="24"/>
          <w:szCs w:val="24"/>
          <w:lang w:val="uk-UA" w:eastAsia="ru-RU"/>
        </w:rPr>
        <w:t>римінації осіб у доступі до безоплатної правової допомоги</w:t>
      </w:r>
    </w:p>
    <w:p w14:paraId="6803BBC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 w:name="n21"/>
      <w:bookmarkEnd w:id="21"/>
      <w:r w:rsidRPr="00530991">
        <w:rPr>
          <w:rFonts w:ascii="Times New Roman" w:eastAsia="Times New Roman" w:hAnsi="Times New Roman" w:cs="Times New Roman"/>
          <w:color w:val="333333"/>
          <w:sz w:val="24"/>
          <w:szCs w:val="24"/>
          <w:lang w:val="uk-UA" w:eastAsia="ru-RU"/>
        </w:rPr>
        <w:t xml:space="preserve">1. При реалізації права на безоплатну правову допомогу не допускається застосовування привілеїв чи обмежень до осіб за ознаками раси, кольору шкіри, політичних, релігійних та інших переконань, статі, етнічного та соціального походження, місця проживання, за </w:t>
      </w:r>
      <w:proofErr w:type="spellStart"/>
      <w:r w:rsidRPr="00530991">
        <w:rPr>
          <w:rFonts w:ascii="Times New Roman" w:eastAsia="Times New Roman" w:hAnsi="Times New Roman" w:cs="Times New Roman"/>
          <w:color w:val="333333"/>
          <w:sz w:val="24"/>
          <w:szCs w:val="24"/>
          <w:lang w:val="uk-UA" w:eastAsia="ru-RU"/>
        </w:rPr>
        <w:t>мовними</w:t>
      </w:r>
      <w:proofErr w:type="spellEnd"/>
      <w:r w:rsidRPr="00530991">
        <w:rPr>
          <w:rFonts w:ascii="Times New Roman" w:eastAsia="Times New Roman" w:hAnsi="Times New Roman" w:cs="Times New Roman"/>
          <w:color w:val="333333"/>
          <w:sz w:val="24"/>
          <w:szCs w:val="24"/>
          <w:lang w:val="uk-UA" w:eastAsia="ru-RU"/>
        </w:rPr>
        <w:t xml:space="preserve"> або іншими ознаками.</w:t>
      </w:r>
    </w:p>
    <w:p w14:paraId="7248178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 w:name="n22"/>
      <w:bookmarkEnd w:id="22"/>
      <w:r w:rsidRPr="00530991">
        <w:rPr>
          <w:rFonts w:ascii="Times New Roman" w:eastAsia="Times New Roman" w:hAnsi="Times New Roman" w:cs="Times New Roman"/>
          <w:b/>
          <w:bCs/>
          <w:color w:val="333333"/>
          <w:sz w:val="24"/>
          <w:szCs w:val="24"/>
          <w:lang w:val="uk-UA" w:eastAsia="ru-RU"/>
        </w:rPr>
        <w:t>Стаття 5.</w:t>
      </w:r>
      <w:r w:rsidRPr="00530991">
        <w:rPr>
          <w:rFonts w:ascii="Times New Roman" w:eastAsia="Times New Roman" w:hAnsi="Times New Roman" w:cs="Times New Roman"/>
          <w:color w:val="333333"/>
          <w:sz w:val="24"/>
          <w:szCs w:val="24"/>
          <w:lang w:val="uk-UA" w:eastAsia="ru-RU"/>
        </w:rPr>
        <w:t> Принципи державної політики у сфері надання безоплатної правової допомоги</w:t>
      </w:r>
    </w:p>
    <w:p w14:paraId="52BAE25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 w:name="n23"/>
      <w:bookmarkEnd w:id="23"/>
      <w:r w:rsidRPr="00530991">
        <w:rPr>
          <w:rFonts w:ascii="Times New Roman" w:eastAsia="Times New Roman" w:hAnsi="Times New Roman" w:cs="Times New Roman"/>
          <w:color w:val="333333"/>
          <w:sz w:val="24"/>
          <w:szCs w:val="24"/>
          <w:lang w:val="uk-UA" w:eastAsia="ru-RU"/>
        </w:rPr>
        <w:t>1. Державна політика у сфері надання безоплатної правової допомоги ґрунтується на таких принципах:</w:t>
      </w:r>
    </w:p>
    <w:p w14:paraId="668A173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 w:name="n24"/>
      <w:bookmarkEnd w:id="24"/>
      <w:r w:rsidRPr="00530991">
        <w:rPr>
          <w:rFonts w:ascii="Times New Roman" w:eastAsia="Times New Roman" w:hAnsi="Times New Roman" w:cs="Times New Roman"/>
          <w:color w:val="333333"/>
          <w:sz w:val="24"/>
          <w:szCs w:val="24"/>
          <w:lang w:val="uk-UA" w:eastAsia="ru-RU"/>
        </w:rPr>
        <w:t>1) верховенство права;</w:t>
      </w:r>
    </w:p>
    <w:p w14:paraId="5AA9A39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 w:name="n25"/>
      <w:bookmarkEnd w:id="25"/>
      <w:r w:rsidRPr="00530991">
        <w:rPr>
          <w:rFonts w:ascii="Times New Roman" w:eastAsia="Times New Roman" w:hAnsi="Times New Roman" w:cs="Times New Roman"/>
          <w:color w:val="333333"/>
          <w:sz w:val="24"/>
          <w:szCs w:val="24"/>
          <w:lang w:val="uk-UA" w:eastAsia="ru-RU"/>
        </w:rPr>
        <w:t>2) законність;</w:t>
      </w:r>
    </w:p>
    <w:p w14:paraId="38F5FFC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 w:name="n26"/>
      <w:bookmarkEnd w:id="26"/>
      <w:r w:rsidRPr="00530991">
        <w:rPr>
          <w:rFonts w:ascii="Times New Roman" w:eastAsia="Times New Roman" w:hAnsi="Times New Roman" w:cs="Times New Roman"/>
          <w:color w:val="333333"/>
          <w:sz w:val="24"/>
          <w:szCs w:val="24"/>
          <w:lang w:val="uk-UA" w:eastAsia="ru-RU"/>
        </w:rPr>
        <w:t>3) доступність безоплатної правової допомоги;</w:t>
      </w:r>
    </w:p>
    <w:p w14:paraId="5062049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 w:name="n27"/>
      <w:bookmarkEnd w:id="27"/>
      <w:r w:rsidRPr="00530991">
        <w:rPr>
          <w:rFonts w:ascii="Times New Roman" w:eastAsia="Times New Roman" w:hAnsi="Times New Roman" w:cs="Times New Roman"/>
          <w:color w:val="333333"/>
          <w:sz w:val="24"/>
          <w:szCs w:val="24"/>
          <w:lang w:val="uk-UA" w:eastAsia="ru-RU"/>
        </w:rPr>
        <w:t>4) забезпечення якості безоплатної правової допомоги;</w:t>
      </w:r>
    </w:p>
    <w:p w14:paraId="5B567DB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 w:name="n28"/>
      <w:bookmarkEnd w:id="28"/>
      <w:r w:rsidRPr="00530991">
        <w:rPr>
          <w:rFonts w:ascii="Times New Roman" w:eastAsia="Times New Roman" w:hAnsi="Times New Roman" w:cs="Times New Roman"/>
          <w:color w:val="333333"/>
          <w:sz w:val="24"/>
          <w:szCs w:val="24"/>
          <w:lang w:val="uk-UA" w:eastAsia="ru-RU"/>
        </w:rPr>
        <w:t>5) гарантоване державне фінансування.</w:t>
      </w:r>
    </w:p>
    <w:p w14:paraId="2021375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 w:name="n29"/>
      <w:bookmarkEnd w:id="29"/>
      <w:r w:rsidRPr="00530991">
        <w:rPr>
          <w:rFonts w:ascii="Times New Roman" w:eastAsia="Times New Roman" w:hAnsi="Times New Roman" w:cs="Times New Roman"/>
          <w:b/>
          <w:bCs/>
          <w:color w:val="333333"/>
          <w:sz w:val="24"/>
          <w:szCs w:val="24"/>
          <w:lang w:val="uk-UA" w:eastAsia="ru-RU"/>
        </w:rPr>
        <w:t>Стаття 6.</w:t>
      </w:r>
      <w:r w:rsidRPr="00530991">
        <w:rPr>
          <w:rFonts w:ascii="Times New Roman" w:eastAsia="Times New Roman" w:hAnsi="Times New Roman" w:cs="Times New Roman"/>
          <w:color w:val="333333"/>
          <w:sz w:val="24"/>
          <w:szCs w:val="24"/>
          <w:lang w:val="uk-UA" w:eastAsia="ru-RU"/>
        </w:rPr>
        <w:t> Законодавство України про безоплатну правову допомогу</w:t>
      </w:r>
    </w:p>
    <w:p w14:paraId="35559D8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 w:name="n30"/>
      <w:bookmarkEnd w:id="30"/>
      <w:r w:rsidRPr="00530991">
        <w:rPr>
          <w:rFonts w:ascii="Times New Roman" w:eastAsia="Times New Roman" w:hAnsi="Times New Roman" w:cs="Times New Roman"/>
          <w:color w:val="333333"/>
          <w:sz w:val="24"/>
          <w:szCs w:val="24"/>
          <w:lang w:val="uk-UA" w:eastAsia="ru-RU"/>
        </w:rPr>
        <w:t>1. Питання надання безоплатної правової допомоги в Україні регулюються </w:t>
      </w:r>
      <w:hyperlink r:id="rId42" w:tgtFrame="_blank" w:history="1">
        <w:r w:rsidRPr="00530991">
          <w:rPr>
            <w:rFonts w:ascii="Times New Roman" w:eastAsia="Times New Roman" w:hAnsi="Times New Roman" w:cs="Times New Roman"/>
            <w:color w:val="000099"/>
            <w:sz w:val="24"/>
            <w:szCs w:val="24"/>
            <w:u w:val="single"/>
            <w:lang w:val="uk-UA" w:eastAsia="ru-RU"/>
          </w:rPr>
          <w:t>Конституцією України</w:t>
        </w:r>
      </w:hyperlink>
      <w:r w:rsidRPr="00530991">
        <w:rPr>
          <w:rFonts w:ascii="Times New Roman" w:eastAsia="Times New Roman" w:hAnsi="Times New Roman" w:cs="Times New Roman"/>
          <w:color w:val="333333"/>
          <w:sz w:val="24"/>
          <w:szCs w:val="24"/>
          <w:lang w:val="uk-UA" w:eastAsia="ru-RU"/>
        </w:rPr>
        <w:t>, цим Законом, іншими законами України, міжнародними договорами України, згода на обов'язковість яких надана Верховною Радою України.</w:t>
      </w:r>
    </w:p>
    <w:p w14:paraId="3088834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 w:name="n31"/>
      <w:bookmarkEnd w:id="31"/>
      <w:r w:rsidRPr="00530991">
        <w:rPr>
          <w:rFonts w:ascii="Times New Roman" w:eastAsia="Times New Roman" w:hAnsi="Times New Roman" w:cs="Times New Roman"/>
          <w:b/>
          <w:bCs/>
          <w:color w:val="333333"/>
          <w:sz w:val="24"/>
          <w:szCs w:val="24"/>
          <w:lang w:val="uk-UA" w:eastAsia="ru-RU"/>
        </w:rPr>
        <w:t>Стаття 6</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b/>
          <w:bCs/>
          <w:color w:val="333333"/>
          <w:sz w:val="24"/>
          <w:szCs w:val="24"/>
          <w:lang w:val="uk-UA" w:eastAsia="ru-RU"/>
        </w:rPr>
        <w:t>.</w:t>
      </w:r>
      <w:r w:rsidRPr="00530991">
        <w:rPr>
          <w:rFonts w:ascii="Times New Roman" w:eastAsia="Times New Roman" w:hAnsi="Times New Roman" w:cs="Times New Roman"/>
          <w:color w:val="333333"/>
          <w:sz w:val="24"/>
          <w:szCs w:val="24"/>
          <w:lang w:val="uk-UA" w:eastAsia="ru-RU"/>
        </w:rPr>
        <w:t> Система надання безоплатної правової допомоги</w:t>
      </w:r>
    </w:p>
    <w:p w14:paraId="0022239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 w:name="n32"/>
      <w:bookmarkEnd w:id="32"/>
      <w:r w:rsidRPr="00530991">
        <w:rPr>
          <w:rFonts w:ascii="Times New Roman" w:eastAsia="Times New Roman" w:hAnsi="Times New Roman" w:cs="Times New Roman"/>
          <w:color w:val="333333"/>
          <w:sz w:val="24"/>
          <w:szCs w:val="24"/>
          <w:lang w:val="uk-UA" w:eastAsia="ru-RU"/>
        </w:rPr>
        <w:t>1. До системи надання безоплатної правової допомоги належать:</w:t>
      </w:r>
    </w:p>
    <w:p w14:paraId="38BB88E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 w:name="n33"/>
      <w:bookmarkEnd w:id="33"/>
      <w:r w:rsidRPr="00530991">
        <w:rPr>
          <w:rFonts w:ascii="Times New Roman" w:eastAsia="Times New Roman" w:hAnsi="Times New Roman" w:cs="Times New Roman"/>
          <w:color w:val="333333"/>
          <w:sz w:val="24"/>
          <w:szCs w:val="24"/>
          <w:lang w:val="uk-UA" w:eastAsia="ru-RU"/>
        </w:rPr>
        <w:t>1) Координаційний центр з надання правової допомоги;</w:t>
      </w:r>
    </w:p>
    <w:p w14:paraId="0D7F0EB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34"/>
      <w:bookmarkEnd w:id="34"/>
      <w:r w:rsidRPr="00530991">
        <w:rPr>
          <w:rFonts w:ascii="Times New Roman" w:eastAsia="Times New Roman" w:hAnsi="Times New Roman" w:cs="Times New Roman"/>
          <w:color w:val="333333"/>
          <w:sz w:val="24"/>
          <w:szCs w:val="24"/>
          <w:lang w:val="uk-UA" w:eastAsia="ru-RU"/>
        </w:rPr>
        <w:t>2) суб'єкти надання безоплатної первинної правової допомоги;</w:t>
      </w:r>
    </w:p>
    <w:p w14:paraId="5E641E5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 w:name="n35"/>
      <w:bookmarkEnd w:id="35"/>
      <w:r w:rsidRPr="00530991">
        <w:rPr>
          <w:rFonts w:ascii="Times New Roman" w:eastAsia="Times New Roman" w:hAnsi="Times New Roman" w:cs="Times New Roman"/>
          <w:color w:val="333333"/>
          <w:sz w:val="24"/>
          <w:szCs w:val="24"/>
          <w:lang w:val="uk-UA" w:eastAsia="ru-RU"/>
        </w:rPr>
        <w:t>3) суб'єкти надання безоплатної вторинної правової допомоги.</w:t>
      </w:r>
    </w:p>
    <w:p w14:paraId="41ED526A"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36" w:name="n36"/>
      <w:bookmarkEnd w:id="36"/>
      <w:r w:rsidRPr="00530991">
        <w:rPr>
          <w:rFonts w:ascii="Times New Roman" w:eastAsia="Times New Roman" w:hAnsi="Times New Roman" w:cs="Times New Roman"/>
          <w:i/>
          <w:iCs/>
          <w:color w:val="999999"/>
          <w:sz w:val="24"/>
          <w:szCs w:val="24"/>
          <w:lang w:val="uk-UA" w:eastAsia="ru-RU"/>
        </w:rPr>
        <w:t>{Розділ I доповнено статтею 6</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1</w:t>
      </w:r>
      <w:r w:rsidRPr="00530991">
        <w:rPr>
          <w:rFonts w:ascii="Times New Roman" w:eastAsia="Times New Roman" w:hAnsi="Times New Roman" w:cs="Times New Roman"/>
          <w:i/>
          <w:iCs/>
          <w:color w:val="999999"/>
          <w:sz w:val="24"/>
          <w:szCs w:val="24"/>
          <w:lang w:val="uk-UA" w:eastAsia="ru-RU"/>
        </w:rPr>
        <w:t> згідно із Законом </w:t>
      </w:r>
      <w:hyperlink r:id="rId43" w:anchor="n1195"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487F7FAE" w14:textId="77777777" w:rsidR="00530991" w:rsidRPr="00530991" w:rsidRDefault="00530991" w:rsidP="0053099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bookmarkStart w:id="37" w:name="n37"/>
      <w:bookmarkEnd w:id="37"/>
      <w:r w:rsidRPr="00530991">
        <w:rPr>
          <w:rFonts w:ascii="Times New Roman" w:eastAsia="Times New Roman" w:hAnsi="Times New Roman" w:cs="Times New Roman"/>
          <w:b/>
          <w:bCs/>
          <w:color w:val="333333"/>
          <w:sz w:val="28"/>
          <w:szCs w:val="28"/>
          <w:lang w:val="uk-UA" w:eastAsia="ru-RU"/>
        </w:rPr>
        <w:t>Розділ II</w:t>
      </w:r>
      <w:r w:rsidRPr="00530991">
        <w:rPr>
          <w:rFonts w:ascii="Times New Roman" w:eastAsia="Times New Roman" w:hAnsi="Times New Roman" w:cs="Times New Roman"/>
          <w:color w:val="333333"/>
          <w:sz w:val="24"/>
          <w:szCs w:val="24"/>
          <w:lang w:val="uk-UA" w:eastAsia="ru-RU"/>
        </w:rPr>
        <w:br/>
      </w:r>
      <w:r w:rsidRPr="00530991">
        <w:rPr>
          <w:rFonts w:ascii="Times New Roman" w:eastAsia="Times New Roman" w:hAnsi="Times New Roman" w:cs="Times New Roman"/>
          <w:b/>
          <w:bCs/>
          <w:color w:val="333333"/>
          <w:sz w:val="28"/>
          <w:szCs w:val="28"/>
          <w:lang w:val="uk-UA" w:eastAsia="ru-RU"/>
        </w:rPr>
        <w:t>НАДАННЯ БЕЗОПЛАТНОЇ ПЕРВИННОЇ ПРАВОВОЇ ДОПОМОГИ</w:t>
      </w:r>
    </w:p>
    <w:p w14:paraId="5E52018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 w:name="n38"/>
      <w:bookmarkEnd w:id="38"/>
      <w:r w:rsidRPr="00530991">
        <w:rPr>
          <w:rFonts w:ascii="Times New Roman" w:eastAsia="Times New Roman" w:hAnsi="Times New Roman" w:cs="Times New Roman"/>
          <w:b/>
          <w:bCs/>
          <w:color w:val="333333"/>
          <w:sz w:val="24"/>
          <w:szCs w:val="24"/>
          <w:lang w:val="uk-UA" w:eastAsia="ru-RU"/>
        </w:rPr>
        <w:t>Стаття 7.</w:t>
      </w:r>
      <w:r w:rsidRPr="00530991">
        <w:rPr>
          <w:rFonts w:ascii="Times New Roman" w:eastAsia="Times New Roman" w:hAnsi="Times New Roman" w:cs="Times New Roman"/>
          <w:color w:val="333333"/>
          <w:sz w:val="24"/>
          <w:szCs w:val="24"/>
          <w:lang w:val="uk-UA" w:eastAsia="ru-RU"/>
        </w:rPr>
        <w:t> Поняття безоплатної первинної правової допомоги</w:t>
      </w:r>
    </w:p>
    <w:p w14:paraId="0B10ED7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 w:name="n39"/>
      <w:bookmarkEnd w:id="39"/>
      <w:r w:rsidRPr="00530991">
        <w:rPr>
          <w:rFonts w:ascii="Times New Roman" w:eastAsia="Times New Roman" w:hAnsi="Times New Roman" w:cs="Times New Roman"/>
          <w:color w:val="333333"/>
          <w:sz w:val="24"/>
          <w:szCs w:val="24"/>
          <w:lang w:val="uk-UA" w:eastAsia="ru-RU"/>
        </w:rPr>
        <w:t>1. Безоплатна первинна правова допомога -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p w14:paraId="2373814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40"/>
      <w:bookmarkEnd w:id="40"/>
      <w:r w:rsidRPr="00530991">
        <w:rPr>
          <w:rFonts w:ascii="Times New Roman" w:eastAsia="Times New Roman" w:hAnsi="Times New Roman" w:cs="Times New Roman"/>
          <w:color w:val="333333"/>
          <w:sz w:val="24"/>
          <w:szCs w:val="24"/>
          <w:lang w:val="uk-UA" w:eastAsia="ru-RU"/>
        </w:rPr>
        <w:t>2. Безоплатна первинна правова допомога включає такі види правових послуг:</w:t>
      </w:r>
    </w:p>
    <w:p w14:paraId="2133EC8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 w:name="n41"/>
      <w:bookmarkEnd w:id="41"/>
      <w:r w:rsidRPr="00530991">
        <w:rPr>
          <w:rFonts w:ascii="Times New Roman" w:eastAsia="Times New Roman" w:hAnsi="Times New Roman" w:cs="Times New Roman"/>
          <w:color w:val="333333"/>
          <w:sz w:val="24"/>
          <w:szCs w:val="24"/>
          <w:lang w:val="uk-UA" w:eastAsia="ru-RU"/>
        </w:rPr>
        <w:t>1) надання правової інформації;</w:t>
      </w:r>
    </w:p>
    <w:p w14:paraId="60056EB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 w:name="n42"/>
      <w:bookmarkEnd w:id="42"/>
      <w:r w:rsidRPr="00530991">
        <w:rPr>
          <w:rFonts w:ascii="Times New Roman" w:eastAsia="Times New Roman" w:hAnsi="Times New Roman" w:cs="Times New Roman"/>
          <w:color w:val="333333"/>
          <w:sz w:val="24"/>
          <w:szCs w:val="24"/>
          <w:lang w:val="uk-UA" w:eastAsia="ru-RU"/>
        </w:rPr>
        <w:t>2) надання консультацій і роз'яснень з правових питань;</w:t>
      </w:r>
    </w:p>
    <w:p w14:paraId="4B75A93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 w:name="n43"/>
      <w:bookmarkEnd w:id="43"/>
      <w:r w:rsidRPr="00530991">
        <w:rPr>
          <w:rFonts w:ascii="Times New Roman" w:eastAsia="Times New Roman" w:hAnsi="Times New Roman" w:cs="Times New Roman"/>
          <w:color w:val="333333"/>
          <w:sz w:val="24"/>
          <w:szCs w:val="24"/>
          <w:lang w:val="uk-UA" w:eastAsia="ru-RU"/>
        </w:rPr>
        <w:t>3) складення заяв, скарг та інших документів правового характеру (крім документів процесуального характеру);</w:t>
      </w:r>
    </w:p>
    <w:p w14:paraId="7BE88B8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 w:name="n347"/>
      <w:bookmarkEnd w:id="44"/>
      <w:r w:rsidRPr="00530991">
        <w:rPr>
          <w:rFonts w:ascii="Times New Roman" w:eastAsia="Times New Roman" w:hAnsi="Times New Roman" w:cs="Times New Roman"/>
          <w:color w:val="333333"/>
          <w:sz w:val="24"/>
          <w:szCs w:val="24"/>
          <w:lang w:val="uk-UA" w:eastAsia="ru-RU"/>
        </w:rPr>
        <w:t>3</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xml:space="preserve">) надання консультацій, роз’яснень та підготовка проектів договорів користування земельними ділянками (оренда, суборенда, земельний сервітут, емфітевзис, </w:t>
      </w:r>
      <w:proofErr w:type="spellStart"/>
      <w:r w:rsidRPr="00530991">
        <w:rPr>
          <w:rFonts w:ascii="Times New Roman" w:eastAsia="Times New Roman" w:hAnsi="Times New Roman" w:cs="Times New Roman"/>
          <w:color w:val="333333"/>
          <w:sz w:val="24"/>
          <w:szCs w:val="24"/>
          <w:lang w:val="uk-UA" w:eastAsia="ru-RU"/>
        </w:rPr>
        <w:t>суперфіцій</w:t>
      </w:r>
      <w:proofErr w:type="spellEnd"/>
      <w:r w:rsidRPr="00530991">
        <w:rPr>
          <w:rFonts w:ascii="Times New Roman" w:eastAsia="Times New Roman" w:hAnsi="Times New Roman" w:cs="Times New Roman"/>
          <w:color w:val="333333"/>
          <w:sz w:val="24"/>
          <w:szCs w:val="24"/>
          <w:lang w:val="uk-UA" w:eastAsia="ru-RU"/>
        </w:rPr>
        <w:t>) для сільського населення - власників земельних ділянок;</w:t>
      </w:r>
    </w:p>
    <w:p w14:paraId="233E7664"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45" w:name="n346"/>
      <w:bookmarkEnd w:id="45"/>
      <w:r w:rsidRPr="00530991">
        <w:rPr>
          <w:rFonts w:ascii="Times New Roman" w:eastAsia="Times New Roman" w:hAnsi="Times New Roman" w:cs="Times New Roman"/>
          <w:i/>
          <w:iCs/>
          <w:color w:val="999999"/>
          <w:sz w:val="24"/>
          <w:szCs w:val="24"/>
          <w:lang w:val="uk-UA" w:eastAsia="ru-RU"/>
        </w:rPr>
        <w:t>{Частину другу статті 7 доповнено пунктом 3</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1</w:t>
      </w:r>
      <w:r w:rsidRPr="00530991">
        <w:rPr>
          <w:rFonts w:ascii="Times New Roman" w:eastAsia="Times New Roman" w:hAnsi="Times New Roman" w:cs="Times New Roman"/>
          <w:i/>
          <w:iCs/>
          <w:color w:val="999999"/>
          <w:sz w:val="24"/>
          <w:szCs w:val="24"/>
          <w:lang w:val="uk-UA" w:eastAsia="ru-RU"/>
        </w:rPr>
        <w:t> згідно із Законом </w:t>
      </w:r>
      <w:hyperlink r:id="rId44" w:anchor="n94" w:tgtFrame="_blank" w:history="1">
        <w:r w:rsidRPr="00530991">
          <w:rPr>
            <w:rFonts w:ascii="Times New Roman" w:eastAsia="Times New Roman" w:hAnsi="Times New Roman" w:cs="Times New Roman"/>
            <w:i/>
            <w:iCs/>
            <w:color w:val="666666"/>
            <w:sz w:val="24"/>
            <w:szCs w:val="24"/>
            <w:u w:val="single"/>
            <w:lang w:val="uk-UA" w:eastAsia="ru-RU"/>
          </w:rPr>
          <w:t>№ 340-IX від 05.12.2019</w:t>
        </w:r>
      </w:hyperlink>
      <w:r w:rsidRPr="00530991">
        <w:rPr>
          <w:rFonts w:ascii="Times New Roman" w:eastAsia="Times New Roman" w:hAnsi="Times New Roman" w:cs="Times New Roman"/>
          <w:i/>
          <w:iCs/>
          <w:color w:val="999999"/>
          <w:sz w:val="24"/>
          <w:szCs w:val="24"/>
          <w:lang w:val="uk-UA" w:eastAsia="ru-RU"/>
        </w:rPr>
        <w:t>}</w:t>
      </w:r>
    </w:p>
    <w:p w14:paraId="2E50AFF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 w:name="n44"/>
      <w:bookmarkEnd w:id="46"/>
      <w:r w:rsidRPr="00530991">
        <w:rPr>
          <w:rFonts w:ascii="Times New Roman" w:eastAsia="Times New Roman" w:hAnsi="Times New Roman" w:cs="Times New Roman"/>
          <w:color w:val="333333"/>
          <w:sz w:val="24"/>
          <w:szCs w:val="24"/>
          <w:lang w:val="uk-UA" w:eastAsia="ru-RU"/>
        </w:rPr>
        <w:t>4) надання допомоги в забезпеченні доступу особи до вторинної правової допомоги та медіації.</w:t>
      </w:r>
    </w:p>
    <w:p w14:paraId="687BAE8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 w:name="n45"/>
      <w:bookmarkEnd w:id="47"/>
      <w:r w:rsidRPr="00530991">
        <w:rPr>
          <w:rFonts w:ascii="Times New Roman" w:eastAsia="Times New Roman" w:hAnsi="Times New Roman" w:cs="Times New Roman"/>
          <w:b/>
          <w:bCs/>
          <w:color w:val="333333"/>
          <w:sz w:val="24"/>
          <w:szCs w:val="24"/>
          <w:lang w:val="uk-UA" w:eastAsia="ru-RU"/>
        </w:rPr>
        <w:t>Стаття 8.</w:t>
      </w:r>
      <w:r w:rsidRPr="00530991">
        <w:rPr>
          <w:rFonts w:ascii="Times New Roman" w:eastAsia="Times New Roman" w:hAnsi="Times New Roman" w:cs="Times New Roman"/>
          <w:color w:val="333333"/>
          <w:sz w:val="24"/>
          <w:szCs w:val="24"/>
          <w:lang w:val="uk-UA" w:eastAsia="ru-RU"/>
        </w:rPr>
        <w:t> Суб'єкти права на безоплатну первинну правову допомогу</w:t>
      </w:r>
    </w:p>
    <w:p w14:paraId="6BE397C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 w:name="n46"/>
      <w:bookmarkEnd w:id="48"/>
      <w:r w:rsidRPr="00530991">
        <w:rPr>
          <w:rFonts w:ascii="Times New Roman" w:eastAsia="Times New Roman" w:hAnsi="Times New Roman" w:cs="Times New Roman"/>
          <w:color w:val="333333"/>
          <w:sz w:val="24"/>
          <w:szCs w:val="24"/>
          <w:lang w:val="uk-UA" w:eastAsia="ru-RU"/>
        </w:rPr>
        <w:t>1. Право на безоплатну первинну правову допомогу згідно з </w:t>
      </w:r>
      <w:hyperlink r:id="rId45" w:tgtFrame="_blank" w:history="1">
        <w:r w:rsidRPr="00530991">
          <w:rPr>
            <w:rFonts w:ascii="Times New Roman" w:eastAsia="Times New Roman" w:hAnsi="Times New Roman" w:cs="Times New Roman"/>
            <w:color w:val="000099"/>
            <w:sz w:val="24"/>
            <w:szCs w:val="24"/>
            <w:u w:val="single"/>
            <w:lang w:val="uk-UA" w:eastAsia="ru-RU"/>
          </w:rPr>
          <w:t>Конституцією України</w:t>
        </w:r>
      </w:hyperlink>
      <w:r w:rsidRPr="00530991">
        <w:rPr>
          <w:rFonts w:ascii="Times New Roman" w:eastAsia="Times New Roman" w:hAnsi="Times New Roman" w:cs="Times New Roman"/>
          <w:color w:val="333333"/>
          <w:sz w:val="24"/>
          <w:szCs w:val="24"/>
          <w:lang w:val="uk-UA" w:eastAsia="ru-RU"/>
        </w:rPr>
        <w:t> та цим Законом мають усі особи, які перебувають під юрисдикцією України.</w:t>
      </w:r>
    </w:p>
    <w:p w14:paraId="1541CD1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 w:name="n47"/>
      <w:bookmarkEnd w:id="49"/>
      <w:r w:rsidRPr="00530991">
        <w:rPr>
          <w:rFonts w:ascii="Times New Roman" w:eastAsia="Times New Roman" w:hAnsi="Times New Roman" w:cs="Times New Roman"/>
          <w:b/>
          <w:bCs/>
          <w:color w:val="333333"/>
          <w:sz w:val="24"/>
          <w:szCs w:val="24"/>
          <w:lang w:val="uk-UA" w:eastAsia="ru-RU"/>
        </w:rPr>
        <w:t>Стаття 9.</w:t>
      </w:r>
      <w:r w:rsidRPr="00530991">
        <w:rPr>
          <w:rFonts w:ascii="Times New Roman" w:eastAsia="Times New Roman" w:hAnsi="Times New Roman" w:cs="Times New Roman"/>
          <w:color w:val="333333"/>
          <w:sz w:val="24"/>
          <w:szCs w:val="24"/>
          <w:lang w:val="uk-UA" w:eastAsia="ru-RU"/>
        </w:rPr>
        <w:t> Суб'єкти надання безоплатної первинної правової допомоги</w:t>
      </w:r>
    </w:p>
    <w:p w14:paraId="1865962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 w:name="n48"/>
      <w:bookmarkEnd w:id="50"/>
      <w:r w:rsidRPr="00530991">
        <w:rPr>
          <w:rFonts w:ascii="Times New Roman" w:eastAsia="Times New Roman" w:hAnsi="Times New Roman" w:cs="Times New Roman"/>
          <w:color w:val="333333"/>
          <w:sz w:val="24"/>
          <w:szCs w:val="24"/>
          <w:lang w:val="uk-UA" w:eastAsia="ru-RU"/>
        </w:rPr>
        <w:t>1. Суб'єктами надання безоплатної первинної правової допомоги в Україні є:</w:t>
      </w:r>
    </w:p>
    <w:p w14:paraId="0C3DB20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 w:name="n49"/>
      <w:bookmarkEnd w:id="51"/>
      <w:r w:rsidRPr="00530991">
        <w:rPr>
          <w:rFonts w:ascii="Times New Roman" w:eastAsia="Times New Roman" w:hAnsi="Times New Roman" w:cs="Times New Roman"/>
          <w:color w:val="333333"/>
          <w:sz w:val="24"/>
          <w:szCs w:val="24"/>
          <w:lang w:val="uk-UA" w:eastAsia="ru-RU"/>
        </w:rPr>
        <w:t>1) органи виконавчої влади;</w:t>
      </w:r>
    </w:p>
    <w:p w14:paraId="35E487C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 w:name="n50"/>
      <w:bookmarkEnd w:id="52"/>
      <w:r w:rsidRPr="00530991">
        <w:rPr>
          <w:rFonts w:ascii="Times New Roman" w:eastAsia="Times New Roman" w:hAnsi="Times New Roman" w:cs="Times New Roman"/>
          <w:color w:val="333333"/>
          <w:sz w:val="24"/>
          <w:szCs w:val="24"/>
          <w:lang w:val="uk-UA" w:eastAsia="ru-RU"/>
        </w:rPr>
        <w:t>2) органи місцевого самоврядування;</w:t>
      </w:r>
    </w:p>
    <w:p w14:paraId="1B3A663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 w:name="n51"/>
      <w:bookmarkEnd w:id="53"/>
      <w:r w:rsidRPr="00530991">
        <w:rPr>
          <w:rFonts w:ascii="Times New Roman" w:eastAsia="Times New Roman" w:hAnsi="Times New Roman" w:cs="Times New Roman"/>
          <w:color w:val="333333"/>
          <w:sz w:val="24"/>
          <w:szCs w:val="24"/>
          <w:lang w:val="uk-UA" w:eastAsia="ru-RU"/>
        </w:rPr>
        <w:t>3) фізичні та юридичні особи приватного права;</w:t>
      </w:r>
    </w:p>
    <w:p w14:paraId="2A7116C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 w:name="n52"/>
      <w:bookmarkEnd w:id="54"/>
      <w:r w:rsidRPr="00530991">
        <w:rPr>
          <w:rFonts w:ascii="Times New Roman" w:eastAsia="Times New Roman" w:hAnsi="Times New Roman" w:cs="Times New Roman"/>
          <w:color w:val="333333"/>
          <w:sz w:val="24"/>
          <w:szCs w:val="24"/>
          <w:lang w:val="uk-UA" w:eastAsia="ru-RU"/>
        </w:rPr>
        <w:t>4) спеціалізовані установи;</w:t>
      </w:r>
    </w:p>
    <w:p w14:paraId="4F841B0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 w:name="n318"/>
      <w:bookmarkEnd w:id="55"/>
      <w:r w:rsidRPr="00530991">
        <w:rPr>
          <w:rFonts w:ascii="Times New Roman" w:eastAsia="Times New Roman" w:hAnsi="Times New Roman" w:cs="Times New Roman"/>
          <w:color w:val="333333"/>
          <w:sz w:val="24"/>
          <w:szCs w:val="24"/>
          <w:lang w:val="uk-UA" w:eastAsia="ru-RU"/>
        </w:rPr>
        <w:t>5) центри з надання безоплатної вторинної правової допомоги.</w:t>
      </w:r>
    </w:p>
    <w:p w14:paraId="1A0E8922"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56" w:name="n317"/>
      <w:bookmarkEnd w:id="56"/>
      <w:r w:rsidRPr="00530991">
        <w:rPr>
          <w:rFonts w:ascii="Times New Roman" w:eastAsia="Times New Roman" w:hAnsi="Times New Roman" w:cs="Times New Roman"/>
          <w:i/>
          <w:iCs/>
          <w:color w:val="999999"/>
          <w:sz w:val="24"/>
          <w:szCs w:val="24"/>
          <w:lang w:val="uk-UA" w:eastAsia="ru-RU"/>
        </w:rPr>
        <w:t>{Частину першу статті 9 доповнено пунктом 5 згідно із Законом </w:t>
      </w:r>
      <w:hyperlink r:id="rId46" w:anchor="n166"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3AAF94C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 w:name="n53"/>
      <w:bookmarkEnd w:id="57"/>
      <w:r w:rsidRPr="00530991">
        <w:rPr>
          <w:rFonts w:ascii="Times New Roman" w:eastAsia="Times New Roman" w:hAnsi="Times New Roman" w:cs="Times New Roman"/>
          <w:b/>
          <w:bCs/>
          <w:color w:val="333333"/>
          <w:sz w:val="24"/>
          <w:szCs w:val="24"/>
          <w:lang w:val="uk-UA" w:eastAsia="ru-RU"/>
        </w:rPr>
        <w:t>Стаття 10.</w:t>
      </w:r>
      <w:r w:rsidRPr="00530991">
        <w:rPr>
          <w:rFonts w:ascii="Times New Roman" w:eastAsia="Times New Roman" w:hAnsi="Times New Roman" w:cs="Times New Roman"/>
          <w:color w:val="333333"/>
          <w:sz w:val="24"/>
          <w:szCs w:val="24"/>
          <w:lang w:val="uk-UA" w:eastAsia="ru-RU"/>
        </w:rPr>
        <w:t> Порядок розгляду звернень про надання безоплатної первинної правової допомоги</w:t>
      </w:r>
    </w:p>
    <w:p w14:paraId="7CEC3FD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 w:name="n54"/>
      <w:bookmarkEnd w:id="58"/>
      <w:r w:rsidRPr="00530991">
        <w:rPr>
          <w:rFonts w:ascii="Times New Roman" w:eastAsia="Times New Roman" w:hAnsi="Times New Roman" w:cs="Times New Roman"/>
          <w:color w:val="333333"/>
          <w:sz w:val="24"/>
          <w:szCs w:val="24"/>
          <w:lang w:val="uk-UA" w:eastAsia="ru-RU"/>
        </w:rPr>
        <w:t>1. Звернення про надання одного з видів правових послуг, передбачених </w:t>
      </w:r>
      <w:hyperlink r:id="rId47" w:anchor="n4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7 цього Закону, надсилаються або подаються особами, які досягли повноліття, безпосередньо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w:t>
      </w:r>
    </w:p>
    <w:p w14:paraId="0E59B38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 w:name="n55"/>
      <w:bookmarkEnd w:id="59"/>
      <w:r w:rsidRPr="00530991">
        <w:rPr>
          <w:rFonts w:ascii="Times New Roman" w:eastAsia="Times New Roman" w:hAnsi="Times New Roman" w:cs="Times New Roman"/>
          <w:color w:val="333333"/>
          <w:sz w:val="24"/>
          <w:szCs w:val="24"/>
          <w:lang w:val="uk-UA" w:eastAsia="ru-RU"/>
        </w:rPr>
        <w:t>2. Звернення про надання одного з видів правових послуг, передбачених </w:t>
      </w:r>
      <w:hyperlink r:id="rId48" w:anchor="n4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7 цього Закону, що стосуються дітей, надсилаються або подаються їх законними представниками.</w:t>
      </w:r>
    </w:p>
    <w:p w14:paraId="22494AA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 w:name="n56"/>
      <w:bookmarkEnd w:id="60"/>
      <w:r w:rsidRPr="00530991">
        <w:rPr>
          <w:rFonts w:ascii="Times New Roman" w:eastAsia="Times New Roman" w:hAnsi="Times New Roman" w:cs="Times New Roman"/>
          <w:color w:val="333333"/>
          <w:sz w:val="24"/>
          <w:szCs w:val="24"/>
          <w:lang w:val="uk-UA" w:eastAsia="ru-RU"/>
        </w:rPr>
        <w:t>3. Звернення про надання одного з видів правових послуг, передбачених </w:t>
      </w:r>
      <w:hyperlink r:id="rId49" w:anchor="n4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7 цього Закону, що стосуються осіб, визнаних судом недієздатними, або дієздатність яких обмежена судом, надсилаються або подаються їх опікунами чи піклувальниками.</w:t>
      </w:r>
    </w:p>
    <w:p w14:paraId="70C12E1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1" w:name="n57"/>
      <w:bookmarkEnd w:id="61"/>
      <w:r w:rsidRPr="00530991">
        <w:rPr>
          <w:rFonts w:ascii="Times New Roman" w:eastAsia="Times New Roman" w:hAnsi="Times New Roman" w:cs="Times New Roman"/>
          <w:color w:val="333333"/>
          <w:sz w:val="24"/>
          <w:szCs w:val="24"/>
          <w:lang w:val="uk-UA" w:eastAsia="ru-RU"/>
        </w:rPr>
        <w:t>4. Органи виконавчої влади та органи місцевого самоврядування у разі письмового звернення осіб про надання будь-якого з видів правових послуг, передбачених </w:t>
      </w:r>
      <w:hyperlink r:id="rId50" w:anchor="n4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7 цього Закону, з питань, що віднесені до їх повноважень, зобов'язані надати такі послуги протягом 30 календарних днів з дня надходження звернення.</w:t>
      </w:r>
    </w:p>
    <w:p w14:paraId="3E11671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2" w:name="n58"/>
      <w:bookmarkEnd w:id="62"/>
      <w:r w:rsidRPr="00530991">
        <w:rPr>
          <w:rFonts w:ascii="Times New Roman" w:eastAsia="Times New Roman" w:hAnsi="Times New Roman" w:cs="Times New Roman"/>
          <w:color w:val="333333"/>
          <w:sz w:val="24"/>
          <w:szCs w:val="24"/>
          <w:lang w:val="uk-UA" w:eastAsia="ru-RU"/>
        </w:rPr>
        <w:t>5. 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w:t>
      </w:r>
    </w:p>
    <w:p w14:paraId="3CACD59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3" w:name="n59"/>
      <w:bookmarkEnd w:id="63"/>
      <w:r w:rsidRPr="00530991">
        <w:rPr>
          <w:rFonts w:ascii="Times New Roman" w:eastAsia="Times New Roman" w:hAnsi="Times New Roman" w:cs="Times New Roman"/>
          <w:color w:val="333333"/>
          <w:sz w:val="24"/>
          <w:szCs w:val="24"/>
          <w:lang w:val="uk-UA" w:eastAsia="ru-RU"/>
        </w:rPr>
        <w:t>6. Органам виконавчої влади та органам місцевого самоврядування забороняється встановлювати плату за надання будь-якого з видів правових послуг, передбачених </w:t>
      </w:r>
      <w:hyperlink r:id="rId51" w:anchor="n4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7 цього Закону, та за видачу особам бланків заяв, звернень, запитів, довідок, інших документів, подання яких передбачено законодавством для реалізації прав і свобод людини і громадянина.</w:t>
      </w:r>
    </w:p>
    <w:p w14:paraId="4D8BD65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4" w:name="n60"/>
      <w:bookmarkEnd w:id="64"/>
      <w:r w:rsidRPr="00530991">
        <w:rPr>
          <w:rFonts w:ascii="Times New Roman" w:eastAsia="Times New Roman" w:hAnsi="Times New Roman" w:cs="Times New Roman"/>
          <w:color w:val="333333"/>
          <w:sz w:val="24"/>
          <w:szCs w:val="24"/>
          <w:lang w:val="uk-UA" w:eastAsia="ru-RU"/>
        </w:rPr>
        <w:t>7. Якщо питання, порушені у зверненні, не належать до компетенції органу виконавчої влади чи органу місцевого самоврядування,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w:t>
      </w:r>
    </w:p>
    <w:p w14:paraId="08AA3CB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5" w:name="n61"/>
      <w:bookmarkEnd w:id="65"/>
      <w:r w:rsidRPr="00530991">
        <w:rPr>
          <w:rFonts w:ascii="Times New Roman" w:eastAsia="Times New Roman" w:hAnsi="Times New Roman" w:cs="Times New Roman"/>
          <w:color w:val="333333"/>
          <w:sz w:val="24"/>
          <w:szCs w:val="24"/>
          <w:lang w:val="uk-UA" w:eastAsia="ru-RU"/>
        </w:rPr>
        <w:t>8. Якщо під час розгляду звернення про надання безоплатної первинної правової допомоги встановлено, що особа потребує надання безоплатної вторинної правової допомоги, орган виконавчої влади чи орган місцевого самоврядування,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w:t>
      </w:r>
    </w:p>
    <w:p w14:paraId="05E911E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6" w:name="n62"/>
      <w:bookmarkEnd w:id="66"/>
      <w:r w:rsidRPr="00530991">
        <w:rPr>
          <w:rFonts w:ascii="Times New Roman" w:eastAsia="Times New Roman" w:hAnsi="Times New Roman" w:cs="Times New Roman"/>
          <w:color w:val="333333"/>
          <w:sz w:val="24"/>
          <w:szCs w:val="24"/>
          <w:lang w:val="uk-UA" w:eastAsia="ru-RU"/>
        </w:rPr>
        <w:t>9. Звернення, що не стосуються надання первинної правової допомоги, розглядаються в порядку, встановленому законодавством про звернення громадян.</w:t>
      </w:r>
    </w:p>
    <w:p w14:paraId="59608C5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7" w:name="n63"/>
      <w:bookmarkEnd w:id="67"/>
      <w:r w:rsidRPr="00530991">
        <w:rPr>
          <w:rFonts w:ascii="Times New Roman" w:eastAsia="Times New Roman" w:hAnsi="Times New Roman" w:cs="Times New Roman"/>
          <w:b/>
          <w:bCs/>
          <w:color w:val="333333"/>
          <w:sz w:val="24"/>
          <w:szCs w:val="24"/>
          <w:lang w:val="uk-UA" w:eastAsia="ru-RU"/>
        </w:rPr>
        <w:t>Стаття 11.</w:t>
      </w:r>
      <w:r w:rsidRPr="00530991">
        <w:rPr>
          <w:rFonts w:ascii="Times New Roman" w:eastAsia="Times New Roman" w:hAnsi="Times New Roman" w:cs="Times New Roman"/>
          <w:color w:val="333333"/>
          <w:sz w:val="24"/>
          <w:szCs w:val="24"/>
          <w:lang w:val="uk-UA" w:eastAsia="ru-RU"/>
        </w:rPr>
        <w:t> Організація особистого прийому осіб для надання безоплатної первинної правової допомоги</w:t>
      </w:r>
    </w:p>
    <w:p w14:paraId="67F4624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 w:name="n64"/>
      <w:bookmarkEnd w:id="68"/>
      <w:r w:rsidRPr="00530991">
        <w:rPr>
          <w:rFonts w:ascii="Times New Roman" w:eastAsia="Times New Roman" w:hAnsi="Times New Roman" w:cs="Times New Roman"/>
          <w:color w:val="333333"/>
          <w:sz w:val="24"/>
          <w:szCs w:val="24"/>
          <w:lang w:val="uk-UA" w:eastAsia="ru-RU"/>
        </w:rPr>
        <w:t>1. Органи виконавчої влади та органи місцевого самоврядування зобов'язані проводити особистий прийом осіб, які потребують безоплатної первинної правової допомоги, з питань, що належать до компетенції відповідного органу виконавчої влади чи органу місцевого самоврядування.</w:t>
      </w:r>
    </w:p>
    <w:p w14:paraId="256C4AD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9" w:name="n65"/>
      <w:bookmarkEnd w:id="69"/>
      <w:r w:rsidRPr="00530991">
        <w:rPr>
          <w:rFonts w:ascii="Times New Roman" w:eastAsia="Times New Roman" w:hAnsi="Times New Roman" w:cs="Times New Roman"/>
          <w:color w:val="333333"/>
          <w:sz w:val="24"/>
          <w:szCs w:val="24"/>
          <w:lang w:val="uk-UA" w:eastAsia="ru-RU"/>
        </w:rPr>
        <w:t>2. Прийом осіб, які потребують безоплатної первинної правової допомоги, проводиться постійно в установлені дні та години. Графік прийому осіб повинен бути доведений до їх відома.</w:t>
      </w:r>
    </w:p>
    <w:p w14:paraId="467FE14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 w:name="n66"/>
      <w:bookmarkEnd w:id="70"/>
      <w:r w:rsidRPr="00530991">
        <w:rPr>
          <w:rFonts w:ascii="Times New Roman" w:eastAsia="Times New Roman" w:hAnsi="Times New Roman" w:cs="Times New Roman"/>
          <w:color w:val="333333"/>
          <w:sz w:val="24"/>
          <w:szCs w:val="24"/>
          <w:lang w:val="uk-UA" w:eastAsia="ru-RU"/>
        </w:rPr>
        <w:t>3. Органи виконавчої влади та органи місцевого самоврядування забезпечують проведення особистого прийому осіб висококваліфікованими працівниками, які можуть чітко і доступно надати роз'яснення положень законодавства та консультації з питань реалізації прав і свобод людини і громадянина та виконання обов'язків.</w:t>
      </w:r>
    </w:p>
    <w:p w14:paraId="32F29CC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 w:name="n67"/>
      <w:bookmarkEnd w:id="71"/>
      <w:r w:rsidRPr="00530991">
        <w:rPr>
          <w:rFonts w:ascii="Times New Roman" w:eastAsia="Times New Roman" w:hAnsi="Times New Roman" w:cs="Times New Roman"/>
          <w:color w:val="333333"/>
          <w:sz w:val="24"/>
          <w:szCs w:val="24"/>
          <w:lang w:val="uk-UA" w:eastAsia="ru-RU"/>
        </w:rPr>
        <w:t>4. Якщо під час особистого прийому встановлено, що особа потребує надання безоплатної вторинної правової допомоги, працівник, який проводить особистий прийом, зобов'язаний роз'яснити їй порядок подання звернення про надання безоплатної вторинної правової допомоги.</w:t>
      </w:r>
    </w:p>
    <w:p w14:paraId="2075C11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 w:name="n68"/>
      <w:bookmarkEnd w:id="72"/>
      <w:r w:rsidRPr="00530991">
        <w:rPr>
          <w:rFonts w:ascii="Times New Roman" w:eastAsia="Times New Roman" w:hAnsi="Times New Roman" w:cs="Times New Roman"/>
          <w:b/>
          <w:bCs/>
          <w:color w:val="333333"/>
          <w:sz w:val="24"/>
          <w:szCs w:val="24"/>
          <w:lang w:val="uk-UA" w:eastAsia="ru-RU"/>
        </w:rPr>
        <w:t>Стаття 12.</w:t>
      </w:r>
      <w:r w:rsidRPr="00530991">
        <w:rPr>
          <w:rFonts w:ascii="Times New Roman" w:eastAsia="Times New Roman" w:hAnsi="Times New Roman" w:cs="Times New Roman"/>
          <w:color w:val="333333"/>
          <w:sz w:val="24"/>
          <w:szCs w:val="24"/>
          <w:lang w:val="uk-UA" w:eastAsia="ru-RU"/>
        </w:rPr>
        <w:t> Надання безоплатної первинної правової допомоги спеціалізованими установами, іншими суб'єктами</w:t>
      </w:r>
    </w:p>
    <w:p w14:paraId="607E0CD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 w:name="n69"/>
      <w:bookmarkEnd w:id="73"/>
      <w:r w:rsidRPr="00530991">
        <w:rPr>
          <w:rFonts w:ascii="Times New Roman" w:eastAsia="Times New Roman" w:hAnsi="Times New Roman" w:cs="Times New Roman"/>
          <w:color w:val="333333"/>
          <w:sz w:val="24"/>
          <w:szCs w:val="24"/>
          <w:lang w:val="uk-UA" w:eastAsia="ru-RU"/>
        </w:rPr>
        <w:t>1. 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спеціалізовані установи з надання безоплатної первинної правової допомоги.</w:t>
      </w:r>
    </w:p>
    <w:p w14:paraId="5EBF5A6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4" w:name="n70"/>
      <w:bookmarkEnd w:id="74"/>
      <w:r w:rsidRPr="00530991">
        <w:rPr>
          <w:rFonts w:ascii="Times New Roman" w:eastAsia="Times New Roman" w:hAnsi="Times New Roman" w:cs="Times New Roman"/>
          <w:color w:val="333333"/>
          <w:sz w:val="24"/>
          <w:szCs w:val="24"/>
          <w:lang w:val="uk-UA" w:eastAsia="ru-RU"/>
        </w:rPr>
        <w:t>2. Спеціалізовані установи, що надають безоплатну первинну правову допомогу, утворені органами місцевого самоврядування, є неприбутковими організаціями, користуються правами юридичної особи, мають власні бланки, печатку із своїм найменуванням.</w:t>
      </w:r>
    </w:p>
    <w:p w14:paraId="6DFB705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5" w:name="n71"/>
      <w:bookmarkEnd w:id="75"/>
      <w:r w:rsidRPr="00530991">
        <w:rPr>
          <w:rFonts w:ascii="Times New Roman" w:eastAsia="Times New Roman" w:hAnsi="Times New Roman" w:cs="Times New Roman"/>
          <w:color w:val="333333"/>
          <w:sz w:val="24"/>
          <w:szCs w:val="24"/>
          <w:lang w:val="uk-UA" w:eastAsia="ru-RU"/>
        </w:rPr>
        <w:t>3. Спеціалізовані установи, що надають безоплатну первинну правову допомогу, утворені органами місцевого самоврядування, фінансуються за рахунок коштів місцевих бюджетів, інших не заборонених законодавством джерел.</w:t>
      </w:r>
    </w:p>
    <w:p w14:paraId="6211946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6" w:name="n72"/>
      <w:bookmarkEnd w:id="76"/>
      <w:r w:rsidRPr="00530991">
        <w:rPr>
          <w:rFonts w:ascii="Times New Roman" w:eastAsia="Times New Roman" w:hAnsi="Times New Roman" w:cs="Times New Roman"/>
          <w:color w:val="333333"/>
          <w:sz w:val="24"/>
          <w:szCs w:val="24"/>
          <w:lang w:val="uk-UA" w:eastAsia="ru-RU"/>
        </w:rPr>
        <w:t>4. Повноваження та порядок діяльності спеціалізованих установ з надання безоплатної первинної правової допомоги встановлюються Положенням про установу з надання безоплатної первинної правової допомоги, яке затверджується на основі </w:t>
      </w:r>
      <w:hyperlink r:id="rId52" w:anchor="n16" w:tgtFrame="_blank" w:history="1">
        <w:r w:rsidRPr="00530991">
          <w:rPr>
            <w:rFonts w:ascii="Times New Roman" w:eastAsia="Times New Roman" w:hAnsi="Times New Roman" w:cs="Times New Roman"/>
            <w:color w:val="000099"/>
            <w:sz w:val="24"/>
            <w:szCs w:val="24"/>
            <w:u w:val="single"/>
            <w:lang w:val="uk-UA" w:eastAsia="ru-RU"/>
          </w:rPr>
          <w:t>Типового положення про установу з надання безоплатної первинної правової допомоги</w:t>
        </w:r>
      </w:hyperlink>
      <w:r w:rsidRPr="00530991">
        <w:rPr>
          <w:rFonts w:ascii="Times New Roman" w:eastAsia="Times New Roman" w:hAnsi="Times New Roman" w:cs="Times New Roman"/>
          <w:color w:val="333333"/>
          <w:sz w:val="24"/>
          <w:szCs w:val="24"/>
          <w:lang w:val="uk-UA" w:eastAsia="ru-RU"/>
        </w:rPr>
        <w:t>.</w:t>
      </w:r>
    </w:p>
    <w:p w14:paraId="5777AC6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7" w:name="n73"/>
      <w:bookmarkEnd w:id="77"/>
      <w:r w:rsidRPr="00530991">
        <w:rPr>
          <w:rFonts w:ascii="Times New Roman" w:eastAsia="Times New Roman" w:hAnsi="Times New Roman" w:cs="Times New Roman"/>
          <w:color w:val="333333"/>
          <w:sz w:val="24"/>
          <w:szCs w:val="24"/>
          <w:lang w:val="uk-UA" w:eastAsia="ru-RU"/>
        </w:rPr>
        <w:t>5. Органи місцевого самоврядування можуть укладати з юридичними особами приватного права, які відповідно до свого статуту мають право надавати правову допомогу, договори про надання на постійній або тимчасовій основі первинної правової допомоги на території відповідної адміністративно-територіальної одиниці.</w:t>
      </w:r>
    </w:p>
    <w:p w14:paraId="251DDBF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8" w:name="n74"/>
      <w:bookmarkEnd w:id="78"/>
      <w:r w:rsidRPr="00530991">
        <w:rPr>
          <w:rFonts w:ascii="Times New Roman" w:eastAsia="Times New Roman" w:hAnsi="Times New Roman" w:cs="Times New Roman"/>
          <w:color w:val="333333"/>
          <w:sz w:val="24"/>
          <w:szCs w:val="24"/>
          <w:lang w:val="uk-UA" w:eastAsia="ru-RU"/>
        </w:rPr>
        <w:t>6. </w:t>
      </w:r>
      <w:hyperlink r:id="rId53" w:anchor="n15" w:tgtFrame="_blank" w:history="1">
        <w:r w:rsidRPr="00530991">
          <w:rPr>
            <w:rFonts w:ascii="Times New Roman" w:eastAsia="Times New Roman" w:hAnsi="Times New Roman" w:cs="Times New Roman"/>
            <w:color w:val="000099"/>
            <w:sz w:val="24"/>
            <w:szCs w:val="24"/>
            <w:u w:val="single"/>
            <w:lang w:val="uk-UA" w:eastAsia="ru-RU"/>
          </w:rPr>
          <w:t>Порядок та критерії залучення органами місцевого самоврядування юридичних осіб приватного права до надання безоплатної первинної правової допомоги</w:t>
        </w:r>
      </w:hyperlink>
      <w:r w:rsidRPr="00530991">
        <w:rPr>
          <w:rFonts w:ascii="Times New Roman" w:eastAsia="Times New Roman" w:hAnsi="Times New Roman" w:cs="Times New Roman"/>
          <w:color w:val="333333"/>
          <w:sz w:val="24"/>
          <w:szCs w:val="24"/>
          <w:lang w:val="uk-UA" w:eastAsia="ru-RU"/>
        </w:rPr>
        <w:t> затверджуються Міністерством юстиції України.</w:t>
      </w:r>
    </w:p>
    <w:p w14:paraId="058C3F7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9" w:name="n75"/>
      <w:bookmarkEnd w:id="79"/>
      <w:r w:rsidRPr="00530991">
        <w:rPr>
          <w:rFonts w:ascii="Times New Roman" w:eastAsia="Times New Roman" w:hAnsi="Times New Roman" w:cs="Times New Roman"/>
          <w:color w:val="333333"/>
          <w:sz w:val="24"/>
          <w:szCs w:val="24"/>
          <w:lang w:val="uk-UA" w:eastAsia="ru-RU"/>
        </w:rPr>
        <w:t>7. Органи місцевого самоврядування можуть залучати до надання безоплатної первинної правової допомоги адвокатів або інших фахівців у відповідній галузі права.</w:t>
      </w:r>
    </w:p>
    <w:p w14:paraId="706B7C9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0" w:name="n76"/>
      <w:bookmarkEnd w:id="80"/>
      <w:r w:rsidRPr="00530991">
        <w:rPr>
          <w:rFonts w:ascii="Times New Roman" w:eastAsia="Times New Roman" w:hAnsi="Times New Roman" w:cs="Times New Roman"/>
          <w:color w:val="333333"/>
          <w:sz w:val="24"/>
          <w:szCs w:val="24"/>
          <w:lang w:val="uk-UA" w:eastAsia="ru-RU"/>
        </w:rPr>
        <w:t>8. Адвокат, інший фахівець у відповідній галузі права чи юридична особа приватного права, з якими укладено договір про надання первинної правової допомоги, зобов'язані надавати високоякісну допомогу в обсязі та строки, визначені договором.</w:t>
      </w:r>
    </w:p>
    <w:p w14:paraId="66969353" w14:textId="77777777" w:rsidR="00530991" w:rsidRPr="00530991" w:rsidRDefault="00530991" w:rsidP="0053099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bookmarkStart w:id="81" w:name="n77"/>
      <w:bookmarkEnd w:id="81"/>
      <w:r w:rsidRPr="00530991">
        <w:rPr>
          <w:rFonts w:ascii="Times New Roman" w:eastAsia="Times New Roman" w:hAnsi="Times New Roman" w:cs="Times New Roman"/>
          <w:b/>
          <w:bCs/>
          <w:color w:val="333333"/>
          <w:sz w:val="28"/>
          <w:szCs w:val="28"/>
          <w:lang w:val="uk-UA" w:eastAsia="ru-RU"/>
        </w:rPr>
        <w:t>Розділ III</w:t>
      </w:r>
      <w:r w:rsidRPr="00530991">
        <w:rPr>
          <w:rFonts w:ascii="Times New Roman" w:eastAsia="Times New Roman" w:hAnsi="Times New Roman" w:cs="Times New Roman"/>
          <w:color w:val="333333"/>
          <w:sz w:val="24"/>
          <w:szCs w:val="24"/>
          <w:lang w:val="uk-UA" w:eastAsia="ru-RU"/>
        </w:rPr>
        <w:br/>
      </w:r>
      <w:r w:rsidRPr="00530991">
        <w:rPr>
          <w:rFonts w:ascii="Times New Roman" w:eastAsia="Times New Roman" w:hAnsi="Times New Roman" w:cs="Times New Roman"/>
          <w:b/>
          <w:bCs/>
          <w:color w:val="333333"/>
          <w:sz w:val="28"/>
          <w:szCs w:val="28"/>
          <w:lang w:val="uk-UA" w:eastAsia="ru-RU"/>
        </w:rPr>
        <w:t>НАДАННЯ БЕЗОПЛАТНОЇ ВТОРИННОЇ ПРАВОВОЇ ДОПОМОГИ</w:t>
      </w:r>
    </w:p>
    <w:p w14:paraId="399ED07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2" w:name="n78"/>
      <w:bookmarkEnd w:id="82"/>
      <w:r w:rsidRPr="00530991">
        <w:rPr>
          <w:rFonts w:ascii="Times New Roman" w:eastAsia="Times New Roman" w:hAnsi="Times New Roman" w:cs="Times New Roman"/>
          <w:b/>
          <w:bCs/>
          <w:color w:val="333333"/>
          <w:sz w:val="24"/>
          <w:szCs w:val="24"/>
          <w:lang w:val="uk-UA" w:eastAsia="ru-RU"/>
        </w:rPr>
        <w:t>Стаття 13.</w:t>
      </w:r>
      <w:r w:rsidRPr="00530991">
        <w:rPr>
          <w:rFonts w:ascii="Times New Roman" w:eastAsia="Times New Roman" w:hAnsi="Times New Roman" w:cs="Times New Roman"/>
          <w:color w:val="333333"/>
          <w:sz w:val="24"/>
          <w:szCs w:val="24"/>
          <w:lang w:val="uk-UA" w:eastAsia="ru-RU"/>
        </w:rPr>
        <w:t> Поняття безоплатної вторинної правової допомоги</w:t>
      </w:r>
    </w:p>
    <w:p w14:paraId="1CB01BA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3" w:name="n79"/>
      <w:bookmarkEnd w:id="83"/>
      <w:r w:rsidRPr="00530991">
        <w:rPr>
          <w:rFonts w:ascii="Times New Roman" w:eastAsia="Times New Roman" w:hAnsi="Times New Roman" w:cs="Times New Roman"/>
          <w:color w:val="333333"/>
          <w:sz w:val="24"/>
          <w:szCs w:val="24"/>
          <w:lang w:val="uk-UA" w:eastAsia="ru-RU"/>
        </w:rPr>
        <w:t>1. Безоплатна вторинна правова допомога - вид державної гарантії, що полягає у створенні рівних можливостей для доступу осіб до правосуддя.</w:t>
      </w:r>
    </w:p>
    <w:p w14:paraId="2B20C46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4" w:name="n80"/>
      <w:bookmarkEnd w:id="84"/>
      <w:r w:rsidRPr="00530991">
        <w:rPr>
          <w:rFonts w:ascii="Times New Roman" w:eastAsia="Times New Roman" w:hAnsi="Times New Roman" w:cs="Times New Roman"/>
          <w:color w:val="333333"/>
          <w:sz w:val="24"/>
          <w:szCs w:val="24"/>
          <w:lang w:val="uk-UA" w:eastAsia="ru-RU"/>
        </w:rPr>
        <w:t>2. Безоплатна вторинна правова допомога включає такі види правових послуг:</w:t>
      </w:r>
    </w:p>
    <w:p w14:paraId="231AB5B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5" w:name="n81"/>
      <w:bookmarkEnd w:id="85"/>
      <w:r w:rsidRPr="00530991">
        <w:rPr>
          <w:rFonts w:ascii="Times New Roman" w:eastAsia="Times New Roman" w:hAnsi="Times New Roman" w:cs="Times New Roman"/>
          <w:color w:val="333333"/>
          <w:sz w:val="24"/>
          <w:szCs w:val="24"/>
          <w:lang w:val="uk-UA" w:eastAsia="ru-RU"/>
        </w:rPr>
        <w:t>1) захист;</w:t>
      </w:r>
    </w:p>
    <w:p w14:paraId="52BA570B"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86" w:name="n82"/>
      <w:bookmarkEnd w:id="86"/>
      <w:r w:rsidRPr="00530991">
        <w:rPr>
          <w:rFonts w:ascii="Times New Roman" w:eastAsia="Times New Roman" w:hAnsi="Times New Roman" w:cs="Times New Roman"/>
          <w:i/>
          <w:iCs/>
          <w:color w:val="999999"/>
          <w:sz w:val="24"/>
          <w:szCs w:val="24"/>
          <w:lang w:val="uk-UA" w:eastAsia="ru-RU"/>
        </w:rPr>
        <w:t>{Пункт 1 частини другої статті 13 із змінами, внесеними згідно із Законом </w:t>
      </w:r>
      <w:hyperlink r:id="rId54" w:anchor="n1201"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51AA1CD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7" w:name="n83"/>
      <w:bookmarkEnd w:id="87"/>
      <w:r w:rsidRPr="00530991">
        <w:rPr>
          <w:rFonts w:ascii="Times New Roman" w:eastAsia="Times New Roman" w:hAnsi="Times New Roman" w:cs="Times New Roman"/>
          <w:color w:val="333333"/>
          <w:sz w:val="24"/>
          <w:szCs w:val="24"/>
          <w:lang w:val="uk-UA" w:eastAsia="ru-RU"/>
        </w:rPr>
        <w:t>2) 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p>
    <w:p w14:paraId="0621F1E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8" w:name="n84"/>
      <w:bookmarkEnd w:id="88"/>
      <w:r w:rsidRPr="00530991">
        <w:rPr>
          <w:rFonts w:ascii="Times New Roman" w:eastAsia="Times New Roman" w:hAnsi="Times New Roman" w:cs="Times New Roman"/>
          <w:color w:val="333333"/>
          <w:sz w:val="24"/>
          <w:szCs w:val="24"/>
          <w:lang w:val="uk-UA" w:eastAsia="ru-RU"/>
        </w:rPr>
        <w:t>3) складення документів процесуального характеру.</w:t>
      </w:r>
    </w:p>
    <w:p w14:paraId="5F4AC7F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9" w:name="n85"/>
      <w:bookmarkEnd w:id="89"/>
      <w:r w:rsidRPr="00530991">
        <w:rPr>
          <w:rFonts w:ascii="Times New Roman" w:eastAsia="Times New Roman" w:hAnsi="Times New Roman" w:cs="Times New Roman"/>
          <w:b/>
          <w:bCs/>
          <w:color w:val="333333"/>
          <w:sz w:val="24"/>
          <w:szCs w:val="24"/>
          <w:lang w:val="uk-UA" w:eastAsia="ru-RU"/>
        </w:rPr>
        <w:t>Стаття 14.</w:t>
      </w:r>
      <w:r w:rsidRPr="00530991">
        <w:rPr>
          <w:rFonts w:ascii="Times New Roman" w:eastAsia="Times New Roman" w:hAnsi="Times New Roman" w:cs="Times New Roman"/>
          <w:color w:val="333333"/>
          <w:sz w:val="24"/>
          <w:szCs w:val="24"/>
          <w:lang w:val="uk-UA" w:eastAsia="ru-RU"/>
        </w:rPr>
        <w:t> Суб'єкти права на безоплатну вторинну правову допомогу</w:t>
      </w:r>
    </w:p>
    <w:p w14:paraId="52E5674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0" w:name="n86"/>
      <w:bookmarkEnd w:id="90"/>
      <w:r w:rsidRPr="00530991">
        <w:rPr>
          <w:rFonts w:ascii="Times New Roman" w:eastAsia="Times New Roman" w:hAnsi="Times New Roman" w:cs="Times New Roman"/>
          <w:color w:val="333333"/>
          <w:sz w:val="24"/>
          <w:szCs w:val="24"/>
          <w:lang w:val="uk-UA" w:eastAsia="ru-RU"/>
        </w:rPr>
        <w:t>1. Право на безоплатну вторинну правову допомогу згідно з цим Законом та іншими законами України мають такі категорії осіб:</w:t>
      </w:r>
    </w:p>
    <w:p w14:paraId="45B7085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1" w:name="n87"/>
      <w:bookmarkEnd w:id="91"/>
      <w:r w:rsidRPr="00530991">
        <w:rPr>
          <w:rFonts w:ascii="Times New Roman" w:eastAsia="Times New Roman" w:hAnsi="Times New Roman" w:cs="Times New Roman"/>
          <w:color w:val="333333"/>
          <w:sz w:val="24"/>
          <w:szCs w:val="24"/>
          <w:lang w:val="uk-UA" w:eastAsia="ru-RU"/>
        </w:rPr>
        <w:t>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особи з інвалідністю, які отримують пенсію або допомогу, що призначається замість пенсії, у розмірі, що не перевищує двох прожиткових мінімумів для непрацездатних осіб - на всі види правових послуг, передбачених частиною другою статті 13 цього Закону;</w:t>
      </w:r>
    </w:p>
    <w:p w14:paraId="19C90399"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92" w:name="n300"/>
      <w:bookmarkEnd w:id="92"/>
      <w:r w:rsidRPr="00530991">
        <w:rPr>
          <w:rFonts w:ascii="Times New Roman" w:eastAsia="Times New Roman" w:hAnsi="Times New Roman" w:cs="Times New Roman"/>
          <w:i/>
          <w:iCs/>
          <w:color w:val="999999"/>
          <w:sz w:val="24"/>
          <w:szCs w:val="24"/>
          <w:lang w:val="uk-UA" w:eastAsia="ru-RU"/>
        </w:rPr>
        <w:t>{Пункт 1 частини першої статті 14 в редакції Закону </w:t>
      </w:r>
      <w:hyperlink r:id="rId55" w:anchor="n999" w:tgtFrame="_blank" w:history="1">
        <w:r w:rsidRPr="00530991">
          <w:rPr>
            <w:rFonts w:ascii="Times New Roman" w:eastAsia="Times New Roman" w:hAnsi="Times New Roman" w:cs="Times New Roman"/>
            <w:i/>
            <w:iCs/>
            <w:color w:val="666666"/>
            <w:sz w:val="24"/>
            <w:szCs w:val="24"/>
            <w:u w:val="single"/>
            <w:lang w:val="uk-UA" w:eastAsia="ru-RU"/>
          </w:rPr>
          <w:t>№ 1798-VIII від 21.12.2016</w:t>
        </w:r>
      </w:hyperlink>
      <w:r w:rsidRPr="00530991">
        <w:rPr>
          <w:rFonts w:ascii="Times New Roman" w:eastAsia="Times New Roman" w:hAnsi="Times New Roman" w:cs="Times New Roman"/>
          <w:i/>
          <w:iCs/>
          <w:color w:val="999999"/>
          <w:sz w:val="24"/>
          <w:szCs w:val="24"/>
          <w:lang w:val="uk-UA" w:eastAsia="ru-RU"/>
        </w:rPr>
        <w:t>; із змінами, внесеними згідно із Законом </w:t>
      </w:r>
      <w:hyperlink r:id="rId56" w:anchor="n95" w:tgtFrame="_blank" w:history="1">
        <w:r w:rsidRPr="00530991">
          <w:rPr>
            <w:rFonts w:ascii="Times New Roman" w:eastAsia="Times New Roman" w:hAnsi="Times New Roman" w:cs="Times New Roman"/>
            <w:i/>
            <w:iCs/>
            <w:color w:val="666666"/>
            <w:sz w:val="24"/>
            <w:szCs w:val="24"/>
            <w:u w:val="single"/>
            <w:lang w:val="uk-UA" w:eastAsia="ru-RU"/>
          </w:rPr>
          <w:t>№ 2581-VIII від 02.10.2018</w:t>
        </w:r>
      </w:hyperlink>
      <w:r w:rsidRPr="00530991">
        <w:rPr>
          <w:rFonts w:ascii="Times New Roman" w:eastAsia="Times New Roman" w:hAnsi="Times New Roman" w:cs="Times New Roman"/>
          <w:i/>
          <w:iCs/>
          <w:color w:val="999999"/>
          <w:sz w:val="24"/>
          <w:szCs w:val="24"/>
          <w:lang w:val="uk-UA" w:eastAsia="ru-RU"/>
        </w:rPr>
        <w:t>}</w:t>
      </w:r>
    </w:p>
    <w:p w14:paraId="4F9BCB5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3" w:name="n88"/>
      <w:bookmarkEnd w:id="93"/>
      <w:r w:rsidRPr="00530991">
        <w:rPr>
          <w:rFonts w:ascii="Times New Roman" w:eastAsia="Times New Roman" w:hAnsi="Times New Roman" w:cs="Times New Roman"/>
          <w:color w:val="333333"/>
          <w:sz w:val="24"/>
          <w:szCs w:val="24"/>
          <w:lang w:val="uk-UA" w:eastAsia="ru-RU"/>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w:t>
      </w:r>
      <w:hyperlink r:id="rId57" w:anchor="n83"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26D3A7E3"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94" w:name="n89"/>
      <w:bookmarkEnd w:id="94"/>
      <w:r w:rsidRPr="00530991">
        <w:rPr>
          <w:rFonts w:ascii="Times New Roman" w:eastAsia="Times New Roman" w:hAnsi="Times New Roman" w:cs="Times New Roman"/>
          <w:i/>
          <w:iCs/>
          <w:color w:val="999999"/>
          <w:sz w:val="24"/>
          <w:szCs w:val="24"/>
          <w:lang w:val="uk-UA" w:eastAsia="ru-RU"/>
        </w:rPr>
        <w:t>{Пункт 2 частини першої статті 14 в редакції Законів </w:t>
      </w:r>
      <w:hyperlink r:id="rId58" w:anchor="n108" w:tgtFrame="_blank" w:history="1">
        <w:r w:rsidRPr="00530991">
          <w:rPr>
            <w:rFonts w:ascii="Times New Roman" w:eastAsia="Times New Roman" w:hAnsi="Times New Roman" w:cs="Times New Roman"/>
            <w:i/>
            <w:iCs/>
            <w:color w:val="666666"/>
            <w:sz w:val="24"/>
            <w:szCs w:val="24"/>
            <w:u w:val="single"/>
            <w:lang w:val="uk-UA" w:eastAsia="ru-RU"/>
          </w:rPr>
          <w:t>№ 936-VIII від 26.01.2016</w:t>
        </w:r>
      </w:hyperlink>
      <w:r w:rsidRPr="00530991">
        <w:rPr>
          <w:rFonts w:ascii="Times New Roman" w:eastAsia="Times New Roman" w:hAnsi="Times New Roman" w:cs="Times New Roman"/>
          <w:i/>
          <w:iCs/>
          <w:color w:val="999999"/>
          <w:sz w:val="24"/>
          <w:szCs w:val="24"/>
          <w:lang w:val="uk-UA" w:eastAsia="ru-RU"/>
        </w:rPr>
        <w:t>, </w:t>
      </w:r>
      <w:hyperlink r:id="rId59" w:anchor="n734" w:tgtFrame="_blank" w:history="1">
        <w:r w:rsidRPr="00530991">
          <w:rPr>
            <w:rFonts w:ascii="Times New Roman" w:eastAsia="Times New Roman" w:hAnsi="Times New Roman" w:cs="Times New Roman"/>
            <w:i/>
            <w:iCs/>
            <w:color w:val="666666"/>
            <w:sz w:val="24"/>
            <w:szCs w:val="24"/>
            <w:u w:val="single"/>
            <w:lang w:val="uk-UA" w:eastAsia="ru-RU"/>
          </w:rPr>
          <w:t>№ 2229-VIII від 07.12.2017</w:t>
        </w:r>
      </w:hyperlink>
      <w:r w:rsidRPr="00530991">
        <w:rPr>
          <w:rFonts w:ascii="Times New Roman" w:eastAsia="Times New Roman" w:hAnsi="Times New Roman" w:cs="Times New Roman"/>
          <w:i/>
          <w:iCs/>
          <w:color w:val="999999"/>
          <w:sz w:val="24"/>
          <w:szCs w:val="24"/>
          <w:lang w:val="uk-UA" w:eastAsia="ru-RU"/>
        </w:rPr>
        <w:t>}</w:t>
      </w:r>
    </w:p>
    <w:p w14:paraId="20DC718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5" w:name="n302"/>
      <w:bookmarkEnd w:id="95"/>
      <w:r w:rsidRPr="00530991">
        <w:rPr>
          <w:rFonts w:ascii="Times New Roman" w:eastAsia="Times New Roman" w:hAnsi="Times New Roman" w:cs="Times New Roman"/>
          <w:color w:val="333333"/>
          <w:sz w:val="24"/>
          <w:szCs w:val="24"/>
          <w:lang w:val="uk-UA" w:eastAsia="ru-RU"/>
        </w:rPr>
        <w:t>2</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внутрішньо переміщені особи - на всі види правових послуг, передбачених </w:t>
      </w:r>
      <w:hyperlink r:id="rId60"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43FD1001"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96" w:name="n304"/>
      <w:bookmarkEnd w:id="96"/>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2</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1</w:t>
      </w:r>
      <w:r w:rsidRPr="00530991">
        <w:rPr>
          <w:rFonts w:ascii="Times New Roman" w:eastAsia="Times New Roman" w:hAnsi="Times New Roman" w:cs="Times New Roman"/>
          <w:i/>
          <w:iCs/>
          <w:color w:val="999999"/>
          <w:sz w:val="24"/>
          <w:szCs w:val="24"/>
          <w:lang w:val="uk-UA" w:eastAsia="ru-RU"/>
        </w:rPr>
        <w:t> згідно із Законом </w:t>
      </w:r>
      <w:hyperlink r:id="rId61" w:anchor="n1001" w:tgtFrame="_blank" w:history="1">
        <w:r w:rsidRPr="00530991">
          <w:rPr>
            <w:rFonts w:ascii="Times New Roman" w:eastAsia="Times New Roman" w:hAnsi="Times New Roman" w:cs="Times New Roman"/>
            <w:i/>
            <w:iCs/>
            <w:color w:val="666666"/>
            <w:sz w:val="24"/>
            <w:szCs w:val="24"/>
            <w:u w:val="single"/>
            <w:lang w:val="uk-UA" w:eastAsia="ru-RU"/>
          </w:rPr>
          <w:t>№ 1798-VIII від 21.12.2016</w:t>
        </w:r>
      </w:hyperlink>
      <w:r w:rsidRPr="00530991">
        <w:rPr>
          <w:rFonts w:ascii="Times New Roman" w:eastAsia="Times New Roman" w:hAnsi="Times New Roman" w:cs="Times New Roman"/>
          <w:i/>
          <w:iCs/>
          <w:color w:val="999999"/>
          <w:sz w:val="24"/>
          <w:szCs w:val="24"/>
          <w:lang w:val="uk-UA" w:eastAsia="ru-RU"/>
        </w:rPr>
        <w:t>}</w:t>
      </w:r>
    </w:p>
    <w:p w14:paraId="5E5BD1C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7" w:name="n303"/>
      <w:bookmarkEnd w:id="97"/>
      <w:r w:rsidRPr="00530991">
        <w:rPr>
          <w:rFonts w:ascii="Times New Roman" w:eastAsia="Times New Roman" w:hAnsi="Times New Roman" w:cs="Times New Roman"/>
          <w:color w:val="333333"/>
          <w:sz w:val="24"/>
          <w:szCs w:val="24"/>
          <w:lang w:val="uk-UA" w:eastAsia="ru-RU"/>
        </w:rPr>
        <w:t>2</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2</w:t>
      </w:r>
      <w:r w:rsidRPr="00530991">
        <w:rPr>
          <w:rFonts w:ascii="Times New Roman" w:eastAsia="Times New Roman" w:hAnsi="Times New Roman" w:cs="Times New Roman"/>
          <w:color w:val="333333"/>
          <w:sz w:val="24"/>
          <w:szCs w:val="24"/>
          <w:lang w:val="uk-UA" w:eastAsia="ru-RU"/>
        </w:rPr>
        <w:t>) громадяни України, які звернулися із заявою про взяття їх на облік як внутрішньо переміщених осіб, - на правові послуги, передбачені </w:t>
      </w:r>
      <w:hyperlink r:id="rId62" w:anchor="n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63"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 з питань, пов’язаних з отриманням довідки про взяття на облік внутрішньо переміщеної особи, до моменту отримання довідки про взяття на облік внутрішньо переміщеної особи;</w:t>
      </w:r>
    </w:p>
    <w:p w14:paraId="038B89DA"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98" w:name="n305"/>
      <w:bookmarkEnd w:id="98"/>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2</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2</w:t>
      </w:r>
      <w:r w:rsidRPr="00530991">
        <w:rPr>
          <w:rFonts w:ascii="Times New Roman" w:eastAsia="Times New Roman" w:hAnsi="Times New Roman" w:cs="Times New Roman"/>
          <w:i/>
          <w:iCs/>
          <w:color w:val="999999"/>
          <w:sz w:val="24"/>
          <w:szCs w:val="24"/>
          <w:lang w:val="uk-UA" w:eastAsia="ru-RU"/>
        </w:rPr>
        <w:t> згідно із Законом </w:t>
      </w:r>
      <w:hyperlink r:id="rId64" w:anchor="n1001" w:tgtFrame="_blank" w:history="1">
        <w:r w:rsidRPr="00530991">
          <w:rPr>
            <w:rFonts w:ascii="Times New Roman" w:eastAsia="Times New Roman" w:hAnsi="Times New Roman" w:cs="Times New Roman"/>
            <w:i/>
            <w:iCs/>
            <w:color w:val="666666"/>
            <w:sz w:val="24"/>
            <w:szCs w:val="24"/>
            <w:u w:val="single"/>
            <w:lang w:val="uk-UA" w:eastAsia="ru-RU"/>
          </w:rPr>
          <w:t>№ 1798-VIII від 21.12.2016</w:t>
        </w:r>
      </w:hyperlink>
      <w:r w:rsidRPr="00530991">
        <w:rPr>
          <w:rFonts w:ascii="Times New Roman" w:eastAsia="Times New Roman" w:hAnsi="Times New Roman" w:cs="Times New Roman"/>
          <w:i/>
          <w:iCs/>
          <w:color w:val="999999"/>
          <w:sz w:val="24"/>
          <w:szCs w:val="24"/>
          <w:lang w:val="uk-UA" w:eastAsia="ru-RU"/>
        </w:rPr>
        <w:t>}</w:t>
      </w:r>
    </w:p>
    <w:p w14:paraId="1B34196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9" w:name="n349"/>
      <w:bookmarkEnd w:id="99"/>
      <w:r w:rsidRPr="00530991">
        <w:rPr>
          <w:rFonts w:ascii="Times New Roman" w:eastAsia="Times New Roman" w:hAnsi="Times New Roman" w:cs="Times New Roman"/>
          <w:color w:val="333333"/>
          <w:sz w:val="24"/>
          <w:szCs w:val="24"/>
          <w:lang w:val="uk-UA" w:eastAsia="ru-RU"/>
        </w:rPr>
        <w:t>2</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3</w:t>
      </w:r>
      <w:r w:rsidRPr="00530991">
        <w:rPr>
          <w:rFonts w:ascii="Times New Roman" w:eastAsia="Times New Roman" w:hAnsi="Times New Roman" w:cs="Times New Roman"/>
          <w:color w:val="333333"/>
          <w:sz w:val="24"/>
          <w:szCs w:val="24"/>
          <w:lang w:val="uk-UA" w:eastAsia="ru-RU"/>
        </w:rPr>
        <w:t>) громадяни України - власники земельних ділянок, які проживають у сільській місцевості, - на всі види правових послуг, передбачених </w:t>
      </w:r>
      <w:hyperlink r:id="rId65"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38BF80E0"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00" w:name="n348"/>
      <w:bookmarkEnd w:id="100"/>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2</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3</w:t>
      </w:r>
      <w:r w:rsidRPr="00530991">
        <w:rPr>
          <w:rFonts w:ascii="Times New Roman" w:eastAsia="Times New Roman" w:hAnsi="Times New Roman" w:cs="Times New Roman"/>
          <w:i/>
          <w:iCs/>
          <w:color w:val="999999"/>
          <w:sz w:val="24"/>
          <w:szCs w:val="24"/>
          <w:lang w:val="uk-UA" w:eastAsia="ru-RU"/>
        </w:rPr>
        <w:t> згідно із Законом </w:t>
      </w:r>
      <w:hyperlink r:id="rId66" w:anchor="n96" w:tgtFrame="_blank" w:history="1">
        <w:r w:rsidRPr="00530991">
          <w:rPr>
            <w:rFonts w:ascii="Times New Roman" w:eastAsia="Times New Roman" w:hAnsi="Times New Roman" w:cs="Times New Roman"/>
            <w:i/>
            <w:iCs/>
            <w:color w:val="666666"/>
            <w:sz w:val="24"/>
            <w:szCs w:val="24"/>
            <w:u w:val="single"/>
            <w:lang w:val="uk-UA" w:eastAsia="ru-RU"/>
          </w:rPr>
          <w:t>№ 340-IX від 05.12.2019</w:t>
        </w:r>
      </w:hyperlink>
      <w:r w:rsidRPr="00530991">
        <w:rPr>
          <w:rFonts w:ascii="Times New Roman" w:eastAsia="Times New Roman" w:hAnsi="Times New Roman" w:cs="Times New Roman"/>
          <w:i/>
          <w:iCs/>
          <w:color w:val="999999"/>
          <w:sz w:val="24"/>
          <w:szCs w:val="24"/>
          <w:lang w:val="uk-UA" w:eastAsia="ru-RU"/>
        </w:rPr>
        <w:t>}</w:t>
      </w:r>
    </w:p>
    <w:p w14:paraId="25BFDFE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1" w:name="n90"/>
      <w:bookmarkEnd w:id="101"/>
      <w:r w:rsidRPr="00530991">
        <w:rPr>
          <w:rFonts w:ascii="Times New Roman" w:eastAsia="Times New Roman" w:hAnsi="Times New Roman" w:cs="Times New Roman"/>
          <w:color w:val="333333"/>
          <w:sz w:val="24"/>
          <w:szCs w:val="24"/>
          <w:lang w:val="uk-UA" w:eastAsia="ru-RU"/>
        </w:rPr>
        <w:t>3) особи, до яких застосовано адміністративне затримання, - на правові послуги, передбачені </w:t>
      </w:r>
      <w:hyperlink r:id="rId67" w:anchor="n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68"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w:t>
      </w:r>
    </w:p>
    <w:p w14:paraId="4CFD622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2" w:name="n91"/>
      <w:bookmarkEnd w:id="102"/>
      <w:r w:rsidRPr="00530991">
        <w:rPr>
          <w:rFonts w:ascii="Times New Roman" w:eastAsia="Times New Roman" w:hAnsi="Times New Roman" w:cs="Times New Roman"/>
          <w:color w:val="333333"/>
          <w:sz w:val="24"/>
          <w:szCs w:val="24"/>
          <w:lang w:val="uk-UA" w:eastAsia="ru-RU"/>
        </w:rPr>
        <w:t>4) особи, до яких застосовано адміністративний арешт, - на правові послуги, передбачені </w:t>
      </w:r>
      <w:hyperlink r:id="rId69" w:anchor="n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70"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w:t>
      </w:r>
    </w:p>
    <w:p w14:paraId="2FAC609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3" w:name="n92"/>
      <w:bookmarkEnd w:id="103"/>
      <w:r w:rsidRPr="00530991">
        <w:rPr>
          <w:rFonts w:ascii="Times New Roman" w:eastAsia="Times New Roman" w:hAnsi="Times New Roman" w:cs="Times New Roman"/>
          <w:color w:val="333333"/>
          <w:sz w:val="24"/>
          <w:szCs w:val="24"/>
          <w:lang w:val="uk-UA" w:eastAsia="ru-RU"/>
        </w:rPr>
        <w:t>5) особи, які відповідно до положень кримінального процесуального законодавства вважаються затриманими, - на правові послуги, передбачені </w:t>
      </w:r>
      <w:hyperlink r:id="rId71" w:anchor="n81" w:history="1">
        <w:r w:rsidRPr="00530991">
          <w:rPr>
            <w:rFonts w:ascii="Times New Roman" w:eastAsia="Times New Roman" w:hAnsi="Times New Roman" w:cs="Times New Roman"/>
            <w:color w:val="006600"/>
            <w:sz w:val="24"/>
            <w:szCs w:val="24"/>
            <w:u w:val="single"/>
            <w:lang w:val="uk-UA" w:eastAsia="ru-RU"/>
          </w:rPr>
          <w:t>пунктами 1</w:t>
        </w:r>
      </w:hyperlink>
      <w:r w:rsidRPr="00530991">
        <w:rPr>
          <w:rFonts w:ascii="Times New Roman" w:eastAsia="Times New Roman" w:hAnsi="Times New Roman" w:cs="Times New Roman"/>
          <w:color w:val="333333"/>
          <w:sz w:val="24"/>
          <w:szCs w:val="24"/>
          <w:lang w:val="uk-UA" w:eastAsia="ru-RU"/>
        </w:rPr>
        <w:t> і </w:t>
      </w:r>
      <w:hyperlink r:id="rId72"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w:t>
      </w:r>
    </w:p>
    <w:p w14:paraId="03017D10"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04" w:name="n93"/>
      <w:bookmarkEnd w:id="104"/>
      <w:r w:rsidRPr="00530991">
        <w:rPr>
          <w:rFonts w:ascii="Times New Roman" w:eastAsia="Times New Roman" w:hAnsi="Times New Roman" w:cs="Times New Roman"/>
          <w:i/>
          <w:iCs/>
          <w:color w:val="999999"/>
          <w:sz w:val="24"/>
          <w:szCs w:val="24"/>
          <w:lang w:val="uk-UA" w:eastAsia="ru-RU"/>
        </w:rPr>
        <w:t>{Пункт 5 частини першої статті 14 в редакції Законів </w:t>
      </w:r>
      <w:hyperlink r:id="rId73" w:anchor="n758"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 </w:t>
      </w:r>
      <w:hyperlink r:id="rId74" w:anchor="n1203"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6B276EE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5" w:name="n94"/>
      <w:bookmarkEnd w:id="105"/>
      <w:r w:rsidRPr="00530991">
        <w:rPr>
          <w:rFonts w:ascii="Times New Roman" w:eastAsia="Times New Roman" w:hAnsi="Times New Roman" w:cs="Times New Roman"/>
          <w:color w:val="333333"/>
          <w:sz w:val="24"/>
          <w:szCs w:val="24"/>
          <w:lang w:val="uk-UA" w:eastAsia="ru-RU"/>
        </w:rPr>
        <w:t>6) особи, стосовно яких обрано запобіжний захід у вигляді тримання під вартою, - на правові послуги, передбачені </w:t>
      </w:r>
      <w:hyperlink r:id="rId75" w:anchor="n81" w:history="1">
        <w:r w:rsidRPr="00530991">
          <w:rPr>
            <w:rFonts w:ascii="Times New Roman" w:eastAsia="Times New Roman" w:hAnsi="Times New Roman" w:cs="Times New Roman"/>
            <w:color w:val="006600"/>
            <w:sz w:val="24"/>
            <w:szCs w:val="24"/>
            <w:u w:val="single"/>
            <w:lang w:val="uk-UA" w:eastAsia="ru-RU"/>
          </w:rPr>
          <w:t>пунктами 1</w:t>
        </w:r>
      </w:hyperlink>
      <w:r w:rsidRPr="00530991">
        <w:rPr>
          <w:rFonts w:ascii="Times New Roman" w:eastAsia="Times New Roman" w:hAnsi="Times New Roman" w:cs="Times New Roman"/>
          <w:color w:val="333333"/>
          <w:sz w:val="24"/>
          <w:szCs w:val="24"/>
          <w:lang w:val="uk-UA" w:eastAsia="ru-RU"/>
        </w:rPr>
        <w:t> і </w:t>
      </w:r>
      <w:hyperlink r:id="rId76"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w:t>
      </w:r>
    </w:p>
    <w:p w14:paraId="62D5A40D"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06" w:name="n95"/>
      <w:bookmarkEnd w:id="106"/>
      <w:r w:rsidRPr="00530991">
        <w:rPr>
          <w:rFonts w:ascii="Times New Roman" w:eastAsia="Times New Roman" w:hAnsi="Times New Roman" w:cs="Times New Roman"/>
          <w:i/>
          <w:iCs/>
          <w:color w:val="999999"/>
          <w:sz w:val="24"/>
          <w:szCs w:val="24"/>
          <w:lang w:val="uk-UA" w:eastAsia="ru-RU"/>
        </w:rPr>
        <w:t>{Пункт 6 частини першої статті 14 в редакції Законів </w:t>
      </w:r>
      <w:hyperlink r:id="rId77" w:anchor="n758"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 </w:t>
      </w:r>
      <w:hyperlink r:id="rId78" w:anchor="n1203"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3903704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7" w:name="n96"/>
      <w:bookmarkEnd w:id="107"/>
      <w:r w:rsidRPr="00530991">
        <w:rPr>
          <w:rFonts w:ascii="Times New Roman" w:eastAsia="Times New Roman" w:hAnsi="Times New Roman" w:cs="Times New Roman"/>
          <w:color w:val="333333"/>
          <w:sz w:val="24"/>
          <w:szCs w:val="24"/>
          <w:lang w:val="uk-UA" w:eastAsia="ru-RU"/>
        </w:rPr>
        <w:t>7) особи, у кримінальних провадженнях стосовно яких відповідно до положень </w:t>
      </w:r>
      <w:hyperlink r:id="rId79" w:tgtFrame="_blank" w:history="1">
        <w:r w:rsidRPr="00530991">
          <w:rPr>
            <w:rFonts w:ascii="Times New Roman" w:eastAsia="Times New Roman" w:hAnsi="Times New Roman" w:cs="Times New Roman"/>
            <w:color w:val="000099"/>
            <w:sz w:val="24"/>
            <w:szCs w:val="24"/>
            <w:u w:val="single"/>
            <w:lang w:val="uk-UA" w:eastAsia="ru-RU"/>
          </w:rPr>
          <w:t>Кримінального процесуального кодексу України</w:t>
        </w:r>
      </w:hyperlink>
      <w:r w:rsidRPr="00530991">
        <w:rPr>
          <w:rFonts w:ascii="Times New Roman" w:eastAsia="Times New Roman" w:hAnsi="Times New Roman" w:cs="Times New Roman"/>
          <w:color w:val="333333"/>
          <w:sz w:val="24"/>
          <w:szCs w:val="24"/>
          <w:lang w:val="uk-UA" w:eastAsia="ru-RU"/>
        </w:rPr>
        <w:t>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 - на всі види правових послуг, передбачені </w:t>
      </w:r>
      <w:hyperlink r:id="rId80"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53F7EAD3"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08" w:name="n97"/>
      <w:bookmarkEnd w:id="108"/>
      <w:r w:rsidRPr="00530991">
        <w:rPr>
          <w:rFonts w:ascii="Times New Roman" w:eastAsia="Times New Roman" w:hAnsi="Times New Roman" w:cs="Times New Roman"/>
          <w:i/>
          <w:iCs/>
          <w:color w:val="999999"/>
          <w:sz w:val="24"/>
          <w:szCs w:val="24"/>
          <w:lang w:val="uk-UA" w:eastAsia="ru-RU"/>
        </w:rPr>
        <w:t>{Пункт 7 частини першої статті 14 в редакції Закону </w:t>
      </w:r>
      <w:hyperlink r:id="rId81" w:anchor="n758"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 із змінами, внесеними згідно із Законом </w:t>
      </w:r>
      <w:hyperlink r:id="rId82" w:anchor="n1206"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68F88AF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9" w:name="n98"/>
      <w:bookmarkEnd w:id="109"/>
      <w:r w:rsidRPr="00530991">
        <w:rPr>
          <w:rFonts w:ascii="Times New Roman" w:eastAsia="Times New Roman" w:hAnsi="Times New Roman" w:cs="Times New Roman"/>
          <w:color w:val="333333"/>
          <w:sz w:val="24"/>
          <w:szCs w:val="24"/>
          <w:lang w:val="uk-UA" w:eastAsia="ru-RU"/>
        </w:rPr>
        <w:t>8) особи, на яких поширюється дія </w:t>
      </w:r>
      <w:hyperlink r:id="rId83" w:tgtFrame="_blank" w:history="1">
        <w:r w:rsidRPr="00530991">
          <w:rPr>
            <w:rFonts w:ascii="Times New Roman" w:eastAsia="Times New Roman" w:hAnsi="Times New Roman" w:cs="Times New Roman"/>
            <w:color w:val="000099"/>
            <w:sz w:val="24"/>
            <w:szCs w:val="24"/>
            <w:u w:val="single"/>
            <w:lang w:val="uk-UA" w:eastAsia="ru-RU"/>
          </w:rPr>
          <w:t>Закону України</w:t>
        </w:r>
      </w:hyperlink>
      <w:r w:rsidRPr="00530991">
        <w:rPr>
          <w:rFonts w:ascii="Times New Roman" w:eastAsia="Times New Roman" w:hAnsi="Times New Roman" w:cs="Times New Roman"/>
          <w:color w:val="333333"/>
          <w:sz w:val="24"/>
          <w:szCs w:val="24"/>
          <w:lang w:val="uk-UA" w:eastAsia="ru-RU"/>
        </w:rPr>
        <w:t> "Про біженців та осіб, які потребують додаткового або тимчасового захисту", - на всі види правових послуг, передбачені </w:t>
      </w:r>
      <w:hyperlink r:id="rId84"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 з моменту подання особою заяви про визнання біженцем або особою, яка потребує додаткового захисту в Україні, до прийняття остаточного рішення за заявою, а також іноземці та особи без громадянства, затримані з метою ідентифікації та забезпечення примусового видворення, з моменту затримання;</w:t>
      </w:r>
    </w:p>
    <w:p w14:paraId="21F868FF"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10" w:name="n99"/>
      <w:bookmarkEnd w:id="110"/>
      <w:r w:rsidRPr="00530991">
        <w:rPr>
          <w:rFonts w:ascii="Times New Roman" w:eastAsia="Times New Roman" w:hAnsi="Times New Roman" w:cs="Times New Roman"/>
          <w:i/>
          <w:iCs/>
          <w:color w:val="999999"/>
          <w:sz w:val="24"/>
          <w:szCs w:val="24"/>
          <w:lang w:val="uk-UA" w:eastAsia="ru-RU"/>
        </w:rPr>
        <w:t>{Пункт 8 частини першої статті 14 в редакції Законів </w:t>
      </w:r>
      <w:hyperlink r:id="rId85" w:anchor="n758"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 </w:t>
      </w:r>
      <w:hyperlink r:id="rId86" w:anchor="n60" w:tgtFrame="_blank" w:history="1">
        <w:r w:rsidRPr="00530991">
          <w:rPr>
            <w:rFonts w:ascii="Times New Roman" w:eastAsia="Times New Roman" w:hAnsi="Times New Roman" w:cs="Times New Roman"/>
            <w:i/>
            <w:iCs/>
            <w:color w:val="666666"/>
            <w:sz w:val="24"/>
            <w:szCs w:val="24"/>
            <w:u w:val="single"/>
            <w:lang w:val="uk-UA" w:eastAsia="ru-RU"/>
          </w:rPr>
          <w:t>№ 5290-VI від 18.09.2012</w:t>
        </w:r>
      </w:hyperlink>
      <w:r w:rsidRPr="00530991">
        <w:rPr>
          <w:rFonts w:ascii="Times New Roman" w:eastAsia="Times New Roman" w:hAnsi="Times New Roman" w:cs="Times New Roman"/>
          <w:i/>
          <w:iCs/>
          <w:color w:val="999999"/>
          <w:sz w:val="24"/>
          <w:szCs w:val="24"/>
          <w:lang w:val="uk-UA" w:eastAsia="ru-RU"/>
        </w:rPr>
        <w:t>, </w:t>
      </w:r>
      <w:hyperlink r:id="rId87" w:anchor="n66" w:tgtFrame="_blank" w:history="1">
        <w:r w:rsidRPr="00530991">
          <w:rPr>
            <w:rFonts w:ascii="Times New Roman" w:eastAsia="Times New Roman" w:hAnsi="Times New Roman" w:cs="Times New Roman"/>
            <w:i/>
            <w:iCs/>
            <w:color w:val="666666"/>
            <w:sz w:val="24"/>
            <w:szCs w:val="24"/>
            <w:u w:val="single"/>
            <w:lang w:val="uk-UA" w:eastAsia="ru-RU"/>
          </w:rPr>
          <w:t>№ 1379-VIII від 19.05.2016</w:t>
        </w:r>
      </w:hyperlink>
      <w:r w:rsidRPr="00530991">
        <w:rPr>
          <w:rFonts w:ascii="Times New Roman" w:eastAsia="Times New Roman" w:hAnsi="Times New Roman" w:cs="Times New Roman"/>
          <w:i/>
          <w:iCs/>
          <w:color w:val="999999"/>
          <w:sz w:val="24"/>
          <w:szCs w:val="24"/>
          <w:lang w:val="uk-UA" w:eastAsia="ru-RU"/>
        </w:rPr>
        <w:t>}</w:t>
      </w:r>
    </w:p>
    <w:p w14:paraId="51E0BFC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1" w:name="n351"/>
      <w:bookmarkEnd w:id="111"/>
      <w:r w:rsidRPr="00530991">
        <w:rPr>
          <w:rFonts w:ascii="Times New Roman" w:eastAsia="Times New Roman" w:hAnsi="Times New Roman" w:cs="Times New Roman"/>
          <w:color w:val="333333"/>
          <w:sz w:val="24"/>
          <w:szCs w:val="24"/>
          <w:lang w:val="uk-UA" w:eastAsia="ru-RU"/>
        </w:rPr>
        <w:t>8</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особи, які звернулися із заявою про визнання особою без громадянства, - на всі види правових послуг, передбачені </w:t>
      </w:r>
      <w:hyperlink r:id="rId88"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 з дня подання особою заяви про визнання особою без громадянства до прийняття остаточного рішення за заявою, а також під час отримання дозволу на імміграцію, оформлення посвідки на тимчасове чи постійне проживання;</w:t>
      </w:r>
    </w:p>
    <w:p w14:paraId="3628FCAC"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12" w:name="n350"/>
      <w:bookmarkEnd w:id="112"/>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8</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1</w:t>
      </w:r>
      <w:r w:rsidRPr="00530991">
        <w:rPr>
          <w:rFonts w:ascii="Times New Roman" w:eastAsia="Times New Roman" w:hAnsi="Times New Roman" w:cs="Times New Roman"/>
          <w:i/>
          <w:iCs/>
          <w:color w:val="999999"/>
          <w:sz w:val="24"/>
          <w:szCs w:val="24"/>
          <w:lang w:val="uk-UA" w:eastAsia="ru-RU"/>
        </w:rPr>
        <w:t> згідно із Законом </w:t>
      </w:r>
      <w:hyperlink r:id="rId89" w:anchor="n18" w:tgtFrame="_blank" w:history="1">
        <w:r w:rsidRPr="00530991">
          <w:rPr>
            <w:rFonts w:ascii="Times New Roman" w:eastAsia="Times New Roman" w:hAnsi="Times New Roman" w:cs="Times New Roman"/>
            <w:i/>
            <w:iCs/>
            <w:color w:val="666666"/>
            <w:sz w:val="24"/>
            <w:szCs w:val="24"/>
            <w:u w:val="single"/>
            <w:lang w:val="uk-UA" w:eastAsia="ru-RU"/>
          </w:rPr>
          <w:t>№ 693-IX від 16.06.2020</w:t>
        </w:r>
      </w:hyperlink>
      <w:r w:rsidRPr="00530991">
        <w:rPr>
          <w:rFonts w:ascii="Times New Roman" w:eastAsia="Times New Roman" w:hAnsi="Times New Roman" w:cs="Times New Roman"/>
          <w:i/>
          <w:iCs/>
          <w:color w:val="999999"/>
          <w:sz w:val="24"/>
          <w:szCs w:val="24"/>
          <w:lang w:val="uk-UA" w:eastAsia="ru-RU"/>
        </w:rPr>
        <w:t> - щодо введення в дію див. </w:t>
      </w:r>
      <w:hyperlink r:id="rId90" w:anchor="n98" w:tgtFrame="_blank" w:history="1">
        <w:r w:rsidRPr="00530991">
          <w:rPr>
            <w:rFonts w:ascii="Times New Roman" w:eastAsia="Times New Roman" w:hAnsi="Times New Roman" w:cs="Times New Roman"/>
            <w:i/>
            <w:iCs/>
            <w:color w:val="666666"/>
            <w:sz w:val="24"/>
            <w:szCs w:val="24"/>
            <w:u w:val="single"/>
            <w:lang w:val="uk-UA" w:eastAsia="ru-RU"/>
          </w:rPr>
          <w:t>пункт 1</w:t>
        </w:r>
      </w:hyperlink>
      <w:r w:rsidRPr="00530991">
        <w:rPr>
          <w:rFonts w:ascii="Times New Roman" w:eastAsia="Times New Roman" w:hAnsi="Times New Roman" w:cs="Times New Roman"/>
          <w:i/>
          <w:iCs/>
          <w:color w:val="999999"/>
          <w:sz w:val="24"/>
          <w:szCs w:val="24"/>
          <w:lang w:val="uk-UA" w:eastAsia="ru-RU"/>
        </w:rPr>
        <w:t> розділу II}</w:t>
      </w:r>
    </w:p>
    <w:p w14:paraId="5D7216B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3" w:name="n100"/>
      <w:bookmarkEnd w:id="113"/>
      <w:r w:rsidRPr="00530991">
        <w:rPr>
          <w:rFonts w:ascii="Times New Roman" w:eastAsia="Times New Roman" w:hAnsi="Times New Roman" w:cs="Times New Roman"/>
          <w:color w:val="333333"/>
          <w:sz w:val="24"/>
          <w:szCs w:val="24"/>
          <w:lang w:val="uk-UA" w:eastAsia="ru-RU"/>
        </w:rPr>
        <w:t>9) ветерани війни та особи, на яких поширюється дія </w:t>
      </w:r>
      <w:hyperlink r:id="rId91" w:tgtFrame="_blank" w:history="1">
        <w:r w:rsidRPr="00530991">
          <w:rPr>
            <w:rFonts w:ascii="Times New Roman" w:eastAsia="Times New Roman" w:hAnsi="Times New Roman" w:cs="Times New Roman"/>
            <w:color w:val="000099"/>
            <w:sz w:val="24"/>
            <w:szCs w:val="24"/>
            <w:u w:val="single"/>
            <w:lang w:val="uk-UA" w:eastAsia="ru-RU"/>
          </w:rPr>
          <w:t>Закону України</w:t>
        </w:r>
      </w:hyperlink>
      <w:r w:rsidRPr="00530991">
        <w:rPr>
          <w:rFonts w:ascii="Times New Roman" w:eastAsia="Times New Roman" w:hAnsi="Times New Roman" w:cs="Times New Roman"/>
          <w:color w:val="333333"/>
          <w:sz w:val="24"/>
          <w:szCs w:val="24"/>
          <w:lang w:val="uk-UA" w:eastAsia="ru-RU"/>
        </w:rPr>
        <w:t>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 - на всі види правових послуг, передбачених частиною другою статті 13 цього Закону;</w:t>
      </w:r>
    </w:p>
    <w:p w14:paraId="7CDF6311"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14" w:name="n306"/>
      <w:bookmarkEnd w:id="114"/>
      <w:r w:rsidRPr="00530991">
        <w:rPr>
          <w:rFonts w:ascii="Times New Roman" w:eastAsia="Times New Roman" w:hAnsi="Times New Roman" w:cs="Times New Roman"/>
          <w:i/>
          <w:iCs/>
          <w:color w:val="999999"/>
          <w:sz w:val="24"/>
          <w:szCs w:val="24"/>
          <w:lang w:val="uk-UA" w:eastAsia="ru-RU"/>
        </w:rPr>
        <w:t>{Пункт 9 частини першої статті 14 із змінами, внесеними згідно із Законом </w:t>
      </w:r>
      <w:hyperlink r:id="rId92" w:anchor="n1004" w:tgtFrame="_blank" w:history="1">
        <w:r w:rsidRPr="00530991">
          <w:rPr>
            <w:rFonts w:ascii="Times New Roman" w:eastAsia="Times New Roman" w:hAnsi="Times New Roman" w:cs="Times New Roman"/>
            <w:i/>
            <w:iCs/>
            <w:color w:val="666666"/>
            <w:sz w:val="24"/>
            <w:szCs w:val="24"/>
            <w:u w:val="single"/>
            <w:lang w:val="uk-UA" w:eastAsia="ru-RU"/>
          </w:rPr>
          <w:t>№ 1798-VIII від 21.12.2016</w:t>
        </w:r>
      </w:hyperlink>
      <w:r w:rsidRPr="00530991">
        <w:rPr>
          <w:rFonts w:ascii="Times New Roman" w:eastAsia="Times New Roman" w:hAnsi="Times New Roman" w:cs="Times New Roman"/>
          <w:i/>
          <w:iCs/>
          <w:color w:val="999999"/>
          <w:sz w:val="24"/>
          <w:szCs w:val="24"/>
          <w:lang w:val="uk-UA" w:eastAsia="ru-RU"/>
        </w:rPr>
        <w:t>}</w:t>
      </w:r>
    </w:p>
    <w:p w14:paraId="20E8808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5" w:name="n307"/>
      <w:bookmarkEnd w:id="115"/>
      <w:r w:rsidRPr="00530991">
        <w:rPr>
          <w:rFonts w:ascii="Times New Roman" w:eastAsia="Times New Roman" w:hAnsi="Times New Roman" w:cs="Times New Roman"/>
          <w:color w:val="333333"/>
          <w:sz w:val="24"/>
          <w:szCs w:val="24"/>
          <w:lang w:val="uk-UA" w:eastAsia="ru-RU"/>
        </w:rPr>
        <w:t>9</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особи, які перебувають під юрисдикцією України і звернулися для отримання статусу особи, на яку поширюється дія </w:t>
      </w:r>
      <w:hyperlink r:id="rId93" w:tgtFrame="_blank" w:history="1">
        <w:r w:rsidRPr="00530991">
          <w:rPr>
            <w:rFonts w:ascii="Times New Roman" w:eastAsia="Times New Roman" w:hAnsi="Times New Roman" w:cs="Times New Roman"/>
            <w:color w:val="000099"/>
            <w:sz w:val="24"/>
            <w:szCs w:val="24"/>
            <w:u w:val="single"/>
            <w:lang w:val="uk-UA" w:eastAsia="ru-RU"/>
          </w:rPr>
          <w:t>Закону України</w:t>
        </w:r>
      </w:hyperlink>
      <w:r w:rsidRPr="00530991">
        <w:rPr>
          <w:rFonts w:ascii="Times New Roman" w:eastAsia="Times New Roman" w:hAnsi="Times New Roman" w:cs="Times New Roman"/>
          <w:color w:val="333333"/>
          <w:sz w:val="24"/>
          <w:szCs w:val="24"/>
          <w:lang w:val="uk-UA" w:eastAsia="ru-RU"/>
        </w:rPr>
        <w:t> "Про статус ветеранів війни, гарантії їх соціального захисту", - на правові послуги, передбачені пунктами 2 і 3 частини другої статті 13 цього Закону, - до моменту прийняття рішення про надання такого статусу.</w:t>
      </w:r>
    </w:p>
    <w:p w14:paraId="1297B6E7"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16" w:name="n308"/>
      <w:bookmarkEnd w:id="116"/>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9</w:t>
      </w:r>
      <w:r w:rsidRPr="00530991">
        <w:rPr>
          <w:rFonts w:ascii="Times New Roman" w:eastAsia="Times New Roman" w:hAnsi="Times New Roman" w:cs="Times New Roman"/>
          <w:b/>
          <w:bCs/>
          <w:color w:val="999999"/>
          <w:sz w:val="2"/>
          <w:szCs w:val="2"/>
          <w:vertAlign w:val="superscript"/>
          <w:lang w:val="uk-UA" w:eastAsia="ru-RU"/>
        </w:rPr>
        <w:t>-</w:t>
      </w:r>
      <w:r w:rsidRPr="00530991">
        <w:rPr>
          <w:rFonts w:ascii="Times New Roman" w:eastAsia="Times New Roman" w:hAnsi="Times New Roman" w:cs="Times New Roman"/>
          <w:b/>
          <w:bCs/>
          <w:color w:val="999999"/>
          <w:sz w:val="16"/>
          <w:szCs w:val="16"/>
          <w:vertAlign w:val="superscript"/>
          <w:lang w:val="uk-UA" w:eastAsia="ru-RU"/>
        </w:rPr>
        <w:t>1</w:t>
      </w:r>
      <w:r w:rsidRPr="00530991">
        <w:rPr>
          <w:rFonts w:ascii="Times New Roman" w:eastAsia="Times New Roman" w:hAnsi="Times New Roman" w:cs="Times New Roman"/>
          <w:i/>
          <w:iCs/>
          <w:color w:val="999999"/>
          <w:sz w:val="24"/>
          <w:szCs w:val="24"/>
          <w:lang w:val="uk-UA" w:eastAsia="ru-RU"/>
        </w:rPr>
        <w:t> згідно із Законом </w:t>
      </w:r>
      <w:hyperlink r:id="rId94" w:anchor="n1005" w:tgtFrame="_blank" w:history="1">
        <w:r w:rsidRPr="00530991">
          <w:rPr>
            <w:rFonts w:ascii="Times New Roman" w:eastAsia="Times New Roman" w:hAnsi="Times New Roman" w:cs="Times New Roman"/>
            <w:i/>
            <w:iCs/>
            <w:color w:val="666666"/>
            <w:sz w:val="24"/>
            <w:szCs w:val="24"/>
            <w:u w:val="single"/>
            <w:lang w:val="uk-UA" w:eastAsia="ru-RU"/>
          </w:rPr>
          <w:t>№ 1798-VIII від 21.12.2016</w:t>
        </w:r>
      </w:hyperlink>
      <w:r w:rsidRPr="00530991">
        <w:rPr>
          <w:rFonts w:ascii="Times New Roman" w:eastAsia="Times New Roman" w:hAnsi="Times New Roman" w:cs="Times New Roman"/>
          <w:i/>
          <w:iCs/>
          <w:color w:val="999999"/>
          <w:sz w:val="24"/>
          <w:szCs w:val="24"/>
          <w:lang w:val="uk-UA" w:eastAsia="ru-RU"/>
        </w:rPr>
        <w:t>}</w:t>
      </w:r>
    </w:p>
    <w:p w14:paraId="6150790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7" w:name="n101"/>
      <w:bookmarkEnd w:id="117"/>
      <w:r w:rsidRPr="00530991">
        <w:rPr>
          <w:rFonts w:ascii="Times New Roman" w:eastAsia="Times New Roman" w:hAnsi="Times New Roman" w:cs="Times New Roman"/>
          <w:color w:val="333333"/>
          <w:sz w:val="24"/>
          <w:szCs w:val="24"/>
          <w:lang w:val="uk-UA" w:eastAsia="ru-RU"/>
        </w:rPr>
        <w:t>10)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 на правові послуги, передбачені </w:t>
      </w:r>
      <w:hyperlink r:id="rId95" w:anchor="n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96"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 протягом розгляду справи в суді;</w:t>
      </w:r>
    </w:p>
    <w:p w14:paraId="674116A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8" w:name="n102"/>
      <w:bookmarkEnd w:id="118"/>
      <w:r w:rsidRPr="00530991">
        <w:rPr>
          <w:rFonts w:ascii="Times New Roman" w:eastAsia="Times New Roman" w:hAnsi="Times New Roman" w:cs="Times New Roman"/>
          <w:color w:val="333333"/>
          <w:sz w:val="24"/>
          <w:szCs w:val="24"/>
          <w:lang w:val="uk-UA" w:eastAsia="ru-RU"/>
        </w:rPr>
        <w:t>11) особи, щодо яких суд розглядає справу про надання психіатричної допомоги в примусовому порядку, - на правові послуги, передбачені </w:t>
      </w:r>
      <w:hyperlink r:id="rId97" w:anchor="n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98"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 протягом розгляду справи в суді;</w:t>
      </w:r>
    </w:p>
    <w:p w14:paraId="470FF01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9" w:name="n103"/>
      <w:bookmarkEnd w:id="119"/>
      <w:r w:rsidRPr="00530991">
        <w:rPr>
          <w:rFonts w:ascii="Times New Roman" w:eastAsia="Times New Roman" w:hAnsi="Times New Roman" w:cs="Times New Roman"/>
          <w:color w:val="333333"/>
          <w:sz w:val="24"/>
          <w:szCs w:val="24"/>
          <w:lang w:val="uk-UA" w:eastAsia="ru-RU"/>
        </w:rPr>
        <w:t>12) особи, реабілітовані відповідно до законодавства України, - на правові послуги, передбачені </w:t>
      </w:r>
      <w:hyperlink r:id="rId99" w:anchor="n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100" w:anchor="n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другої статті 13 цього Закону, стосовно питань, пов'язаних з реабілітацією;</w:t>
      </w:r>
    </w:p>
    <w:p w14:paraId="4979BAB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0" w:name="n316"/>
      <w:bookmarkEnd w:id="120"/>
      <w:r w:rsidRPr="00530991">
        <w:rPr>
          <w:rFonts w:ascii="Times New Roman" w:eastAsia="Times New Roman" w:hAnsi="Times New Roman" w:cs="Times New Roman"/>
          <w:color w:val="333333"/>
          <w:sz w:val="24"/>
          <w:szCs w:val="24"/>
          <w:lang w:val="uk-UA" w:eastAsia="ru-RU"/>
        </w:rPr>
        <w:t>13) особи, які постраждали від домашнього насильства або насильства за ознакою статі, - на всі види правових послуг, передбачені </w:t>
      </w:r>
      <w:hyperlink r:id="rId101"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5DFD69C1"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21" w:name="n315"/>
      <w:bookmarkEnd w:id="121"/>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13 згідно із Законом </w:t>
      </w:r>
      <w:hyperlink r:id="rId102" w:anchor="n736" w:tgtFrame="_blank" w:history="1">
        <w:r w:rsidRPr="00530991">
          <w:rPr>
            <w:rFonts w:ascii="Times New Roman" w:eastAsia="Times New Roman" w:hAnsi="Times New Roman" w:cs="Times New Roman"/>
            <w:i/>
            <w:iCs/>
            <w:color w:val="666666"/>
            <w:sz w:val="24"/>
            <w:szCs w:val="24"/>
            <w:u w:val="single"/>
            <w:lang w:val="uk-UA" w:eastAsia="ru-RU"/>
          </w:rPr>
          <w:t>№ 2229-VIII від 07.12.2017</w:t>
        </w:r>
      </w:hyperlink>
      <w:r w:rsidRPr="00530991">
        <w:rPr>
          <w:rFonts w:ascii="Times New Roman" w:eastAsia="Times New Roman" w:hAnsi="Times New Roman" w:cs="Times New Roman"/>
          <w:i/>
          <w:iCs/>
          <w:color w:val="999999"/>
          <w:sz w:val="24"/>
          <w:szCs w:val="24"/>
          <w:lang w:val="uk-UA" w:eastAsia="ru-RU"/>
        </w:rPr>
        <w:t>}</w:t>
      </w:r>
    </w:p>
    <w:p w14:paraId="5DCEF87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2" w:name="n345"/>
      <w:bookmarkEnd w:id="122"/>
      <w:r w:rsidRPr="00530991">
        <w:rPr>
          <w:rFonts w:ascii="Times New Roman" w:eastAsia="Times New Roman" w:hAnsi="Times New Roman" w:cs="Times New Roman"/>
          <w:color w:val="333333"/>
          <w:sz w:val="24"/>
          <w:szCs w:val="24"/>
          <w:lang w:val="uk-UA" w:eastAsia="ru-RU"/>
        </w:rPr>
        <w:t>14) викривачі у зв’язку з повідомленням ними інформації про корупційне або пов’язане з корупцією правопорушення - на всі види правових послуг, передбачені </w:t>
      </w:r>
      <w:hyperlink r:id="rId103"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681DCD08"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23" w:name="n344"/>
      <w:bookmarkEnd w:id="123"/>
      <w:r w:rsidRPr="00530991">
        <w:rPr>
          <w:rFonts w:ascii="Times New Roman" w:eastAsia="Times New Roman" w:hAnsi="Times New Roman" w:cs="Times New Roman"/>
          <w:i/>
          <w:iCs/>
          <w:color w:val="999999"/>
          <w:sz w:val="24"/>
          <w:szCs w:val="24"/>
          <w:lang w:val="uk-UA" w:eastAsia="ru-RU"/>
        </w:rPr>
        <w:t>{Частину першу статті 14 доповнено пунктом 14 згідно із Законом </w:t>
      </w:r>
      <w:hyperlink r:id="rId104" w:anchor="n230" w:tgtFrame="_blank" w:history="1">
        <w:r w:rsidRPr="00530991">
          <w:rPr>
            <w:rFonts w:ascii="Times New Roman" w:eastAsia="Times New Roman" w:hAnsi="Times New Roman" w:cs="Times New Roman"/>
            <w:i/>
            <w:iCs/>
            <w:color w:val="666666"/>
            <w:sz w:val="24"/>
            <w:szCs w:val="24"/>
            <w:u w:val="single"/>
            <w:lang w:val="uk-UA" w:eastAsia="ru-RU"/>
          </w:rPr>
          <w:t>№ 198-IX від 17.10.2019</w:t>
        </w:r>
      </w:hyperlink>
      <w:r w:rsidRPr="00530991">
        <w:rPr>
          <w:rFonts w:ascii="Times New Roman" w:eastAsia="Times New Roman" w:hAnsi="Times New Roman" w:cs="Times New Roman"/>
          <w:i/>
          <w:iCs/>
          <w:color w:val="999999"/>
          <w:sz w:val="24"/>
          <w:szCs w:val="24"/>
          <w:lang w:val="uk-UA" w:eastAsia="ru-RU"/>
        </w:rPr>
        <w:t>}</w:t>
      </w:r>
    </w:p>
    <w:p w14:paraId="5A4F9EC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4" w:name="n104"/>
      <w:bookmarkEnd w:id="124"/>
      <w:r w:rsidRPr="00530991">
        <w:rPr>
          <w:rFonts w:ascii="Times New Roman" w:eastAsia="Times New Roman" w:hAnsi="Times New Roman" w:cs="Times New Roman"/>
          <w:color w:val="333333"/>
          <w:sz w:val="24"/>
          <w:szCs w:val="24"/>
          <w:lang w:val="uk-UA" w:eastAsia="ru-RU"/>
        </w:rPr>
        <w:t>2. Право на безоплатну вторинну правову допомогу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певним категоріям осіб безоплатну правову допомогу.</w:t>
      </w:r>
    </w:p>
    <w:p w14:paraId="3B8AD6D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5" w:name="n320"/>
      <w:bookmarkEnd w:id="125"/>
      <w:r w:rsidRPr="00530991">
        <w:rPr>
          <w:rFonts w:ascii="Times New Roman" w:eastAsia="Times New Roman" w:hAnsi="Times New Roman" w:cs="Times New Roman"/>
          <w:color w:val="333333"/>
          <w:sz w:val="24"/>
          <w:szCs w:val="24"/>
          <w:lang w:val="uk-UA" w:eastAsia="ru-RU"/>
        </w:rPr>
        <w:t>3. Суб’єкти права на безоплатну вторинну правову допомогу, визначені </w:t>
      </w:r>
      <w:hyperlink r:id="rId105" w:anchor="n87" w:history="1">
        <w:r w:rsidRPr="00530991">
          <w:rPr>
            <w:rFonts w:ascii="Times New Roman" w:eastAsia="Times New Roman" w:hAnsi="Times New Roman" w:cs="Times New Roman"/>
            <w:color w:val="006600"/>
            <w:sz w:val="24"/>
            <w:szCs w:val="24"/>
            <w:u w:val="single"/>
            <w:lang w:val="uk-UA" w:eastAsia="ru-RU"/>
          </w:rPr>
          <w:t>пунктами 1</w:t>
        </w:r>
      </w:hyperlink>
      <w:r w:rsidRPr="00530991">
        <w:rPr>
          <w:rFonts w:ascii="Times New Roman" w:eastAsia="Times New Roman" w:hAnsi="Times New Roman" w:cs="Times New Roman"/>
          <w:color w:val="333333"/>
          <w:sz w:val="24"/>
          <w:szCs w:val="24"/>
          <w:lang w:val="uk-UA" w:eastAsia="ru-RU"/>
        </w:rPr>
        <w:t>, </w:t>
      </w:r>
      <w:hyperlink r:id="rId106" w:anchor="n302" w:history="1">
        <w:r w:rsidRPr="00530991">
          <w:rPr>
            <w:rFonts w:ascii="Times New Roman" w:eastAsia="Times New Roman" w:hAnsi="Times New Roman" w:cs="Times New Roman"/>
            <w:color w:val="006600"/>
            <w:sz w:val="24"/>
            <w:szCs w:val="24"/>
            <w:u w:val="single"/>
            <w:lang w:val="uk-UA" w:eastAsia="ru-RU"/>
          </w:rPr>
          <w:t>2</w:t>
        </w:r>
      </w:hyperlink>
      <w:hyperlink r:id="rId107" w:anchor="n302" w:history="1">
        <w:r w:rsidRPr="00530991">
          <w:rPr>
            <w:rFonts w:ascii="Times New Roman" w:eastAsia="Times New Roman" w:hAnsi="Times New Roman" w:cs="Times New Roman"/>
            <w:b/>
            <w:bCs/>
            <w:color w:val="006600"/>
            <w:sz w:val="2"/>
            <w:szCs w:val="2"/>
            <w:u w:val="single"/>
            <w:vertAlign w:val="superscript"/>
            <w:lang w:val="uk-UA" w:eastAsia="ru-RU"/>
          </w:rPr>
          <w:t>-</w:t>
        </w:r>
        <w:r w:rsidRPr="00530991">
          <w:rPr>
            <w:rFonts w:ascii="Times New Roman" w:eastAsia="Times New Roman" w:hAnsi="Times New Roman" w:cs="Times New Roman"/>
            <w:b/>
            <w:bCs/>
            <w:color w:val="006600"/>
            <w:sz w:val="16"/>
            <w:szCs w:val="16"/>
            <w:u w:val="single"/>
            <w:vertAlign w:val="superscript"/>
            <w:lang w:val="uk-UA" w:eastAsia="ru-RU"/>
          </w:rPr>
          <w:t>1</w:t>
        </w:r>
      </w:hyperlink>
      <w:r w:rsidRPr="00530991">
        <w:rPr>
          <w:rFonts w:ascii="Times New Roman" w:eastAsia="Times New Roman" w:hAnsi="Times New Roman" w:cs="Times New Roman"/>
          <w:color w:val="333333"/>
          <w:sz w:val="24"/>
          <w:szCs w:val="24"/>
          <w:lang w:val="uk-UA" w:eastAsia="ru-RU"/>
        </w:rPr>
        <w:t>, </w:t>
      </w:r>
      <w:hyperlink r:id="rId108" w:anchor="n303" w:history="1">
        <w:r w:rsidRPr="00530991">
          <w:rPr>
            <w:rFonts w:ascii="Times New Roman" w:eastAsia="Times New Roman" w:hAnsi="Times New Roman" w:cs="Times New Roman"/>
            <w:color w:val="006600"/>
            <w:sz w:val="24"/>
            <w:szCs w:val="24"/>
            <w:u w:val="single"/>
            <w:lang w:val="uk-UA" w:eastAsia="ru-RU"/>
          </w:rPr>
          <w:t>2</w:t>
        </w:r>
      </w:hyperlink>
      <w:hyperlink r:id="rId109" w:anchor="n303" w:history="1">
        <w:r w:rsidRPr="00530991">
          <w:rPr>
            <w:rFonts w:ascii="Times New Roman" w:eastAsia="Times New Roman" w:hAnsi="Times New Roman" w:cs="Times New Roman"/>
            <w:b/>
            <w:bCs/>
            <w:color w:val="006600"/>
            <w:sz w:val="2"/>
            <w:szCs w:val="2"/>
            <w:u w:val="single"/>
            <w:vertAlign w:val="superscript"/>
            <w:lang w:val="uk-UA" w:eastAsia="ru-RU"/>
          </w:rPr>
          <w:t>-</w:t>
        </w:r>
        <w:r w:rsidRPr="00530991">
          <w:rPr>
            <w:rFonts w:ascii="Times New Roman" w:eastAsia="Times New Roman" w:hAnsi="Times New Roman" w:cs="Times New Roman"/>
            <w:b/>
            <w:bCs/>
            <w:color w:val="006600"/>
            <w:sz w:val="16"/>
            <w:szCs w:val="16"/>
            <w:u w:val="single"/>
            <w:vertAlign w:val="superscript"/>
            <w:lang w:val="uk-UA" w:eastAsia="ru-RU"/>
          </w:rPr>
          <w:t>2</w:t>
        </w:r>
      </w:hyperlink>
      <w:r w:rsidRPr="00530991">
        <w:rPr>
          <w:rFonts w:ascii="Times New Roman" w:eastAsia="Times New Roman" w:hAnsi="Times New Roman" w:cs="Times New Roman"/>
          <w:color w:val="333333"/>
          <w:sz w:val="24"/>
          <w:szCs w:val="24"/>
          <w:lang w:val="uk-UA" w:eastAsia="ru-RU"/>
        </w:rPr>
        <w:t>, </w:t>
      </w:r>
      <w:hyperlink r:id="rId110" w:anchor="n98" w:history="1">
        <w:r w:rsidRPr="00530991">
          <w:rPr>
            <w:rFonts w:ascii="Times New Roman" w:eastAsia="Times New Roman" w:hAnsi="Times New Roman" w:cs="Times New Roman"/>
            <w:color w:val="006600"/>
            <w:sz w:val="24"/>
            <w:szCs w:val="24"/>
            <w:u w:val="single"/>
            <w:lang w:val="uk-UA" w:eastAsia="ru-RU"/>
          </w:rPr>
          <w:t>8</w:t>
        </w:r>
      </w:hyperlink>
      <w:r w:rsidRPr="00530991">
        <w:rPr>
          <w:rFonts w:ascii="Times New Roman" w:eastAsia="Times New Roman" w:hAnsi="Times New Roman" w:cs="Times New Roman"/>
          <w:color w:val="333333"/>
          <w:sz w:val="24"/>
          <w:szCs w:val="24"/>
          <w:lang w:val="uk-UA" w:eastAsia="ru-RU"/>
        </w:rPr>
        <w:t>, </w:t>
      </w:r>
      <w:hyperlink r:id="rId111" w:anchor="n100" w:history="1">
        <w:r w:rsidRPr="00530991">
          <w:rPr>
            <w:rFonts w:ascii="Times New Roman" w:eastAsia="Times New Roman" w:hAnsi="Times New Roman" w:cs="Times New Roman"/>
            <w:color w:val="006600"/>
            <w:sz w:val="24"/>
            <w:szCs w:val="24"/>
            <w:u w:val="single"/>
            <w:lang w:val="uk-UA" w:eastAsia="ru-RU"/>
          </w:rPr>
          <w:t>9</w:t>
        </w:r>
      </w:hyperlink>
      <w:r w:rsidRPr="00530991">
        <w:rPr>
          <w:rFonts w:ascii="Times New Roman" w:eastAsia="Times New Roman" w:hAnsi="Times New Roman" w:cs="Times New Roman"/>
          <w:color w:val="333333"/>
          <w:sz w:val="24"/>
          <w:szCs w:val="24"/>
          <w:lang w:val="uk-UA" w:eastAsia="ru-RU"/>
        </w:rPr>
        <w:t>, </w:t>
      </w:r>
      <w:hyperlink r:id="rId112" w:anchor="n103" w:history="1">
        <w:r w:rsidRPr="00530991">
          <w:rPr>
            <w:rFonts w:ascii="Times New Roman" w:eastAsia="Times New Roman" w:hAnsi="Times New Roman" w:cs="Times New Roman"/>
            <w:color w:val="006600"/>
            <w:sz w:val="24"/>
            <w:szCs w:val="24"/>
            <w:u w:val="single"/>
            <w:lang w:val="uk-UA" w:eastAsia="ru-RU"/>
          </w:rPr>
          <w:t>12</w:t>
        </w:r>
      </w:hyperlink>
      <w:r w:rsidRPr="00530991">
        <w:rPr>
          <w:rFonts w:ascii="Times New Roman" w:eastAsia="Times New Roman" w:hAnsi="Times New Roman" w:cs="Times New Roman"/>
          <w:color w:val="333333"/>
          <w:sz w:val="24"/>
          <w:szCs w:val="24"/>
          <w:lang w:val="uk-UA" w:eastAsia="ru-RU"/>
        </w:rPr>
        <w:t>, </w:t>
      </w:r>
      <w:hyperlink r:id="rId113" w:anchor="n316" w:history="1">
        <w:r w:rsidRPr="00530991">
          <w:rPr>
            <w:rFonts w:ascii="Times New Roman" w:eastAsia="Times New Roman" w:hAnsi="Times New Roman" w:cs="Times New Roman"/>
            <w:color w:val="006600"/>
            <w:sz w:val="24"/>
            <w:szCs w:val="24"/>
            <w:u w:val="single"/>
            <w:lang w:val="uk-UA" w:eastAsia="ru-RU"/>
          </w:rPr>
          <w:t>13</w:t>
        </w:r>
      </w:hyperlink>
      <w:r w:rsidRPr="00530991">
        <w:rPr>
          <w:rFonts w:ascii="Times New Roman" w:eastAsia="Times New Roman" w:hAnsi="Times New Roman" w:cs="Times New Roman"/>
          <w:color w:val="333333"/>
          <w:sz w:val="24"/>
          <w:szCs w:val="24"/>
          <w:lang w:val="uk-UA" w:eastAsia="ru-RU"/>
        </w:rPr>
        <w:t> частини першої цієї статті, мають право на отримання такої допомоги не більше шести разів протягом бюджетного року та не більше ніж за шістьома дорученнями/наказами про надання безоплатної вторинної правової допомоги, виданими центрами з надання безоплатної вторинної правової допомоги, одночасно.</w:t>
      </w:r>
    </w:p>
    <w:p w14:paraId="5861BA52"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26" w:name="n319"/>
      <w:bookmarkEnd w:id="126"/>
      <w:r w:rsidRPr="00530991">
        <w:rPr>
          <w:rFonts w:ascii="Times New Roman" w:eastAsia="Times New Roman" w:hAnsi="Times New Roman" w:cs="Times New Roman"/>
          <w:i/>
          <w:iCs/>
          <w:color w:val="999999"/>
          <w:sz w:val="24"/>
          <w:szCs w:val="24"/>
          <w:lang w:val="uk-UA" w:eastAsia="ru-RU"/>
        </w:rPr>
        <w:t>{Статтю 14 доповнено частиною третьою згідно із Законом </w:t>
      </w:r>
      <w:hyperlink r:id="rId114" w:anchor="n168"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3835B40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7" w:name="n105"/>
      <w:bookmarkEnd w:id="127"/>
      <w:r w:rsidRPr="00530991">
        <w:rPr>
          <w:rFonts w:ascii="Times New Roman" w:eastAsia="Times New Roman" w:hAnsi="Times New Roman" w:cs="Times New Roman"/>
          <w:b/>
          <w:bCs/>
          <w:color w:val="333333"/>
          <w:sz w:val="24"/>
          <w:szCs w:val="24"/>
          <w:lang w:val="uk-UA" w:eastAsia="ru-RU"/>
        </w:rPr>
        <w:t>Стаття 15.</w:t>
      </w:r>
      <w:r w:rsidRPr="00530991">
        <w:rPr>
          <w:rFonts w:ascii="Times New Roman" w:eastAsia="Times New Roman" w:hAnsi="Times New Roman" w:cs="Times New Roman"/>
          <w:color w:val="333333"/>
          <w:sz w:val="24"/>
          <w:szCs w:val="24"/>
          <w:lang w:val="uk-UA" w:eastAsia="ru-RU"/>
        </w:rPr>
        <w:t> Суб'єкти надання безоплатної вторинної правової допомоги</w:t>
      </w:r>
    </w:p>
    <w:p w14:paraId="7F4955D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8" w:name="n106"/>
      <w:bookmarkEnd w:id="128"/>
      <w:r w:rsidRPr="00530991">
        <w:rPr>
          <w:rFonts w:ascii="Times New Roman" w:eastAsia="Times New Roman" w:hAnsi="Times New Roman" w:cs="Times New Roman"/>
          <w:color w:val="333333"/>
          <w:sz w:val="24"/>
          <w:szCs w:val="24"/>
          <w:lang w:val="uk-UA" w:eastAsia="ru-RU"/>
        </w:rPr>
        <w:t>1. Суб'єктами надання безоплатної вторинної правової допомоги в Україні є:</w:t>
      </w:r>
    </w:p>
    <w:p w14:paraId="3B70559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9" w:name="n107"/>
      <w:bookmarkEnd w:id="129"/>
      <w:r w:rsidRPr="00530991">
        <w:rPr>
          <w:rFonts w:ascii="Times New Roman" w:eastAsia="Times New Roman" w:hAnsi="Times New Roman" w:cs="Times New Roman"/>
          <w:color w:val="333333"/>
          <w:sz w:val="24"/>
          <w:szCs w:val="24"/>
          <w:lang w:val="uk-UA" w:eastAsia="ru-RU"/>
        </w:rPr>
        <w:t>1) центри з надання безоплатної вторинної правової допомоги;</w:t>
      </w:r>
    </w:p>
    <w:p w14:paraId="5F8FFB7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0" w:name="n108"/>
      <w:bookmarkEnd w:id="130"/>
      <w:r w:rsidRPr="00530991">
        <w:rPr>
          <w:rFonts w:ascii="Times New Roman" w:eastAsia="Times New Roman" w:hAnsi="Times New Roman" w:cs="Times New Roman"/>
          <w:color w:val="333333"/>
          <w:sz w:val="24"/>
          <w:szCs w:val="24"/>
          <w:lang w:val="uk-UA" w:eastAsia="ru-RU"/>
        </w:rPr>
        <w:t>2) адвокати, включені до Реєстру адвокатів, які надають безоплатну вторинну правову допомогу.</w:t>
      </w:r>
    </w:p>
    <w:p w14:paraId="31AFB364"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31" w:name="n109"/>
      <w:bookmarkEnd w:id="131"/>
      <w:r w:rsidRPr="00530991">
        <w:rPr>
          <w:rFonts w:ascii="Times New Roman" w:eastAsia="Times New Roman" w:hAnsi="Times New Roman" w:cs="Times New Roman"/>
          <w:i/>
          <w:iCs/>
          <w:color w:val="999999"/>
          <w:sz w:val="24"/>
          <w:szCs w:val="24"/>
          <w:lang w:val="uk-UA" w:eastAsia="ru-RU"/>
        </w:rPr>
        <w:t>{Пункти 2 і 3 частини першої статті 15 замінено пунктом 2 згідно із Законом </w:t>
      </w:r>
      <w:hyperlink r:id="rId115" w:anchor="n1209"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3C81DA0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2" w:name="n110"/>
      <w:bookmarkEnd w:id="132"/>
      <w:r w:rsidRPr="00530991">
        <w:rPr>
          <w:rFonts w:ascii="Times New Roman" w:eastAsia="Times New Roman" w:hAnsi="Times New Roman" w:cs="Times New Roman"/>
          <w:b/>
          <w:bCs/>
          <w:color w:val="333333"/>
          <w:sz w:val="24"/>
          <w:szCs w:val="24"/>
          <w:lang w:val="uk-UA" w:eastAsia="ru-RU"/>
        </w:rPr>
        <w:t>Стаття 16.</w:t>
      </w:r>
      <w:r w:rsidRPr="00530991">
        <w:rPr>
          <w:rFonts w:ascii="Times New Roman" w:eastAsia="Times New Roman" w:hAnsi="Times New Roman" w:cs="Times New Roman"/>
          <w:color w:val="333333"/>
          <w:sz w:val="24"/>
          <w:szCs w:val="24"/>
          <w:lang w:val="uk-UA" w:eastAsia="ru-RU"/>
        </w:rPr>
        <w:t> Центри з надання безоплатної вторинної правової допомоги</w:t>
      </w:r>
    </w:p>
    <w:p w14:paraId="5C95D1B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3" w:name="n111"/>
      <w:bookmarkEnd w:id="133"/>
      <w:r w:rsidRPr="00530991">
        <w:rPr>
          <w:rFonts w:ascii="Times New Roman" w:eastAsia="Times New Roman" w:hAnsi="Times New Roman" w:cs="Times New Roman"/>
          <w:color w:val="333333"/>
          <w:sz w:val="24"/>
          <w:szCs w:val="24"/>
          <w:lang w:val="uk-UA" w:eastAsia="ru-RU"/>
        </w:rPr>
        <w:t>1. Міністерство юстиції України утворює регіональні (республіканський (Автономної Республіки Крим), обласні, Київський та Севастопольський міські) та місцеві (районні, міжрайонні, міські, міськрайонні, міжрайонні та районні у містах) центри з надання безоплатної вторинної правової допомоги. Центри з надання безоплатної вторинної правової допомоги є територіальними відділеннями Координаційного центру з надання правової допомоги і утворюються з урахуванням потреб відповідної адміністративно-територіальної одиниці та забезпечення доступу осіб до безоплатної вторинної правової допомоги.</w:t>
      </w:r>
    </w:p>
    <w:p w14:paraId="7A9B9339"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34" w:name="n112"/>
      <w:bookmarkEnd w:id="134"/>
      <w:r w:rsidRPr="00530991">
        <w:rPr>
          <w:rFonts w:ascii="Times New Roman" w:eastAsia="Times New Roman" w:hAnsi="Times New Roman" w:cs="Times New Roman"/>
          <w:i/>
          <w:iCs/>
          <w:color w:val="999999"/>
          <w:sz w:val="24"/>
          <w:szCs w:val="24"/>
          <w:lang w:val="uk-UA" w:eastAsia="ru-RU"/>
        </w:rPr>
        <w:t>{Частина перша статті 16 в редакції Закону </w:t>
      </w:r>
      <w:hyperlink r:id="rId116" w:anchor="n1211"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3D6BFCE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5" w:name="n113"/>
      <w:bookmarkEnd w:id="135"/>
      <w:r w:rsidRPr="00530991">
        <w:rPr>
          <w:rFonts w:ascii="Times New Roman" w:eastAsia="Times New Roman" w:hAnsi="Times New Roman" w:cs="Times New Roman"/>
          <w:color w:val="333333"/>
          <w:sz w:val="24"/>
          <w:szCs w:val="24"/>
          <w:lang w:val="uk-UA" w:eastAsia="ru-RU"/>
        </w:rPr>
        <w:t>2. Центри з надання безоплатної вторинної правової допомоги є неприбутковими організаціями, користуються правами юридичної особи, мають власні бланки, печатку із своїм найменуванням.</w:t>
      </w:r>
    </w:p>
    <w:p w14:paraId="72D2D67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6" w:name="n114"/>
      <w:bookmarkEnd w:id="136"/>
      <w:r w:rsidRPr="00530991">
        <w:rPr>
          <w:rFonts w:ascii="Times New Roman" w:eastAsia="Times New Roman" w:hAnsi="Times New Roman" w:cs="Times New Roman"/>
          <w:color w:val="333333"/>
          <w:sz w:val="24"/>
          <w:szCs w:val="24"/>
          <w:lang w:val="uk-UA" w:eastAsia="ru-RU"/>
        </w:rPr>
        <w:t>3. Центри з надання безоплатної вторинної правової допомоги фінансуються з Державного бюджету України, інших не заборонених законодавством джерел.</w:t>
      </w:r>
    </w:p>
    <w:p w14:paraId="1D7A0F7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7" w:name="n115"/>
      <w:bookmarkEnd w:id="137"/>
      <w:r w:rsidRPr="00530991">
        <w:rPr>
          <w:rFonts w:ascii="Times New Roman" w:eastAsia="Times New Roman" w:hAnsi="Times New Roman" w:cs="Times New Roman"/>
          <w:color w:val="333333"/>
          <w:sz w:val="24"/>
          <w:szCs w:val="24"/>
          <w:lang w:val="uk-UA" w:eastAsia="ru-RU"/>
        </w:rPr>
        <w:t>4. Центри з надання безоплатної вторинної правової допомоги забезпечують надання всіх видів правових послуг, передбачених </w:t>
      </w:r>
      <w:hyperlink r:id="rId117"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w:t>
      </w:r>
    </w:p>
    <w:p w14:paraId="6EB0DEE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8" w:name="n116"/>
      <w:bookmarkEnd w:id="138"/>
      <w:r w:rsidRPr="00530991">
        <w:rPr>
          <w:rFonts w:ascii="Times New Roman" w:eastAsia="Times New Roman" w:hAnsi="Times New Roman" w:cs="Times New Roman"/>
          <w:color w:val="333333"/>
          <w:sz w:val="24"/>
          <w:szCs w:val="24"/>
          <w:lang w:val="uk-UA" w:eastAsia="ru-RU"/>
        </w:rPr>
        <w:t>5. Повноваження та порядок діяльності центрів з надання безоплатної вторинної правової допомоги встановлюються </w:t>
      </w:r>
      <w:hyperlink r:id="rId118" w:anchor="n15" w:tgtFrame="_blank" w:history="1">
        <w:r w:rsidRPr="00530991">
          <w:rPr>
            <w:rFonts w:ascii="Times New Roman" w:eastAsia="Times New Roman" w:hAnsi="Times New Roman" w:cs="Times New Roman"/>
            <w:color w:val="000099"/>
            <w:sz w:val="24"/>
            <w:szCs w:val="24"/>
            <w:u w:val="single"/>
            <w:lang w:val="uk-UA" w:eastAsia="ru-RU"/>
          </w:rPr>
          <w:t>Положенням про центри з надання безоплатної вторинної правової допомоги</w:t>
        </w:r>
      </w:hyperlink>
      <w:r w:rsidRPr="00530991">
        <w:rPr>
          <w:rFonts w:ascii="Times New Roman" w:eastAsia="Times New Roman" w:hAnsi="Times New Roman" w:cs="Times New Roman"/>
          <w:color w:val="333333"/>
          <w:sz w:val="24"/>
          <w:szCs w:val="24"/>
          <w:lang w:val="uk-UA" w:eastAsia="ru-RU"/>
        </w:rPr>
        <w:t>, що затверджується Міністерством юстиції України.</w:t>
      </w:r>
    </w:p>
    <w:p w14:paraId="1263985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9" w:name="n117"/>
      <w:bookmarkEnd w:id="139"/>
      <w:r w:rsidRPr="00530991">
        <w:rPr>
          <w:rFonts w:ascii="Times New Roman" w:eastAsia="Times New Roman" w:hAnsi="Times New Roman" w:cs="Times New Roman"/>
          <w:color w:val="333333"/>
          <w:sz w:val="24"/>
          <w:szCs w:val="24"/>
          <w:lang w:val="uk-UA" w:eastAsia="ru-RU"/>
        </w:rPr>
        <w:t>6. Під час виконання функцій з надання безоплатної вторинної правової допомоги центри з надання безоплатної вторинної правової допомоги взаємодіють із судами, органами прокуратури та іншими правоохоронними органами, органами виконавчої влади, органами місцевого самоврядування.</w:t>
      </w:r>
    </w:p>
    <w:p w14:paraId="11D6F3A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0" w:name="n118"/>
      <w:bookmarkEnd w:id="140"/>
      <w:r w:rsidRPr="00530991">
        <w:rPr>
          <w:rFonts w:ascii="Times New Roman" w:eastAsia="Times New Roman" w:hAnsi="Times New Roman" w:cs="Times New Roman"/>
          <w:color w:val="333333"/>
          <w:sz w:val="24"/>
          <w:szCs w:val="24"/>
          <w:lang w:val="uk-UA" w:eastAsia="ru-RU"/>
        </w:rPr>
        <w:t>7. Діяльність Центру з надання безоплатної вторинної правової допомоги поширюється на територію відповідної адміністративно-територіальної одиниці.</w:t>
      </w:r>
    </w:p>
    <w:p w14:paraId="7E4D34A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1" w:name="n119"/>
      <w:bookmarkEnd w:id="141"/>
      <w:r w:rsidRPr="00530991">
        <w:rPr>
          <w:rFonts w:ascii="Times New Roman" w:eastAsia="Times New Roman" w:hAnsi="Times New Roman" w:cs="Times New Roman"/>
          <w:b/>
          <w:bCs/>
          <w:color w:val="333333"/>
          <w:sz w:val="24"/>
          <w:szCs w:val="24"/>
          <w:lang w:val="uk-UA" w:eastAsia="ru-RU"/>
        </w:rPr>
        <w:t>Стаття 17.</w:t>
      </w:r>
      <w:r w:rsidRPr="00530991">
        <w:rPr>
          <w:rFonts w:ascii="Times New Roman" w:eastAsia="Times New Roman" w:hAnsi="Times New Roman" w:cs="Times New Roman"/>
          <w:color w:val="333333"/>
          <w:sz w:val="24"/>
          <w:szCs w:val="24"/>
          <w:lang w:val="uk-UA" w:eastAsia="ru-RU"/>
        </w:rPr>
        <w:t> Повноваження центрів з надання безоплатної вторинної правової допомоги</w:t>
      </w:r>
    </w:p>
    <w:p w14:paraId="72EA3B0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2" w:name="n120"/>
      <w:bookmarkEnd w:id="142"/>
      <w:r w:rsidRPr="00530991">
        <w:rPr>
          <w:rFonts w:ascii="Times New Roman" w:eastAsia="Times New Roman" w:hAnsi="Times New Roman" w:cs="Times New Roman"/>
          <w:color w:val="333333"/>
          <w:sz w:val="24"/>
          <w:szCs w:val="24"/>
          <w:lang w:val="uk-UA" w:eastAsia="ru-RU"/>
        </w:rPr>
        <w:t>1. Центр з надання безоплатної вторинної правової допомоги:</w:t>
      </w:r>
    </w:p>
    <w:p w14:paraId="1EE7F462"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43" w:name="n121"/>
      <w:bookmarkEnd w:id="143"/>
      <w:r w:rsidRPr="00530991">
        <w:rPr>
          <w:rFonts w:ascii="Times New Roman" w:eastAsia="Times New Roman" w:hAnsi="Times New Roman" w:cs="Times New Roman"/>
          <w:i/>
          <w:iCs/>
          <w:color w:val="999999"/>
          <w:sz w:val="24"/>
          <w:szCs w:val="24"/>
          <w:lang w:val="uk-UA" w:eastAsia="ru-RU"/>
        </w:rPr>
        <w:t>{Абзац перший частини першої статті 17 із змінами, внесеними згідно із Законом </w:t>
      </w:r>
      <w:hyperlink r:id="rId119" w:anchor="n1214"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43970FE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4" w:name="n122"/>
      <w:bookmarkEnd w:id="144"/>
      <w:r w:rsidRPr="00530991">
        <w:rPr>
          <w:rFonts w:ascii="Times New Roman" w:eastAsia="Times New Roman" w:hAnsi="Times New Roman" w:cs="Times New Roman"/>
          <w:color w:val="333333"/>
          <w:sz w:val="24"/>
          <w:szCs w:val="24"/>
          <w:lang w:val="uk-UA" w:eastAsia="ru-RU"/>
        </w:rPr>
        <w:t>1) приймає рішення про надання безоплатної вторинної правової допомоги або про відмову в наданні безоплатної вторинної правової допомоги;</w:t>
      </w:r>
    </w:p>
    <w:p w14:paraId="154A8CA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5" w:name="n123"/>
      <w:bookmarkEnd w:id="145"/>
      <w:r w:rsidRPr="00530991">
        <w:rPr>
          <w:rFonts w:ascii="Times New Roman" w:eastAsia="Times New Roman" w:hAnsi="Times New Roman" w:cs="Times New Roman"/>
          <w:color w:val="333333"/>
          <w:sz w:val="24"/>
          <w:szCs w:val="24"/>
          <w:lang w:val="uk-UA" w:eastAsia="ru-RU"/>
        </w:rPr>
        <w:t>2) забезпечує складення процесуальних документів за зверненням суб'єктів права на безоплатну вторинну правову допомогу;</w:t>
      </w:r>
    </w:p>
    <w:p w14:paraId="6803AEA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6" w:name="n124"/>
      <w:bookmarkEnd w:id="146"/>
      <w:r w:rsidRPr="00530991">
        <w:rPr>
          <w:rFonts w:ascii="Times New Roman" w:eastAsia="Times New Roman" w:hAnsi="Times New Roman" w:cs="Times New Roman"/>
          <w:color w:val="333333"/>
          <w:sz w:val="24"/>
          <w:szCs w:val="24"/>
          <w:lang w:val="uk-UA" w:eastAsia="ru-RU"/>
        </w:rPr>
        <w:t>3) забезпечує участь захисника при здійсненні досудового розслідування та судового провадження у випадках, коли захисник відповідно до положень </w:t>
      </w:r>
      <w:hyperlink r:id="rId120" w:tgtFrame="_blank" w:history="1">
        <w:r w:rsidRPr="00530991">
          <w:rPr>
            <w:rFonts w:ascii="Times New Roman" w:eastAsia="Times New Roman" w:hAnsi="Times New Roman" w:cs="Times New Roman"/>
            <w:color w:val="000099"/>
            <w:sz w:val="24"/>
            <w:szCs w:val="24"/>
            <w:u w:val="single"/>
            <w:lang w:val="uk-UA" w:eastAsia="ru-RU"/>
          </w:rPr>
          <w:t>Кримінального процесуального кодексу України</w:t>
        </w:r>
      </w:hyperlink>
      <w:r w:rsidRPr="00530991">
        <w:rPr>
          <w:rFonts w:ascii="Times New Roman" w:eastAsia="Times New Roman" w:hAnsi="Times New Roman" w:cs="Times New Roman"/>
          <w:color w:val="333333"/>
          <w:sz w:val="24"/>
          <w:szCs w:val="24"/>
          <w:lang w:val="uk-UA" w:eastAsia="ru-RU"/>
        </w:rPr>
        <w:t> залучається слідчим, прокурором, слідчим суддею чи судом для здійснення захисту за призначенням або проведення окремої процесуальної дії;</w:t>
      </w:r>
    </w:p>
    <w:p w14:paraId="7050F6EA"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47" w:name="n125"/>
      <w:bookmarkEnd w:id="147"/>
      <w:r w:rsidRPr="00530991">
        <w:rPr>
          <w:rFonts w:ascii="Times New Roman" w:eastAsia="Times New Roman" w:hAnsi="Times New Roman" w:cs="Times New Roman"/>
          <w:i/>
          <w:iCs/>
          <w:color w:val="999999"/>
          <w:sz w:val="24"/>
          <w:szCs w:val="24"/>
          <w:lang w:val="uk-UA" w:eastAsia="ru-RU"/>
        </w:rPr>
        <w:t>{Пункт 3 частини першої статті 17 в редакції Закону </w:t>
      </w:r>
      <w:hyperlink r:id="rId121" w:anchor="n763"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w:t>
      </w:r>
    </w:p>
    <w:p w14:paraId="6D1D679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8" w:name="n126"/>
      <w:bookmarkEnd w:id="148"/>
      <w:r w:rsidRPr="00530991">
        <w:rPr>
          <w:rFonts w:ascii="Times New Roman" w:eastAsia="Times New Roman" w:hAnsi="Times New Roman" w:cs="Times New Roman"/>
          <w:color w:val="333333"/>
          <w:sz w:val="24"/>
          <w:szCs w:val="24"/>
          <w:lang w:val="uk-UA" w:eastAsia="ru-RU"/>
        </w:rPr>
        <w:t>4) забезпечує участь захисника у розгляді справи про адміністративне правопорушення;</w:t>
      </w:r>
    </w:p>
    <w:p w14:paraId="1C1B098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9" w:name="n127"/>
      <w:bookmarkEnd w:id="149"/>
      <w:r w:rsidRPr="00530991">
        <w:rPr>
          <w:rFonts w:ascii="Times New Roman" w:eastAsia="Times New Roman" w:hAnsi="Times New Roman" w:cs="Times New Roman"/>
          <w:color w:val="333333"/>
          <w:sz w:val="24"/>
          <w:szCs w:val="24"/>
          <w:lang w:val="uk-UA" w:eastAsia="ru-RU"/>
        </w:rPr>
        <w:t>5) забезпечує здійснення представництва інтересів суб'єктів права на безоплатну вторинну правову допомогу в судах, інших органах державної влади, органах місцевого самоврядування, перед іншими особами;</w:t>
      </w:r>
    </w:p>
    <w:p w14:paraId="544A6B5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0" w:name="n128"/>
      <w:bookmarkEnd w:id="150"/>
      <w:r w:rsidRPr="00530991">
        <w:rPr>
          <w:rFonts w:ascii="Times New Roman" w:eastAsia="Times New Roman" w:hAnsi="Times New Roman" w:cs="Times New Roman"/>
          <w:color w:val="333333"/>
          <w:sz w:val="24"/>
          <w:szCs w:val="24"/>
          <w:lang w:val="uk-UA" w:eastAsia="ru-RU"/>
        </w:rPr>
        <w:t>6) укладає контракти з адвокатами, включеними до Реєстру адвокатів, які надають безоплатну вторинну правову допомогу, для надання такої допомоги на постійній основі;</w:t>
      </w:r>
    </w:p>
    <w:p w14:paraId="4605ECB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1" w:name="n129"/>
      <w:bookmarkEnd w:id="151"/>
      <w:r w:rsidRPr="00530991">
        <w:rPr>
          <w:rFonts w:ascii="Times New Roman" w:eastAsia="Times New Roman" w:hAnsi="Times New Roman" w:cs="Times New Roman"/>
          <w:color w:val="333333"/>
          <w:sz w:val="24"/>
          <w:szCs w:val="24"/>
          <w:lang w:val="uk-UA" w:eastAsia="ru-RU"/>
        </w:rPr>
        <w:t>7) укладає договори з адвокатами, включеними до Реєстру адвокатів, які надають безоплатну вторинну правову допомогу, для надання такої допомоги на тимчасовій основі (на підставі окремих договорів про надання послуг);</w:t>
      </w:r>
    </w:p>
    <w:p w14:paraId="6C57BE3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2" w:name="n130"/>
      <w:bookmarkEnd w:id="152"/>
      <w:r w:rsidRPr="00530991">
        <w:rPr>
          <w:rFonts w:ascii="Times New Roman" w:eastAsia="Times New Roman" w:hAnsi="Times New Roman" w:cs="Times New Roman"/>
          <w:color w:val="333333"/>
          <w:sz w:val="24"/>
          <w:szCs w:val="24"/>
          <w:lang w:val="uk-UA" w:eastAsia="ru-RU"/>
        </w:rPr>
        <w:t>8) видає доручення для підтвердження повноважень захисника або повноважень адвоката для здійснення представництва інтересів особи в судах, органах державної влади, органах місцевого самоврядування, перед іншими особами;</w:t>
      </w:r>
    </w:p>
    <w:p w14:paraId="7D2A111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3" w:name="n131"/>
      <w:bookmarkEnd w:id="153"/>
      <w:r w:rsidRPr="00530991">
        <w:rPr>
          <w:rFonts w:ascii="Times New Roman" w:eastAsia="Times New Roman" w:hAnsi="Times New Roman" w:cs="Times New Roman"/>
          <w:color w:val="333333"/>
          <w:sz w:val="24"/>
          <w:szCs w:val="24"/>
          <w:lang w:val="uk-UA" w:eastAsia="ru-RU"/>
        </w:rPr>
        <w:t>9) приймає рішення про заміну адвоката відповідно до </w:t>
      </w:r>
      <w:hyperlink r:id="rId122" w:anchor="n180" w:history="1">
        <w:r w:rsidRPr="00530991">
          <w:rPr>
            <w:rFonts w:ascii="Times New Roman" w:eastAsia="Times New Roman" w:hAnsi="Times New Roman" w:cs="Times New Roman"/>
            <w:color w:val="006600"/>
            <w:sz w:val="24"/>
            <w:szCs w:val="24"/>
            <w:u w:val="single"/>
            <w:lang w:val="uk-UA" w:eastAsia="ru-RU"/>
          </w:rPr>
          <w:t>статті 24</w:t>
        </w:r>
      </w:hyperlink>
      <w:r w:rsidRPr="00530991">
        <w:rPr>
          <w:rFonts w:ascii="Times New Roman" w:eastAsia="Times New Roman" w:hAnsi="Times New Roman" w:cs="Times New Roman"/>
          <w:color w:val="333333"/>
          <w:sz w:val="24"/>
          <w:szCs w:val="24"/>
          <w:lang w:val="uk-UA" w:eastAsia="ru-RU"/>
        </w:rPr>
        <w:t> цього Закону;</w:t>
      </w:r>
    </w:p>
    <w:p w14:paraId="51DF4F3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4" w:name="n132"/>
      <w:bookmarkEnd w:id="154"/>
      <w:r w:rsidRPr="00530991">
        <w:rPr>
          <w:rFonts w:ascii="Times New Roman" w:eastAsia="Times New Roman" w:hAnsi="Times New Roman" w:cs="Times New Roman"/>
          <w:color w:val="333333"/>
          <w:sz w:val="24"/>
          <w:szCs w:val="24"/>
          <w:lang w:val="uk-UA" w:eastAsia="ru-RU"/>
        </w:rPr>
        <w:t>10) подає клопотання до Координаційного центру з надання правової допомоги про виключення адвоката з Реєстру адвокатів, які надають безоплатну вторинну правову допомогу, у випадках, передбачених </w:t>
      </w:r>
      <w:hyperlink r:id="rId123" w:anchor="n183" w:history="1">
        <w:r w:rsidRPr="00530991">
          <w:rPr>
            <w:rFonts w:ascii="Times New Roman" w:eastAsia="Times New Roman" w:hAnsi="Times New Roman" w:cs="Times New Roman"/>
            <w:color w:val="006600"/>
            <w:sz w:val="24"/>
            <w:szCs w:val="24"/>
            <w:u w:val="single"/>
            <w:lang w:val="uk-UA" w:eastAsia="ru-RU"/>
          </w:rPr>
          <w:t>пунктами 2</w:t>
        </w:r>
      </w:hyperlink>
      <w:r w:rsidRPr="00530991">
        <w:rPr>
          <w:rFonts w:ascii="Times New Roman" w:eastAsia="Times New Roman" w:hAnsi="Times New Roman" w:cs="Times New Roman"/>
          <w:color w:val="333333"/>
          <w:sz w:val="24"/>
          <w:szCs w:val="24"/>
          <w:lang w:val="uk-UA" w:eastAsia="ru-RU"/>
        </w:rPr>
        <w:t> і </w:t>
      </w:r>
      <w:hyperlink r:id="rId124" w:anchor="n184"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частини першої статті 24 цього Закону;</w:t>
      </w:r>
    </w:p>
    <w:p w14:paraId="7EEDD38D"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55" w:name="n133"/>
      <w:bookmarkEnd w:id="155"/>
      <w:r w:rsidRPr="00530991">
        <w:rPr>
          <w:rFonts w:ascii="Times New Roman" w:eastAsia="Times New Roman" w:hAnsi="Times New Roman" w:cs="Times New Roman"/>
          <w:i/>
          <w:iCs/>
          <w:color w:val="999999"/>
          <w:sz w:val="24"/>
          <w:szCs w:val="24"/>
          <w:lang w:val="uk-UA" w:eastAsia="ru-RU"/>
        </w:rPr>
        <w:t>{Пункт 10 частини першої статті 17 в редакції Закону </w:t>
      </w:r>
      <w:hyperlink r:id="rId125" w:anchor="n1215"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04D9D6B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6" w:name="n134"/>
      <w:bookmarkEnd w:id="156"/>
      <w:r w:rsidRPr="00530991">
        <w:rPr>
          <w:rFonts w:ascii="Times New Roman" w:eastAsia="Times New Roman" w:hAnsi="Times New Roman" w:cs="Times New Roman"/>
          <w:color w:val="333333"/>
          <w:sz w:val="24"/>
          <w:szCs w:val="24"/>
          <w:lang w:val="uk-UA" w:eastAsia="ru-RU"/>
        </w:rPr>
        <w:t>11) приймає рішення про припинення надання безоплатної вторинної правової допомоги;</w:t>
      </w:r>
    </w:p>
    <w:p w14:paraId="340FD6B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7" w:name="n135"/>
      <w:bookmarkEnd w:id="157"/>
      <w:r w:rsidRPr="00530991">
        <w:rPr>
          <w:rFonts w:ascii="Times New Roman" w:eastAsia="Times New Roman" w:hAnsi="Times New Roman" w:cs="Times New Roman"/>
          <w:color w:val="333333"/>
          <w:sz w:val="24"/>
          <w:szCs w:val="24"/>
          <w:lang w:val="uk-UA" w:eastAsia="ru-RU"/>
        </w:rPr>
        <w:t>12) подає Координаційному центру з надання правової допомоги звіти про свою діяльність;</w:t>
      </w:r>
    </w:p>
    <w:p w14:paraId="5EAD2450"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58" w:name="n136"/>
      <w:bookmarkEnd w:id="158"/>
      <w:r w:rsidRPr="00530991">
        <w:rPr>
          <w:rFonts w:ascii="Times New Roman" w:eastAsia="Times New Roman" w:hAnsi="Times New Roman" w:cs="Times New Roman"/>
          <w:i/>
          <w:iCs/>
          <w:color w:val="999999"/>
          <w:sz w:val="24"/>
          <w:szCs w:val="24"/>
          <w:lang w:val="uk-UA" w:eastAsia="ru-RU"/>
        </w:rPr>
        <w:t>{Пункт 12 частини першої статті 17 із змінами, внесеними згідно із Законом </w:t>
      </w:r>
      <w:hyperlink r:id="rId126" w:anchor="n1217"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3356F83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9" w:name="n137"/>
      <w:bookmarkEnd w:id="159"/>
      <w:r w:rsidRPr="00530991">
        <w:rPr>
          <w:rFonts w:ascii="Times New Roman" w:eastAsia="Times New Roman" w:hAnsi="Times New Roman" w:cs="Times New Roman"/>
          <w:color w:val="333333"/>
          <w:sz w:val="24"/>
          <w:szCs w:val="24"/>
          <w:lang w:val="uk-UA" w:eastAsia="ru-RU"/>
        </w:rPr>
        <w:t>13) виконує інші функції, передбачені </w:t>
      </w:r>
      <w:hyperlink r:id="rId127" w:anchor="n15" w:tgtFrame="_blank" w:history="1">
        <w:r w:rsidRPr="00530991">
          <w:rPr>
            <w:rFonts w:ascii="Times New Roman" w:eastAsia="Times New Roman" w:hAnsi="Times New Roman" w:cs="Times New Roman"/>
            <w:color w:val="000099"/>
            <w:sz w:val="24"/>
            <w:szCs w:val="24"/>
            <w:u w:val="single"/>
            <w:lang w:val="uk-UA" w:eastAsia="ru-RU"/>
          </w:rPr>
          <w:t>Положенням про центри з надання безоплатної вторинної правової допомоги</w:t>
        </w:r>
      </w:hyperlink>
      <w:r w:rsidRPr="00530991">
        <w:rPr>
          <w:rFonts w:ascii="Times New Roman" w:eastAsia="Times New Roman" w:hAnsi="Times New Roman" w:cs="Times New Roman"/>
          <w:color w:val="333333"/>
          <w:sz w:val="24"/>
          <w:szCs w:val="24"/>
          <w:lang w:val="uk-UA" w:eastAsia="ru-RU"/>
        </w:rPr>
        <w:t>.</w:t>
      </w:r>
    </w:p>
    <w:p w14:paraId="2A7E1A9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0" w:name="n138"/>
      <w:bookmarkEnd w:id="160"/>
      <w:r w:rsidRPr="00530991">
        <w:rPr>
          <w:rFonts w:ascii="Times New Roman" w:eastAsia="Times New Roman" w:hAnsi="Times New Roman" w:cs="Times New Roman"/>
          <w:b/>
          <w:bCs/>
          <w:color w:val="333333"/>
          <w:sz w:val="24"/>
          <w:szCs w:val="24"/>
          <w:lang w:val="uk-UA" w:eastAsia="ru-RU"/>
        </w:rPr>
        <w:t>Стаття 18.</w:t>
      </w:r>
      <w:r w:rsidRPr="00530991">
        <w:rPr>
          <w:rFonts w:ascii="Times New Roman" w:eastAsia="Times New Roman" w:hAnsi="Times New Roman" w:cs="Times New Roman"/>
          <w:color w:val="333333"/>
          <w:sz w:val="24"/>
          <w:szCs w:val="24"/>
          <w:lang w:val="uk-UA" w:eastAsia="ru-RU"/>
        </w:rPr>
        <w:t> Порядок подання звернень про надання безоплатної вторинної правової допомоги</w:t>
      </w:r>
    </w:p>
    <w:p w14:paraId="42CE27C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1" w:name="n139"/>
      <w:bookmarkEnd w:id="161"/>
      <w:r w:rsidRPr="00530991">
        <w:rPr>
          <w:rFonts w:ascii="Times New Roman" w:eastAsia="Times New Roman" w:hAnsi="Times New Roman" w:cs="Times New Roman"/>
          <w:color w:val="333333"/>
          <w:sz w:val="24"/>
          <w:szCs w:val="24"/>
          <w:lang w:val="uk-UA" w:eastAsia="ru-RU"/>
        </w:rPr>
        <w:t>1. Звернення про надання одного з видів правових послуг, передбачених </w:t>
      </w:r>
      <w:hyperlink r:id="rId128"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 подаються особами, які досягли повноліття, до Центру з надання безоплатної вторинної правової допомоги або до територіального органу юстиції за місцем фактичного проживання таких осіб незалежно від реєстрації місця проживання чи місця перебування особи.</w:t>
      </w:r>
    </w:p>
    <w:p w14:paraId="79D90E3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2" w:name="n140"/>
      <w:bookmarkEnd w:id="162"/>
      <w:r w:rsidRPr="00530991">
        <w:rPr>
          <w:rFonts w:ascii="Times New Roman" w:eastAsia="Times New Roman" w:hAnsi="Times New Roman" w:cs="Times New Roman"/>
          <w:color w:val="333333"/>
          <w:sz w:val="24"/>
          <w:szCs w:val="24"/>
          <w:lang w:val="uk-UA" w:eastAsia="ru-RU"/>
        </w:rPr>
        <w:t>2. Звернення про надання одного з видів правових послуг, передбачених </w:t>
      </w:r>
      <w:hyperlink r:id="rId129"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 що стосуються дітей, подаються їх законними представниками за місцем фактичного проживання дитини або її законних представників незалежно від реєстрації місця проживання чи місця перебування особи.</w:t>
      </w:r>
    </w:p>
    <w:p w14:paraId="1702C5F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3" w:name="n141"/>
      <w:bookmarkEnd w:id="163"/>
      <w:r w:rsidRPr="00530991">
        <w:rPr>
          <w:rFonts w:ascii="Times New Roman" w:eastAsia="Times New Roman" w:hAnsi="Times New Roman" w:cs="Times New Roman"/>
          <w:color w:val="333333"/>
          <w:sz w:val="24"/>
          <w:szCs w:val="24"/>
          <w:lang w:val="uk-UA" w:eastAsia="ru-RU"/>
        </w:rPr>
        <w:t>3. Звернення про надання одного з видів правових послуг, передбачених </w:t>
      </w:r>
      <w:hyperlink r:id="rId130"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 що стосуються осіб, визнаних судом недієздатними, або дієздатність яких обмежена судом, подаються їх опікунами або піклувальниками за місцем фактичного проживання таких осіб або їх опікунів чи піклувальників незалежно від реєстрації місця проживання чи місця перебування особи.</w:t>
      </w:r>
    </w:p>
    <w:p w14:paraId="6071964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4" w:name="n142"/>
      <w:bookmarkEnd w:id="164"/>
      <w:r w:rsidRPr="00530991">
        <w:rPr>
          <w:rFonts w:ascii="Times New Roman" w:eastAsia="Times New Roman" w:hAnsi="Times New Roman" w:cs="Times New Roman"/>
          <w:color w:val="333333"/>
          <w:sz w:val="24"/>
          <w:szCs w:val="24"/>
          <w:lang w:val="uk-UA" w:eastAsia="ru-RU"/>
        </w:rPr>
        <w:t>4. Разом із зверненням про надання безоплатної вторинної правової допомоги особа або законний представник особи повинні подати документи, що підтверджують належність особи або осіб, стосовно яких звертається законний представник, до однієї з вразливих категорій осіб, передбачених </w:t>
      </w:r>
      <w:hyperlink r:id="rId131" w:anchor="n86" w:history="1">
        <w:r w:rsidRPr="00530991">
          <w:rPr>
            <w:rFonts w:ascii="Times New Roman" w:eastAsia="Times New Roman" w:hAnsi="Times New Roman" w:cs="Times New Roman"/>
            <w:color w:val="006600"/>
            <w:sz w:val="24"/>
            <w:szCs w:val="24"/>
            <w:u w:val="single"/>
            <w:lang w:val="uk-UA" w:eastAsia="ru-RU"/>
          </w:rPr>
          <w:t>частиною першою</w:t>
        </w:r>
      </w:hyperlink>
      <w:r w:rsidRPr="00530991">
        <w:rPr>
          <w:rFonts w:ascii="Times New Roman" w:eastAsia="Times New Roman" w:hAnsi="Times New Roman" w:cs="Times New Roman"/>
          <w:color w:val="333333"/>
          <w:sz w:val="24"/>
          <w:szCs w:val="24"/>
          <w:lang w:val="uk-UA" w:eastAsia="ru-RU"/>
        </w:rPr>
        <w:t> статті 14 цього Закону.</w:t>
      </w:r>
    </w:p>
    <w:p w14:paraId="009F242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5" w:name="n143"/>
      <w:bookmarkEnd w:id="165"/>
      <w:r w:rsidRPr="00530991">
        <w:rPr>
          <w:rFonts w:ascii="Times New Roman" w:eastAsia="Times New Roman" w:hAnsi="Times New Roman" w:cs="Times New Roman"/>
          <w:b/>
          <w:bCs/>
          <w:color w:val="333333"/>
          <w:sz w:val="24"/>
          <w:szCs w:val="24"/>
          <w:lang w:val="uk-UA" w:eastAsia="ru-RU"/>
        </w:rPr>
        <w:t>Стаття 19.</w:t>
      </w:r>
      <w:r w:rsidRPr="00530991">
        <w:rPr>
          <w:rFonts w:ascii="Times New Roman" w:eastAsia="Times New Roman" w:hAnsi="Times New Roman" w:cs="Times New Roman"/>
          <w:color w:val="333333"/>
          <w:sz w:val="24"/>
          <w:szCs w:val="24"/>
          <w:lang w:val="uk-UA" w:eastAsia="ru-RU"/>
        </w:rPr>
        <w:t> Порядок розгляду звернень про безоплатну вторинну правову допомогу</w:t>
      </w:r>
    </w:p>
    <w:p w14:paraId="743B618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6" w:name="n144"/>
      <w:bookmarkEnd w:id="166"/>
      <w:r w:rsidRPr="00530991">
        <w:rPr>
          <w:rFonts w:ascii="Times New Roman" w:eastAsia="Times New Roman" w:hAnsi="Times New Roman" w:cs="Times New Roman"/>
          <w:color w:val="333333"/>
          <w:sz w:val="24"/>
          <w:szCs w:val="24"/>
          <w:lang w:val="uk-UA" w:eastAsia="ru-RU"/>
        </w:rPr>
        <w:t>1. У разі звернення особи про надання одного з видів безоплатної вторинної правової допомоги Центр з надання безоплатної вторинної правової допомоги зобов'язаний протягом десяти днів з дня надходження звернення прийняти рішення щодо надання безоплатної вторинної правової допомоги.</w:t>
      </w:r>
    </w:p>
    <w:p w14:paraId="251A7FE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7" w:name="n145"/>
      <w:bookmarkEnd w:id="167"/>
      <w:r w:rsidRPr="00530991">
        <w:rPr>
          <w:rFonts w:ascii="Times New Roman" w:eastAsia="Times New Roman" w:hAnsi="Times New Roman" w:cs="Times New Roman"/>
          <w:color w:val="333333"/>
          <w:sz w:val="24"/>
          <w:szCs w:val="24"/>
          <w:lang w:val="uk-UA" w:eastAsia="ru-RU"/>
        </w:rPr>
        <w:t>2. Якщо особа подала звернення про надання одного з видів правових послуг, передбачених </w:t>
      </w:r>
      <w:hyperlink r:id="rId132" w:anchor="n80" w:history="1">
        <w:r w:rsidRPr="00530991">
          <w:rPr>
            <w:rFonts w:ascii="Times New Roman" w:eastAsia="Times New Roman" w:hAnsi="Times New Roman" w:cs="Times New Roman"/>
            <w:color w:val="006600"/>
            <w:sz w:val="24"/>
            <w:szCs w:val="24"/>
            <w:u w:val="single"/>
            <w:lang w:val="uk-UA" w:eastAsia="ru-RU"/>
          </w:rPr>
          <w:t>частиною другою</w:t>
        </w:r>
      </w:hyperlink>
      <w:r w:rsidRPr="00530991">
        <w:rPr>
          <w:rFonts w:ascii="Times New Roman" w:eastAsia="Times New Roman" w:hAnsi="Times New Roman" w:cs="Times New Roman"/>
          <w:color w:val="333333"/>
          <w:sz w:val="24"/>
          <w:szCs w:val="24"/>
          <w:lang w:val="uk-UA" w:eastAsia="ru-RU"/>
        </w:rPr>
        <w:t> статті 13 цього Закону, до територіального органу юстиції, цей орган зобов'язаний протягом трьох днів з дня подання звернення надіслати його до Центру з надання безоплатної вторинної правової допомоги, діяльність якого поширюється на територію відповідної адміністративно-територіальної одиниці. Центр з надання безоплатної вторинної правової допомоги зобов'язаний у семиденний строк з дня отримання звернення особи прийняти рішення щодо надання безоплатної вторинної правової допомоги.</w:t>
      </w:r>
    </w:p>
    <w:p w14:paraId="04AA3F0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8" w:name="n146"/>
      <w:bookmarkEnd w:id="168"/>
      <w:r w:rsidRPr="00530991">
        <w:rPr>
          <w:rFonts w:ascii="Times New Roman" w:eastAsia="Times New Roman" w:hAnsi="Times New Roman" w:cs="Times New Roman"/>
          <w:color w:val="333333"/>
          <w:sz w:val="24"/>
          <w:szCs w:val="24"/>
          <w:lang w:val="uk-UA" w:eastAsia="ru-RU"/>
        </w:rPr>
        <w:t>3. Якщо особа належить до однієї з категорій осіб, передбачених </w:t>
      </w:r>
      <w:hyperlink r:id="rId133" w:anchor="n86" w:history="1">
        <w:r w:rsidRPr="00530991">
          <w:rPr>
            <w:rFonts w:ascii="Times New Roman" w:eastAsia="Times New Roman" w:hAnsi="Times New Roman" w:cs="Times New Roman"/>
            <w:color w:val="006600"/>
            <w:sz w:val="24"/>
            <w:szCs w:val="24"/>
            <w:u w:val="single"/>
            <w:lang w:val="uk-UA" w:eastAsia="ru-RU"/>
          </w:rPr>
          <w:t>частиною першою</w:t>
        </w:r>
      </w:hyperlink>
      <w:r w:rsidRPr="00530991">
        <w:rPr>
          <w:rFonts w:ascii="Times New Roman" w:eastAsia="Times New Roman" w:hAnsi="Times New Roman" w:cs="Times New Roman"/>
          <w:color w:val="333333"/>
          <w:sz w:val="24"/>
          <w:szCs w:val="24"/>
          <w:lang w:val="uk-UA" w:eastAsia="ru-RU"/>
        </w:rPr>
        <w:t> статті 14 цього Закону, Центр з надання безоплатної вторинної правової допомоги приймає рішення про надання безоплатної вторинної правової допомоги і письмово повідомляє про це особу або її законного представника, а також суд, орган державної влади, орган місцевого самоврядування, в яких здійснюватиметься представництво інтересів особи.</w:t>
      </w:r>
    </w:p>
    <w:p w14:paraId="123FBAA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9" w:name="n147"/>
      <w:bookmarkEnd w:id="169"/>
      <w:r w:rsidRPr="00530991">
        <w:rPr>
          <w:rFonts w:ascii="Times New Roman" w:eastAsia="Times New Roman" w:hAnsi="Times New Roman" w:cs="Times New Roman"/>
          <w:color w:val="333333"/>
          <w:sz w:val="24"/>
          <w:szCs w:val="24"/>
          <w:lang w:val="uk-UA" w:eastAsia="ru-RU"/>
        </w:rPr>
        <w:t>4. Якщо особа не має підстав для отримання безоплатної вторинної правової допомоги, Центр з надання безоплатної вторинної правової допомоги приймає рішення про відмову в наданні безоплатної вторинної правової допомоги і надсилає копію цього рішення особі, яка звернулася про надання такої допомоги, з одночасним роз'ясненням порядку оскарження рішення про відмову в наданні безоплатної вторинної правової допомоги.</w:t>
      </w:r>
    </w:p>
    <w:p w14:paraId="31E8F98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0" w:name="n148"/>
      <w:bookmarkEnd w:id="170"/>
      <w:r w:rsidRPr="00530991">
        <w:rPr>
          <w:rFonts w:ascii="Times New Roman" w:eastAsia="Times New Roman" w:hAnsi="Times New Roman" w:cs="Times New Roman"/>
          <w:color w:val="333333"/>
          <w:sz w:val="24"/>
          <w:szCs w:val="24"/>
          <w:lang w:val="uk-UA" w:eastAsia="ru-RU"/>
        </w:rPr>
        <w:t>5. У разі звернення осіб, зазначених у </w:t>
      </w:r>
      <w:hyperlink r:id="rId134" w:anchor="n90" w:history="1">
        <w:r w:rsidRPr="00530991">
          <w:rPr>
            <w:rFonts w:ascii="Times New Roman" w:eastAsia="Times New Roman" w:hAnsi="Times New Roman" w:cs="Times New Roman"/>
            <w:color w:val="006600"/>
            <w:sz w:val="24"/>
            <w:szCs w:val="24"/>
            <w:u w:val="single"/>
            <w:lang w:val="uk-UA" w:eastAsia="ru-RU"/>
          </w:rPr>
          <w:t>пунктах 3-6</w:t>
        </w:r>
      </w:hyperlink>
      <w:r w:rsidRPr="00530991">
        <w:rPr>
          <w:rFonts w:ascii="Times New Roman" w:eastAsia="Times New Roman" w:hAnsi="Times New Roman" w:cs="Times New Roman"/>
          <w:color w:val="333333"/>
          <w:sz w:val="24"/>
          <w:szCs w:val="24"/>
          <w:lang w:val="uk-UA" w:eastAsia="ru-RU"/>
        </w:rPr>
        <w:t> частини першої статті 14 цього Закону, про надання безоплатної вторинної правової допомоги або надходження інформації про затриманих осіб від близьких родичів та членів їхніх сімей, перелік яких зазначено </w:t>
      </w:r>
      <w:hyperlink r:id="rId135" w:tgtFrame="_blank" w:history="1">
        <w:r w:rsidRPr="00530991">
          <w:rPr>
            <w:rFonts w:ascii="Times New Roman" w:eastAsia="Times New Roman" w:hAnsi="Times New Roman" w:cs="Times New Roman"/>
            <w:color w:val="000099"/>
            <w:sz w:val="24"/>
            <w:szCs w:val="24"/>
            <w:u w:val="single"/>
            <w:lang w:val="uk-UA" w:eastAsia="ru-RU"/>
          </w:rPr>
          <w:t>Кримінальним процесуальним кодексом України</w:t>
        </w:r>
      </w:hyperlink>
      <w:r w:rsidRPr="00530991">
        <w:rPr>
          <w:rFonts w:ascii="Times New Roman" w:eastAsia="Times New Roman" w:hAnsi="Times New Roman" w:cs="Times New Roman"/>
          <w:color w:val="333333"/>
          <w:sz w:val="24"/>
          <w:szCs w:val="24"/>
          <w:lang w:val="uk-UA" w:eastAsia="ru-RU"/>
        </w:rPr>
        <w:t>, Центр надання безоплатної вторинної правової допомоги зобов'язаний прийняти рішення про надання безоплатної вторинної правової допомоги з моменту затримання особи.</w:t>
      </w:r>
    </w:p>
    <w:p w14:paraId="51B98DDA"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71" w:name="n149"/>
      <w:bookmarkEnd w:id="171"/>
      <w:r w:rsidRPr="00530991">
        <w:rPr>
          <w:rFonts w:ascii="Times New Roman" w:eastAsia="Times New Roman" w:hAnsi="Times New Roman" w:cs="Times New Roman"/>
          <w:i/>
          <w:iCs/>
          <w:color w:val="999999"/>
          <w:sz w:val="24"/>
          <w:szCs w:val="24"/>
          <w:lang w:val="uk-UA" w:eastAsia="ru-RU"/>
        </w:rPr>
        <w:t>{Частина п'ята статті 19 в редакції Закону </w:t>
      </w:r>
      <w:hyperlink r:id="rId136" w:anchor="n1218"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5683CDE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2" w:name="n150"/>
      <w:bookmarkEnd w:id="172"/>
      <w:r w:rsidRPr="00530991">
        <w:rPr>
          <w:rFonts w:ascii="Times New Roman" w:eastAsia="Times New Roman" w:hAnsi="Times New Roman" w:cs="Times New Roman"/>
          <w:color w:val="333333"/>
          <w:sz w:val="24"/>
          <w:szCs w:val="24"/>
          <w:lang w:val="uk-UA" w:eastAsia="ru-RU"/>
        </w:rPr>
        <w:t>6. У разі отримання постанови слідчого, прокурора, ухвали слідчого судді, суду про залучення захисника для здійснення захисту за призначенням або проведення окремої процесуальної дії Центр з надання безоплатної вторинної правової допомоги зобов'язаний негайно призначити захисника.</w:t>
      </w:r>
    </w:p>
    <w:p w14:paraId="197F9587"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73" w:name="n151"/>
      <w:bookmarkEnd w:id="173"/>
      <w:r w:rsidRPr="00530991">
        <w:rPr>
          <w:rFonts w:ascii="Times New Roman" w:eastAsia="Times New Roman" w:hAnsi="Times New Roman" w:cs="Times New Roman"/>
          <w:i/>
          <w:iCs/>
          <w:color w:val="999999"/>
          <w:sz w:val="24"/>
          <w:szCs w:val="24"/>
          <w:lang w:val="uk-UA" w:eastAsia="ru-RU"/>
        </w:rPr>
        <w:t>{Частина шоста статті 19 в редакції Закону </w:t>
      </w:r>
      <w:hyperlink r:id="rId137" w:anchor="n765"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w:t>
      </w:r>
    </w:p>
    <w:p w14:paraId="4E9817C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4" w:name="n152"/>
      <w:bookmarkEnd w:id="174"/>
      <w:r w:rsidRPr="00530991">
        <w:rPr>
          <w:rFonts w:ascii="Times New Roman" w:eastAsia="Times New Roman" w:hAnsi="Times New Roman" w:cs="Times New Roman"/>
          <w:b/>
          <w:bCs/>
          <w:color w:val="333333"/>
          <w:sz w:val="24"/>
          <w:szCs w:val="24"/>
          <w:lang w:val="uk-UA" w:eastAsia="ru-RU"/>
        </w:rPr>
        <w:t>Стаття 20.</w:t>
      </w:r>
      <w:r w:rsidRPr="00530991">
        <w:rPr>
          <w:rFonts w:ascii="Times New Roman" w:eastAsia="Times New Roman" w:hAnsi="Times New Roman" w:cs="Times New Roman"/>
          <w:color w:val="333333"/>
          <w:sz w:val="24"/>
          <w:szCs w:val="24"/>
          <w:lang w:val="uk-UA" w:eastAsia="ru-RU"/>
        </w:rPr>
        <w:t> Підстави для відмови в наданні безоплатної вторинної правової допомоги</w:t>
      </w:r>
    </w:p>
    <w:p w14:paraId="3BD464C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5" w:name="n153"/>
      <w:bookmarkEnd w:id="175"/>
      <w:r w:rsidRPr="00530991">
        <w:rPr>
          <w:rFonts w:ascii="Times New Roman" w:eastAsia="Times New Roman" w:hAnsi="Times New Roman" w:cs="Times New Roman"/>
          <w:color w:val="333333"/>
          <w:sz w:val="24"/>
          <w:szCs w:val="24"/>
          <w:lang w:val="uk-UA" w:eastAsia="ru-RU"/>
        </w:rPr>
        <w:t>1. Особі може бути відмовлено в наданні безоплатної вторинної правової допомоги за наявності хоча б однієї з таких підстав:</w:t>
      </w:r>
    </w:p>
    <w:p w14:paraId="5E2A6D4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6" w:name="n154"/>
      <w:bookmarkEnd w:id="176"/>
      <w:r w:rsidRPr="00530991">
        <w:rPr>
          <w:rFonts w:ascii="Times New Roman" w:eastAsia="Times New Roman" w:hAnsi="Times New Roman" w:cs="Times New Roman"/>
          <w:color w:val="333333"/>
          <w:sz w:val="24"/>
          <w:szCs w:val="24"/>
          <w:lang w:val="uk-UA" w:eastAsia="ru-RU"/>
        </w:rPr>
        <w:t>1) особа не належить до жодної з категорій осіб, передбачених </w:t>
      </w:r>
      <w:hyperlink r:id="rId138" w:anchor="n86" w:history="1">
        <w:r w:rsidRPr="00530991">
          <w:rPr>
            <w:rFonts w:ascii="Times New Roman" w:eastAsia="Times New Roman" w:hAnsi="Times New Roman" w:cs="Times New Roman"/>
            <w:color w:val="006600"/>
            <w:sz w:val="24"/>
            <w:szCs w:val="24"/>
            <w:u w:val="single"/>
            <w:lang w:val="uk-UA" w:eastAsia="ru-RU"/>
          </w:rPr>
          <w:t>частиною першою</w:t>
        </w:r>
      </w:hyperlink>
      <w:r w:rsidRPr="00530991">
        <w:rPr>
          <w:rFonts w:ascii="Times New Roman" w:eastAsia="Times New Roman" w:hAnsi="Times New Roman" w:cs="Times New Roman"/>
          <w:color w:val="333333"/>
          <w:sz w:val="24"/>
          <w:szCs w:val="24"/>
          <w:lang w:val="uk-UA" w:eastAsia="ru-RU"/>
        </w:rPr>
        <w:t> статті 14 цього Закону;</w:t>
      </w:r>
    </w:p>
    <w:p w14:paraId="1CAEE78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7" w:name="n155"/>
      <w:bookmarkEnd w:id="177"/>
      <w:r w:rsidRPr="00530991">
        <w:rPr>
          <w:rFonts w:ascii="Times New Roman" w:eastAsia="Times New Roman" w:hAnsi="Times New Roman" w:cs="Times New Roman"/>
          <w:color w:val="333333"/>
          <w:sz w:val="24"/>
          <w:szCs w:val="24"/>
          <w:lang w:val="uk-UA" w:eastAsia="ru-RU"/>
        </w:rPr>
        <w:t>2) особа подала неправдиві відомості або фальшиві документи з метою віднесення її до однієї категорій осіб, які мають право на безоплатну вторинну правову допомогу;</w:t>
      </w:r>
    </w:p>
    <w:p w14:paraId="7CF407D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8" w:name="n156"/>
      <w:bookmarkEnd w:id="178"/>
      <w:r w:rsidRPr="00530991">
        <w:rPr>
          <w:rFonts w:ascii="Times New Roman" w:eastAsia="Times New Roman" w:hAnsi="Times New Roman" w:cs="Times New Roman"/>
          <w:color w:val="333333"/>
          <w:sz w:val="24"/>
          <w:szCs w:val="24"/>
          <w:lang w:val="uk-UA" w:eastAsia="ru-RU"/>
        </w:rPr>
        <w:t>3) вимоги особи про захист або відновлення її прав є неправомірними;</w:t>
      </w:r>
    </w:p>
    <w:p w14:paraId="38DEBED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9" w:name="n157"/>
      <w:bookmarkEnd w:id="179"/>
      <w:r w:rsidRPr="00530991">
        <w:rPr>
          <w:rFonts w:ascii="Times New Roman" w:eastAsia="Times New Roman" w:hAnsi="Times New Roman" w:cs="Times New Roman"/>
          <w:color w:val="333333"/>
          <w:sz w:val="24"/>
          <w:szCs w:val="24"/>
          <w:lang w:val="uk-UA" w:eastAsia="ru-RU"/>
        </w:rPr>
        <w:t>4) особі раніше надавалася безоплатна вторинна правова допомога з одного і того ж питання;</w:t>
      </w:r>
    </w:p>
    <w:p w14:paraId="544C2D3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0" w:name="n158"/>
      <w:bookmarkEnd w:id="180"/>
      <w:r w:rsidRPr="00530991">
        <w:rPr>
          <w:rFonts w:ascii="Times New Roman" w:eastAsia="Times New Roman" w:hAnsi="Times New Roman" w:cs="Times New Roman"/>
          <w:color w:val="333333"/>
          <w:sz w:val="24"/>
          <w:szCs w:val="24"/>
          <w:lang w:val="uk-UA" w:eastAsia="ru-RU"/>
        </w:rPr>
        <w:t>5) особа використала всі національні засоби правового захисту у справі, з якої звертається за наданням безоплатної вторинної правової допомоги.</w:t>
      </w:r>
    </w:p>
    <w:p w14:paraId="096FCBD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1" w:name="n159"/>
      <w:bookmarkEnd w:id="181"/>
      <w:r w:rsidRPr="00530991">
        <w:rPr>
          <w:rFonts w:ascii="Times New Roman" w:eastAsia="Times New Roman" w:hAnsi="Times New Roman" w:cs="Times New Roman"/>
          <w:color w:val="333333"/>
          <w:sz w:val="24"/>
          <w:szCs w:val="24"/>
          <w:lang w:val="uk-UA" w:eastAsia="ru-RU"/>
        </w:rPr>
        <w:t>2. У разі якщо особі відмовлено в наданні безоплатної вторинної правової допомоги на підставі пункту 5 частини першої цієї статті, до рішення про відмову додається письмове роз'яснення про порядок звернення до відповідних міжнародних судових установ чи відповідних органів міжнародних організацій, членом або учасником яких є Україна.</w:t>
      </w:r>
    </w:p>
    <w:p w14:paraId="20EC7CD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2" w:name="n160"/>
      <w:bookmarkEnd w:id="182"/>
      <w:r w:rsidRPr="00530991">
        <w:rPr>
          <w:rFonts w:ascii="Times New Roman" w:eastAsia="Times New Roman" w:hAnsi="Times New Roman" w:cs="Times New Roman"/>
          <w:b/>
          <w:bCs/>
          <w:color w:val="333333"/>
          <w:sz w:val="24"/>
          <w:szCs w:val="24"/>
          <w:lang w:val="uk-UA" w:eastAsia="ru-RU"/>
        </w:rPr>
        <w:t>Стаття 21.</w:t>
      </w:r>
      <w:r w:rsidRPr="00530991">
        <w:rPr>
          <w:rFonts w:ascii="Times New Roman" w:eastAsia="Times New Roman" w:hAnsi="Times New Roman" w:cs="Times New Roman"/>
          <w:color w:val="333333"/>
          <w:sz w:val="24"/>
          <w:szCs w:val="24"/>
          <w:lang w:val="uk-UA" w:eastAsia="ru-RU"/>
        </w:rPr>
        <w:t> Надання безоплатної вторинної правової допомоги адвокатами, які надають безоплатну вторинну правову допомогу на постійній основі за контрактом, та працівниками центрів з надання безоплатної вторинної правової допомоги</w:t>
      </w:r>
    </w:p>
    <w:p w14:paraId="2B7DBCEA"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83" w:name="n321"/>
      <w:bookmarkEnd w:id="183"/>
      <w:r w:rsidRPr="00530991">
        <w:rPr>
          <w:rFonts w:ascii="Times New Roman" w:eastAsia="Times New Roman" w:hAnsi="Times New Roman" w:cs="Times New Roman"/>
          <w:i/>
          <w:iCs/>
          <w:color w:val="999999"/>
          <w:sz w:val="24"/>
          <w:szCs w:val="24"/>
          <w:lang w:val="uk-UA" w:eastAsia="ru-RU"/>
        </w:rPr>
        <w:t>{Назва статті 21 із змінами, внесеними згідно із Законом </w:t>
      </w:r>
      <w:hyperlink r:id="rId139" w:anchor="n171"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11C5261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4" w:name="n161"/>
      <w:bookmarkEnd w:id="184"/>
      <w:r w:rsidRPr="00530991">
        <w:rPr>
          <w:rFonts w:ascii="Times New Roman" w:eastAsia="Times New Roman" w:hAnsi="Times New Roman" w:cs="Times New Roman"/>
          <w:color w:val="333333"/>
          <w:sz w:val="24"/>
          <w:szCs w:val="24"/>
          <w:lang w:val="uk-UA" w:eastAsia="ru-RU"/>
        </w:rPr>
        <w:t>1. Після прийняття рішення про надання безоплатної вторинної правової допомоги Центр з надання безоплатної вторинної правової допомоги призначає адвоката, який надає безоплатну вторинну правову допомогу на постійній основі за контрактом.</w:t>
      </w:r>
    </w:p>
    <w:p w14:paraId="5352117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5" w:name="n162"/>
      <w:bookmarkEnd w:id="185"/>
      <w:r w:rsidRPr="00530991">
        <w:rPr>
          <w:rFonts w:ascii="Times New Roman" w:eastAsia="Times New Roman" w:hAnsi="Times New Roman" w:cs="Times New Roman"/>
          <w:color w:val="333333"/>
          <w:sz w:val="24"/>
          <w:szCs w:val="24"/>
          <w:lang w:val="uk-UA" w:eastAsia="ru-RU"/>
        </w:rPr>
        <w:t>2. Під час призначення адвоката враховуються його спеціалізація, досвід роботи, навантаження, складність справ, у яких адвокат бере участь.</w:t>
      </w:r>
    </w:p>
    <w:p w14:paraId="0E752AB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6" w:name="n163"/>
      <w:bookmarkEnd w:id="186"/>
      <w:r w:rsidRPr="00530991">
        <w:rPr>
          <w:rFonts w:ascii="Times New Roman" w:eastAsia="Times New Roman" w:hAnsi="Times New Roman" w:cs="Times New Roman"/>
          <w:color w:val="333333"/>
          <w:sz w:val="24"/>
          <w:szCs w:val="24"/>
          <w:lang w:val="uk-UA" w:eastAsia="ru-RU"/>
        </w:rPr>
        <w:t>3. Повноваження адвоката підтверджуються дорученням Центру з надання безоплатної вторинної правової допомоги та довіреністю відповідно до вимог процесуального законодавства.</w:t>
      </w:r>
    </w:p>
    <w:p w14:paraId="3FF5A86B"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87" w:name="n164"/>
      <w:bookmarkEnd w:id="187"/>
      <w:r w:rsidRPr="00530991">
        <w:rPr>
          <w:rFonts w:ascii="Times New Roman" w:eastAsia="Times New Roman" w:hAnsi="Times New Roman" w:cs="Times New Roman"/>
          <w:i/>
          <w:iCs/>
          <w:color w:val="999999"/>
          <w:sz w:val="24"/>
          <w:szCs w:val="24"/>
          <w:lang w:val="uk-UA" w:eastAsia="ru-RU"/>
        </w:rPr>
        <w:t>{Частина третя статті 21 із змінами, внесеними згідно із Законом </w:t>
      </w:r>
      <w:hyperlink r:id="rId140" w:anchor="n767"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 в редакції Закону </w:t>
      </w:r>
      <w:hyperlink r:id="rId141" w:anchor="n172"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4E4AF23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8" w:name="n323"/>
      <w:bookmarkEnd w:id="188"/>
      <w:r w:rsidRPr="00530991">
        <w:rPr>
          <w:rFonts w:ascii="Times New Roman" w:eastAsia="Times New Roman" w:hAnsi="Times New Roman" w:cs="Times New Roman"/>
          <w:color w:val="333333"/>
          <w:sz w:val="24"/>
          <w:szCs w:val="24"/>
          <w:lang w:val="uk-UA" w:eastAsia="ru-RU"/>
        </w:rPr>
        <w:t>4. Для здійснення представництва інтересів осіб, які мають право на безоплатну вторинну правову допомогу, в суді у спорах, що виникають з трудових відносин, спорах щодо захисту соціальних прав, щодо виборів та референдумів, у малозначних спорах, а також щодо представництва малолітніх чи неповнолітніх осіб та осіб, які визнані судом недієздатними чи дієздатність яких обмежена, або для складання документів процесуального характеру Центр з надання безоплатної вторинної правової допомоги може уповноважити свого працівника.</w:t>
      </w:r>
    </w:p>
    <w:p w14:paraId="2C3A8CDC"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89" w:name="n325"/>
      <w:bookmarkEnd w:id="189"/>
      <w:r w:rsidRPr="00530991">
        <w:rPr>
          <w:rFonts w:ascii="Times New Roman" w:eastAsia="Times New Roman" w:hAnsi="Times New Roman" w:cs="Times New Roman"/>
          <w:i/>
          <w:iCs/>
          <w:color w:val="999999"/>
          <w:sz w:val="24"/>
          <w:szCs w:val="24"/>
          <w:lang w:val="uk-UA" w:eastAsia="ru-RU"/>
        </w:rPr>
        <w:t>{Статтю 21 доповнено частиною четвертою згідно із Законом </w:t>
      </w:r>
      <w:hyperlink r:id="rId142" w:anchor="n174"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5D3A90D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0" w:name="n324"/>
      <w:bookmarkEnd w:id="190"/>
      <w:r w:rsidRPr="00530991">
        <w:rPr>
          <w:rFonts w:ascii="Times New Roman" w:eastAsia="Times New Roman" w:hAnsi="Times New Roman" w:cs="Times New Roman"/>
          <w:color w:val="333333"/>
          <w:sz w:val="24"/>
          <w:szCs w:val="24"/>
          <w:lang w:val="uk-UA" w:eastAsia="ru-RU"/>
        </w:rPr>
        <w:t>5. Повноваження працівника Центру з надання безоплатної вторинної правової допомоги як представника суб’єкта права на безоплатну вторинну правову допомогу підтверджуються наказом Центру з надання безоплатної вторинної правової допомоги та довіреністю відповідно до вимог процесуального законодавства.</w:t>
      </w:r>
    </w:p>
    <w:p w14:paraId="2AD3556F"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91" w:name="n322"/>
      <w:bookmarkEnd w:id="191"/>
      <w:r w:rsidRPr="00530991">
        <w:rPr>
          <w:rFonts w:ascii="Times New Roman" w:eastAsia="Times New Roman" w:hAnsi="Times New Roman" w:cs="Times New Roman"/>
          <w:i/>
          <w:iCs/>
          <w:color w:val="999999"/>
          <w:sz w:val="24"/>
          <w:szCs w:val="24"/>
          <w:lang w:val="uk-UA" w:eastAsia="ru-RU"/>
        </w:rPr>
        <w:t>{Статтю 21 доповнено частиною п'ятою згідно із Законом </w:t>
      </w:r>
      <w:hyperlink r:id="rId143" w:anchor="n174"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0881483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2" w:name="n165"/>
      <w:bookmarkEnd w:id="192"/>
      <w:r w:rsidRPr="00530991">
        <w:rPr>
          <w:rFonts w:ascii="Times New Roman" w:eastAsia="Times New Roman" w:hAnsi="Times New Roman" w:cs="Times New Roman"/>
          <w:b/>
          <w:bCs/>
          <w:color w:val="333333"/>
          <w:sz w:val="24"/>
          <w:szCs w:val="24"/>
          <w:lang w:val="uk-UA" w:eastAsia="ru-RU"/>
        </w:rPr>
        <w:t>Стаття 22.</w:t>
      </w:r>
      <w:r w:rsidRPr="00530991">
        <w:rPr>
          <w:rFonts w:ascii="Times New Roman" w:eastAsia="Times New Roman" w:hAnsi="Times New Roman" w:cs="Times New Roman"/>
          <w:color w:val="333333"/>
          <w:sz w:val="24"/>
          <w:szCs w:val="24"/>
          <w:lang w:val="uk-UA" w:eastAsia="ru-RU"/>
        </w:rPr>
        <w:t> Надання безоплатної вторинної правової допомоги на підставі договору</w:t>
      </w:r>
    </w:p>
    <w:p w14:paraId="62BB0A2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3" w:name="n166"/>
      <w:bookmarkEnd w:id="193"/>
      <w:r w:rsidRPr="00530991">
        <w:rPr>
          <w:rFonts w:ascii="Times New Roman" w:eastAsia="Times New Roman" w:hAnsi="Times New Roman" w:cs="Times New Roman"/>
          <w:color w:val="333333"/>
          <w:sz w:val="24"/>
          <w:szCs w:val="24"/>
          <w:lang w:val="uk-UA" w:eastAsia="ru-RU"/>
        </w:rPr>
        <w:t>1. У разі неможливості надання безоплатної вторинної правової допомоги адвокатом, який надає безоплатну вторинну правову допомогу на постійній основі за контрактом, Центр з надання безоплатної вторинної правової допомоги укладає договір з адвокатом, включеним до Реєстру адвокатів, які надають безоплатну вторинну правову допомогу.</w:t>
      </w:r>
    </w:p>
    <w:p w14:paraId="3C80E377"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194" w:name="n167"/>
      <w:bookmarkEnd w:id="194"/>
      <w:r w:rsidRPr="00530991">
        <w:rPr>
          <w:rFonts w:ascii="Times New Roman" w:eastAsia="Times New Roman" w:hAnsi="Times New Roman" w:cs="Times New Roman"/>
          <w:i/>
          <w:iCs/>
          <w:color w:val="999999"/>
          <w:sz w:val="24"/>
          <w:szCs w:val="24"/>
          <w:lang w:val="uk-UA" w:eastAsia="ru-RU"/>
        </w:rPr>
        <w:t>{Частина перша статті 22 із змінами, внесеними згідно із Законом </w:t>
      </w:r>
      <w:hyperlink r:id="rId144" w:anchor="n1220"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37A324A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5" w:name="n168"/>
      <w:bookmarkEnd w:id="195"/>
      <w:r w:rsidRPr="00530991">
        <w:rPr>
          <w:rFonts w:ascii="Times New Roman" w:eastAsia="Times New Roman" w:hAnsi="Times New Roman" w:cs="Times New Roman"/>
          <w:color w:val="333333"/>
          <w:sz w:val="24"/>
          <w:szCs w:val="24"/>
          <w:lang w:val="uk-UA" w:eastAsia="ru-RU"/>
        </w:rPr>
        <w:t>2. У договорі про надання безоплатної вторинної правової допомоги зазначаються обсяг правової допомоги, строк, протягом якого така допомога надаватиметься, та розмір плати.</w:t>
      </w:r>
    </w:p>
    <w:p w14:paraId="08C1B4A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6" w:name="n169"/>
      <w:bookmarkEnd w:id="196"/>
      <w:r w:rsidRPr="00530991">
        <w:rPr>
          <w:rFonts w:ascii="Times New Roman" w:eastAsia="Times New Roman" w:hAnsi="Times New Roman" w:cs="Times New Roman"/>
          <w:color w:val="333333"/>
          <w:sz w:val="24"/>
          <w:szCs w:val="24"/>
          <w:lang w:val="uk-UA" w:eastAsia="ru-RU"/>
        </w:rPr>
        <w:t>3. Повноваження адвоката, з яким укладено договір про надання безоплатної вторинної правової допомоги, підтверджуються в порядку, встановленому </w:t>
      </w:r>
      <w:hyperlink r:id="rId145" w:anchor="n163" w:history="1">
        <w:r w:rsidRPr="00530991">
          <w:rPr>
            <w:rFonts w:ascii="Times New Roman" w:eastAsia="Times New Roman" w:hAnsi="Times New Roman" w:cs="Times New Roman"/>
            <w:color w:val="006600"/>
            <w:sz w:val="24"/>
            <w:szCs w:val="24"/>
            <w:u w:val="single"/>
            <w:lang w:val="uk-UA" w:eastAsia="ru-RU"/>
          </w:rPr>
          <w:t>частиною третьою</w:t>
        </w:r>
      </w:hyperlink>
      <w:r w:rsidRPr="00530991">
        <w:rPr>
          <w:rFonts w:ascii="Times New Roman" w:eastAsia="Times New Roman" w:hAnsi="Times New Roman" w:cs="Times New Roman"/>
          <w:color w:val="333333"/>
          <w:sz w:val="24"/>
          <w:szCs w:val="24"/>
          <w:lang w:val="uk-UA" w:eastAsia="ru-RU"/>
        </w:rPr>
        <w:t> статті 21 цього Закону.</w:t>
      </w:r>
    </w:p>
    <w:p w14:paraId="0A3CDF1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7" w:name="n170"/>
      <w:bookmarkEnd w:id="197"/>
      <w:r w:rsidRPr="00530991">
        <w:rPr>
          <w:rFonts w:ascii="Times New Roman" w:eastAsia="Times New Roman" w:hAnsi="Times New Roman" w:cs="Times New Roman"/>
          <w:color w:val="333333"/>
          <w:sz w:val="24"/>
          <w:szCs w:val="24"/>
          <w:lang w:val="uk-UA" w:eastAsia="ru-RU"/>
        </w:rPr>
        <w:t>4. Адвокат, з яким укладено договір про надання безоплатної вторинної правової допомоги, зобов'язаний надати таку допомогу якісно в обсязі та у строки, визначені договором.</w:t>
      </w:r>
    </w:p>
    <w:p w14:paraId="5C47161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8" w:name="n171"/>
      <w:bookmarkEnd w:id="198"/>
      <w:r w:rsidRPr="00530991">
        <w:rPr>
          <w:rFonts w:ascii="Times New Roman" w:eastAsia="Times New Roman" w:hAnsi="Times New Roman" w:cs="Times New Roman"/>
          <w:b/>
          <w:bCs/>
          <w:color w:val="333333"/>
          <w:sz w:val="24"/>
          <w:szCs w:val="24"/>
          <w:lang w:val="uk-UA" w:eastAsia="ru-RU"/>
        </w:rPr>
        <w:t>Стаття 23.</w:t>
      </w:r>
      <w:r w:rsidRPr="00530991">
        <w:rPr>
          <w:rFonts w:ascii="Times New Roman" w:eastAsia="Times New Roman" w:hAnsi="Times New Roman" w:cs="Times New Roman"/>
          <w:color w:val="333333"/>
          <w:sz w:val="24"/>
          <w:szCs w:val="24"/>
          <w:lang w:val="uk-UA" w:eastAsia="ru-RU"/>
        </w:rPr>
        <w:t> Підстави та порядок припинення надання безоплатної вторинної правової допомоги</w:t>
      </w:r>
    </w:p>
    <w:p w14:paraId="2E27A56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9" w:name="n172"/>
      <w:bookmarkEnd w:id="199"/>
      <w:r w:rsidRPr="00530991">
        <w:rPr>
          <w:rFonts w:ascii="Times New Roman" w:eastAsia="Times New Roman" w:hAnsi="Times New Roman" w:cs="Times New Roman"/>
          <w:color w:val="333333"/>
          <w:sz w:val="24"/>
          <w:szCs w:val="24"/>
          <w:lang w:val="uk-UA" w:eastAsia="ru-RU"/>
        </w:rPr>
        <w:t>1. Надання безоплатної вторинної правової допомоги припиняється за рішенням Центру з надання безоплатної вторинної правової допомоги у разі, якщо:</w:t>
      </w:r>
    </w:p>
    <w:p w14:paraId="4200747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0" w:name="n173"/>
      <w:bookmarkEnd w:id="200"/>
      <w:r w:rsidRPr="00530991">
        <w:rPr>
          <w:rFonts w:ascii="Times New Roman" w:eastAsia="Times New Roman" w:hAnsi="Times New Roman" w:cs="Times New Roman"/>
          <w:color w:val="333333"/>
          <w:sz w:val="24"/>
          <w:szCs w:val="24"/>
          <w:lang w:val="uk-UA" w:eastAsia="ru-RU"/>
        </w:rPr>
        <w:t>1) особою подано неправдиві відомості з метою віднесення її до однієї з категорій осіб, які мають право на безоплатну вторинну правову допомогу;</w:t>
      </w:r>
    </w:p>
    <w:p w14:paraId="26801D1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1" w:name="n174"/>
      <w:bookmarkEnd w:id="201"/>
      <w:r w:rsidRPr="00530991">
        <w:rPr>
          <w:rFonts w:ascii="Times New Roman" w:eastAsia="Times New Roman" w:hAnsi="Times New Roman" w:cs="Times New Roman"/>
          <w:color w:val="333333"/>
          <w:sz w:val="24"/>
          <w:szCs w:val="24"/>
          <w:lang w:val="uk-UA" w:eastAsia="ru-RU"/>
        </w:rPr>
        <w:t>2) обставини чи підстави, за наявності яких особа була віднесена до однієї з категорій осіб, передбачених </w:t>
      </w:r>
      <w:hyperlink r:id="rId146" w:anchor="n85" w:history="1">
        <w:r w:rsidRPr="00530991">
          <w:rPr>
            <w:rFonts w:ascii="Times New Roman" w:eastAsia="Times New Roman" w:hAnsi="Times New Roman" w:cs="Times New Roman"/>
            <w:color w:val="006600"/>
            <w:sz w:val="24"/>
            <w:szCs w:val="24"/>
            <w:u w:val="single"/>
            <w:lang w:val="uk-UA" w:eastAsia="ru-RU"/>
          </w:rPr>
          <w:t>статтею 14</w:t>
        </w:r>
      </w:hyperlink>
      <w:r w:rsidRPr="00530991">
        <w:rPr>
          <w:rFonts w:ascii="Times New Roman" w:eastAsia="Times New Roman" w:hAnsi="Times New Roman" w:cs="Times New Roman"/>
          <w:color w:val="333333"/>
          <w:sz w:val="24"/>
          <w:szCs w:val="24"/>
          <w:lang w:val="uk-UA" w:eastAsia="ru-RU"/>
        </w:rPr>
        <w:t> цього Закону, припинили своє існування;</w:t>
      </w:r>
    </w:p>
    <w:p w14:paraId="1BE8055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2" w:name="n175"/>
      <w:bookmarkEnd w:id="202"/>
      <w:r w:rsidRPr="00530991">
        <w:rPr>
          <w:rFonts w:ascii="Times New Roman" w:eastAsia="Times New Roman" w:hAnsi="Times New Roman" w:cs="Times New Roman"/>
          <w:color w:val="333333"/>
          <w:sz w:val="24"/>
          <w:szCs w:val="24"/>
          <w:lang w:val="uk-UA" w:eastAsia="ru-RU"/>
        </w:rPr>
        <w:t>3) особа користується захистом іншого захисника або залучила іншого представника у справі, за якою їй призначено захисника чи представника відповідно до цього Закону;</w:t>
      </w:r>
    </w:p>
    <w:p w14:paraId="2F21D79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3" w:name="n176"/>
      <w:bookmarkEnd w:id="203"/>
      <w:r w:rsidRPr="00530991">
        <w:rPr>
          <w:rFonts w:ascii="Times New Roman" w:eastAsia="Times New Roman" w:hAnsi="Times New Roman" w:cs="Times New Roman"/>
          <w:color w:val="333333"/>
          <w:sz w:val="24"/>
          <w:szCs w:val="24"/>
          <w:lang w:val="uk-UA" w:eastAsia="ru-RU"/>
        </w:rPr>
        <w:t>4) особа використала всі національні засоби правового захисту у справі;</w:t>
      </w:r>
    </w:p>
    <w:p w14:paraId="40586E6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4" w:name="n327"/>
      <w:bookmarkEnd w:id="204"/>
      <w:r w:rsidRPr="00530991">
        <w:rPr>
          <w:rFonts w:ascii="Times New Roman" w:eastAsia="Times New Roman" w:hAnsi="Times New Roman" w:cs="Times New Roman"/>
          <w:color w:val="333333"/>
          <w:sz w:val="24"/>
          <w:szCs w:val="24"/>
          <w:lang w:val="uk-UA" w:eastAsia="ru-RU"/>
        </w:rPr>
        <w:t>5) особа, яка отримує безоплатну вторинну правову допомогу, оголошена в розшук у кримінальному провадженні;</w:t>
      </w:r>
    </w:p>
    <w:p w14:paraId="1B91631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5" w:name="n328"/>
      <w:bookmarkEnd w:id="205"/>
      <w:r w:rsidRPr="00530991">
        <w:rPr>
          <w:rFonts w:ascii="Times New Roman" w:eastAsia="Times New Roman" w:hAnsi="Times New Roman" w:cs="Times New Roman"/>
          <w:color w:val="333333"/>
          <w:sz w:val="24"/>
          <w:szCs w:val="24"/>
          <w:lang w:val="uk-UA" w:eastAsia="ru-RU"/>
        </w:rPr>
        <w:t>6) особа, яка отримує безоплатну вторинну правову допомогу, визнана безвісно відсутньою або оголошена померлою.</w:t>
      </w:r>
    </w:p>
    <w:p w14:paraId="3393C0E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6" w:name="n177"/>
      <w:bookmarkEnd w:id="206"/>
      <w:r w:rsidRPr="00530991">
        <w:rPr>
          <w:rFonts w:ascii="Times New Roman" w:eastAsia="Times New Roman" w:hAnsi="Times New Roman" w:cs="Times New Roman"/>
          <w:color w:val="333333"/>
          <w:sz w:val="24"/>
          <w:szCs w:val="24"/>
          <w:lang w:val="uk-UA" w:eastAsia="ru-RU"/>
        </w:rPr>
        <w:t>2. За наявності підстав, передбачених</w:t>
      </w:r>
      <w:hyperlink r:id="rId147" w:anchor="n176" w:history="1">
        <w:r w:rsidRPr="00530991">
          <w:rPr>
            <w:rFonts w:ascii="Times New Roman" w:eastAsia="Times New Roman" w:hAnsi="Times New Roman" w:cs="Times New Roman"/>
            <w:color w:val="006600"/>
            <w:sz w:val="24"/>
            <w:szCs w:val="24"/>
            <w:u w:val="single"/>
            <w:lang w:val="uk-UA" w:eastAsia="ru-RU"/>
          </w:rPr>
          <w:t> пунктом 4</w:t>
        </w:r>
      </w:hyperlink>
      <w:r w:rsidRPr="00530991">
        <w:rPr>
          <w:rFonts w:ascii="Times New Roman" w:eastAsia="Times New Roman" w:hAnsi="Times New Roman" w:cs="Times New Roman"/>
          <w:color w:val="333333"/>
          <w:sz w:val="24"/>
          <w:szCs w:val="24"/>
          <w:lang w:val="uk-UA" w:eastAsia="ru-RU"/>
        </w:rPr>
        <w:t> частини першої цієї статті, наказ Центру з надання безоплатної вторинної правової допомоги про припинення надання безоплатної вторинної правової допомоги видається на підставі правового висновку, складеного адвокатом чи працівником такого центру.</w:t>
      </w:r>
    </w:p>
    <w:p w14:paraId="465D0DD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7" w:name="n178"/>
      <w:bookmarkEnd w:id="207"/>
      <w:r w:rsidRPr="00530991">
        <w:rPr>
          <w:rFonts w:ascii="Times New Roman" w:eastAsia="Times New Roman" w:hAnsi="Times New Roman" w:cs="Times New Roman"/>
          <w:color w:val="333333"/>
          <w:sz w:val="24"/>
          <w:szCs w:val="24"/>
          <w:lang w:val="uk-UA" w:eastAsia="ru-RU"/>
        </w:rPr>
        <w:t>3. Особі, яка отримувала безоплатну вторинну правову допомогу відповідно до цього Закону, але втратила підстави для її отримання, правова допомога може надаватися на загальних підставах.</w:t>
      </w:r>
    </w:p>
    <w:p w14:paraId="7AE84DA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8" w:name="n179"/>
      <w:bookmarkEnd w:id="208"/>
      <w:r w:rsidRPr="00530991">
        <w:rPr>
          <w:rFonts w:ascii="Times New Roman" w:eastAsia="Times New Roman" w:hAnsi="Times New Roman" w:cs="Times New Roman"/>
          <w:color w:val="333333"/>
          <w:sz w:val="24"/>
          <w:szCs w:val="24"/>
          <w:lang w:val="uk-UA" w:eastAsia="ru-RU"/>
        </w:rPr>
        <w:t>4. У разі припинення надання безоплатної вторинної правової допомоги відповідно до пункту 1 частини першої цієї статті особа, яка отримувала таку допомогу, зобов’язана відшкодувати вартість фактичних витрат, пов’язаних з наданням допомоги.</w:t>
      </w:r>
    </w:p>
    <w:p w14:paraId="3CF84FD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9" w:name="n329"/>
      <w:bookmarkEnd w:id="209"/>
      <w:r w:rsidRPr="00530991">
        <w:rPr>
          <w:rFonts w:ascii="Times New Roman" w:eastAsia="Times New Roman" w:hAnsi="Times New Roman" w:cs="Times New Roman"/>
          <w:color w:val="333333"/>
          <w:sz w:val="24"/>
          <w:szCs w:val="24"/>
          <w:lang w:val="uk-UA" w:eastAsia="ru-RU"/>
        </w:rPr>
        <w:t>5. Надання безоплатної вторинної правової допомоги припиняється у разі повного виконання суб’єктом надання безоплатної вторинної правової допомоги своїх зобов’язань.</w:t>
      </w:r>
    </w:p>
    <w:p w14:paraId="1D1AF5D8"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10" w:name="n326"/>
      <w:bookmarkEnd w:id="210"/>
      <w:r w:rsidRPr="00530991">
        <w:rPr>
          <w:rFonts w:ascii="Times New Roman" w:eastAsia="Times New Roman" w:hAnsi="Times New Roman" w:cs="Times New Roman"/>
          <w:i/>
          <w:iCs/>
          <w:color w:val="999999"/>
          <w:sz w:val="24"/>
          <w:szCs w:val="24"/>
          <w:lang w:val="uk-UA" w:eastAsia="ru-RU"/>
        </w:rPr>
        <w:t>{Стаття 23 в редакції Закону </w:t>
      </w:r>
      <w:hyperlink r:id="rId148" w:anchor="n177"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2E562F0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1" w:name="n180"/>
      <w:bookmarkEnd w:id="211"/>
      <w:r w:rsidRPr="00530991">
        <w:rPr>
          <w:rFonts w:ascii="Times New Roman" w:eastAsia="Times New Roman" w:hAnsi="Times New Roman" w:cs="Times New Roman"/>
          <w:b/>
          <w:bCs/>
          <w:color w:val="333333"/>
          <w:sz w:val="24"/>
          <w:szCs w:val="24"/>
          <w:lang w:val="uk-UA" w:eastAsia="ru-RU"/>
        </w:rPr>
        <w:t>Стаття 24.</w:t>
      </w:r>
      <w:r w:rsidRPr="00530991">
        <w:rPr>
          <w:rFonts w:ascii="Times New Roman" w:eastAsia="Times New Roman" w:hAnsi="Times New Roman" w:cs="Times New Roman"/>
          <w:color w:val="333333"/>
          <w:sz w:val="24"/>
          <w:szCs w:val="24"/>
          <w:lang w:val="uk-UA" w:eastAsia="ru-RU"/>
        </w:rPr>
        <w:t> Підстави та порядок заміни адвокатів або працівників центрів з надання безоплатної вторинної правової допомоги, які надають безоплатну вторинну правову допомогу</w:t>
      </w:r>
    </w:p>
    <w:p w14:paraId="3B578F1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2" w:name="n181"/>
      <w:bookmarkEnd w:id="212"/>
      <w:r w:rsidRPr="00530991">
        <w:rPr>
          <w:rFonts w:ascii="Times New Roman" w:eastAsia="Times New Roman" w:hAnsi="Times New Roman" w:cs="Times New Roman"/>
          <w:color w:val="333333"/>
          <w:sz w:val="24"/>
          <w:szCs w:val="24"/>
          <w:lang w:val="uk-UA" w:eastAsia="ru-RU"/>
        </w:rPr>
        <w:t>1. Адвоката або працівника Центру з надання безоплатної вторинної правової допомоги, який надає безоплатну вторинну правову допомогу, може бути замінено у випадках та порядку, визначених законом.</w:t>
      </w:r>
    </w:p>
    <w:p w14:paraId="291933E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3" w:name="n187"/>
      <w:bookmarkEnd w:id="213"/>
      <w:r w:rsidRPr="00530991">
        <w:rPr>
          <w:rFonts w:ascii="Times New Roman" w:eastAsia="Times New Roman" w:hAnsi="Times New Roman" w:cs="Times New Roman"/>
          <w:color w:val="333333"/>
          <w:sz w:val="24"/>
          <w:szCs w:val="24"/>
          <w:lang w:val="uk-UA" w:eastAsia="ru-RU"/>
        </w:rPr>
        <w:t>2. Адвоката або працівника Центру з надання безоплатної вторинної правової допомоги, який надає безоплатну вторинну правову допомогу, може бути замінено на адвоката або працівника такого центру за рішенням Центру з надання безоплатної вторинної правової допомоги у разі:</w:t>
      </w:r>
    </w:p>
    <w:p w14:paraId="46E8265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4" w:name="n331"/>
      <w:bookmarkEnd w:id="214"/>
      <w:r w:rsidRPr="00530991">
        <w:rPr>
          <w:rFonts w:ascii="Times New Roman" w:eastAsia="Times New Roman" w:hAnsi="Times New Roman" w:cs="Times New Roman"/>
          <w:color w:val="333333"/>
          <w:sz w:val="24"/>
          <w:szCs w:val="24"/>
          <w:lang w:val="uk-UA" w:eastAsia="ru-RU"/>
        </w:rPr>
        <w:t>1) хвороби, повної або часткової втрати працездатності, смерті адвоката або працівника Центру з надання безоплатної вторинної правової допомоги;</w:t>
      </w:r>
    </w:p>
    <w:p w14:paraId="53149FA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5" w:name="n332"/>
      <w:bookmarkEnd w:id="215"/>
      <w:r w:rsidRPr="00530991">
        <w:rPr>
          <w:rFonts w:ascii="Times New Roman" w:eastAsia="Times New Roman" w:hAnsi="Times New Roman" w:cs="Times New Roman"/>
          <w:color w:val="333333"/>
          <w:sz w:val="24"/>
          <w:szCs w:val="24"/>
          <w:lang w:val="uk-UA" w:eastAsia="ru-RU"/>
        </w:rPr>
        <w:t>2) неналежного виконання адвокатом своїх зобов’язань за умовами договору;</w:t>
      </w:r>
    </w:p>
    <w:p w14:paraId="593D38F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6" w:name="n333"/>
      <w:bookmarkEnd w:id="216"/>
      <w:r w:rsidRPr="00530991">
        <w:rPr>
          <w:rFonts w:ascii="Times New Roman" w:eastAsia="Times New Roman" w:hAnsi="Times New Roman" w:cs="Times New Roman"/>
          <w:color w:val="333333"/>
          <w:sz w:val="24"/>
          <w:szCs w:val="24"/>
          <w:lang w:val="uk-UA" w:eastAsia="ru-RU"/>
        </w:rPr>
        <w:t>3) відмови адвоката або працівника Центру з надання безоплатної вторинної правової допомоги від виконання доручення/наказу Центру з надання безоплатної вторинної правової допомоги з підстав, передбачених законом;</w:t>
      </w:r>
    </w:p>
    <w:p w14:paraId="1CBEFBC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7" w:name="n334"/>
      <w:bookmarkEnd w:id="217"/>
      <w:r w:rsidRPr="00530991">
        <w:rPr>
          <w:rFonts w:ascii="Times New Roman" w:eastAsia="Times New Roman" w:hAnsi="Times New Roman" w:cs="Times New Roman"/>
          <w:color w:val="333333"/>
          <w:sz w:val="24"/>
          <w:szCs w:val="24"/>
          <w:lang w:val="uk-UA" w:eastAsia="ru-RU"/>
        </w:rPr>
        <w:t>4) зміни підсудності провадження або справи чи підслідності кримінального правопорушення;</w:t>
      </w:r>
    </w:p>
    <w:p w14:paraId="65CEB76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8" w:name="n335"/>
      <w:bookmarkEnd w:id="218"/>
      <w:r w:rsidRPr="00530991">
        <w:rPr>
          <w:rFonts w:ascii="Times New Roman" w:eastAsia="Times New Roman" w:hAnsi="Times New Roman" w:cs="Times New Roman"/>
          <w:color w:val="333333"/>
          <w:sz w:val="24"/>
          <w:szCs w:val="24"/>
          <w:lang w:val="uk-UA" w:eastAsia="ru-RU"/>
        </w:rPr>
        <w:t>5) припинення дії договору про надання безоплатної вторинної правової допомоги;</w:t>
      </w:r>
    </w:p>
    <w:p w14:paraId="465F7CC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9" w:name="n336"/>
      <w:bookmarkEnd w:id="219"/>
      <w:r w:rsidRPr="00530991">
        <w:rPr>
          <w:rFonts w:ascii="Times New Roman" w:eastAsia="Times New Roman" w:hAnsi="Times New Roman" w:cs="Times New Roman"/>
          <w:color w:val="333333"/>
          <w:sz w:val="24"/>
          <w:szCs w:val="24"/>
          <w:lang w:val="uk-UA" w:eastAsia="ru-RU"/>
        </w:rPr>
        <w:t>6) неналежного надання безоплатної вторинної правової допомоги працівником Центру з надання безоплатної вторинної правової допомоги;</w:t>
      </w:r>
    </w:p>
    <w:p w14:paraId="5843CB1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0" w:name="n337"/>
      <w:bookmarkEnd w:id="220"/>
      <w:r w:rsidRPr="00530991">
        <w:rPr>
          <w:rFonts w:ascii="Times New Roman" w:eastAsia="Times New Roman" w:hAnsi="Times New Roman" w:cs="Times New Roman"/>
          <w:color w:val="333333"/>
          <w:sz w:val="24"/>
          <w:szCs w:val="24"/>
          <w:lang w:val="uk-UA" w:eastAsia="ru-RU"/>
        </w:rPr>
        <w:t>7) припинення трудового договору з працівником Центру з надання безоплатної вторинної правової допомоги;</w:t>
      </w:r>
    </w:p>
    <w:p w14:paraId="3BD4276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1" w:name="n338"/>
      <w:bookmarkEnd w:id="221"/>
      <w:r w:rsidRPr="00530991">
        <w:rPr>
          <w:rFonts w:ascii="Times New Roman" w:eastAsia="Times New Roman" w:hAnsi="Times New Roman" w:cs="Times New Roman"/>
          <w:color w:val="333333"/>
          <w:sz w:val="24"/>
          <w:szCs w:val="24"/>
          <w:lang w:val="uk-UA" w:eastAsia="ru-RU"/>
        </w:rPr>
        <w:t>8) зупинення або припинення права на зайняття адвокатською діяльністю;</w:t>
      </w:r>
    </w:p>
    <w:p w14:paraId="54F8444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2" w:name="n339"/>
      <w:bookmarkEnd w:id="222"/>
      <w:r w:rsidRPr="00530991">
        <w:rPr>
          <w:rFonts w:ascii="Times New Roman" w:eastAsia="Times New Roman" w:hAnsi="Times New Roman" w:cs="Times New Roman"/>
          <w:color w:val="333333"/>
          <w:sz w:val="24"/>
          <w:szCs w:val="24"/>
          <w:lang w:val="uk-UA" w:eastAsia="ru-RU"/>
        </w:rPr>
        <w:t>9) виключення адвоката з Реєстру адвокатів, які надають безоплатну вторинну правову допомогу;</w:t>
      </w:r>
    </w:p>
    <w:p w14:paraId="53612C6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3" w:name="n340"/>
      <w:bookmarkEnd w:id="223"/>
      <w:r w:rsidRPr="00530991">
        <w:rPr>
          <w:rFonts w:ascii="Times New Roman" w:eastAsia="Times New Roman" w:hAnsi="Times New Roman" w:cs="Times New Roman"/>
          <w:color w:val="333333"/>
          <w:sz w:val="24"/>
          <w:szCs w:val="24"/>
          <w:lang w:val="uk-UA" w:eastAsia="ru-RU"/>
        </w:rPr>
        <w:t>10) наявності інших підстав, передбачених законом.</w:t>
      </w:r>
    </w:p>
    <w:p w14:paraId="51F1D4A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4" w:name="n188"/>
      <w:bookmarkEnd w:id="224"/>
      <w:r w:rsidRPr="00530991">
        <w:rPr>
          <w:rFonts w:ascii="Times New Roman" w:eastAsia="Times New Roman" w:hAnsi="Times New Roman" w:cs="Times New Roman"/>
          <w:color w:val="333333"/>
          <w:sz w:val="24"/>
          <w:szCs w:val="24"/>
          <w:lang w:val="uk-UA" w:eastAsia="ru-RU"/>
        </w:rPr>
        <w:t>3. Під час заміни одного адвоката або працівника Центру з надання безоплатної вторинної правової допомоги іншим адвокатом або працівником Центру з надання безоплатної вторинної правової допомоги забезпечується безперервність надання безоплатної вторинної правової допомоги.</w:t>
      </w:r>
    </w:p>
    <w:p w14:paraId="45788F1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5" w:name="n189"/>
      <w:bookmarkEnd w:id="225"/>
      <w:r w:rsidRPr="00530991">
        <w:rPr>
          <w:rFonts w:ascii="Times New Roman" w:eastAsia="Times New Roman" w:hAnsi="Times New Roman" w:cs="Times New Roman"/>
          <w:color w:val="333333"/>
          <w:sz w:val="24"/>
          <w:szCs w:val="24"/>
          <w:lang w:val="uk-UA" w:eastAsia="ru-RU"/>
        </w:rPr>
        <w:t>4. Якщо рішення про заміну адвоката прийнято відповідно до </w:t>
      </w:r>
      <w:hyperlink r:id="rId149" w:anchor="n332" w:history="1">
        <w:r w:rsidRPr="00530991">
          <w:rPr>
            <w:rFonts w:ascii="Times New Roman" w:eastAsia="Times New Roman" w:hAnsi="Times New Roman" w:cs="Times New Roman"/>
            <w:color w:val="006600"/>
            <w:sz w:val="24"/>
            <w:szCs w:val="24"/>
            <w:u w:val="single"/>
            <w:lang w:val="uk-UA" w:eastAsia="ru-RU"/>
          </w:rPr>
          <w:t>пункту 2</w:t>
        </w:r>
      </w:hyperlink>
      <w:r w:rsidRPr="00530991">
        <w:rPr>
          <w:rFonts w:ascii="Times New Roman" w:eastAsia="Times New Roman" w:hAnsi="Times New Roman" w:cs="Times New Roman"/>
          <w:color w:val="333333"/>
          <w:sz w:val="24"/>
          <w:szCs w:val="24"/>
          <w:lang w:val="uk-UA" w:eastAsia="ru-RU"/>
        </w:rPr>
        <w:t> частини другої цієї статті, Центр з надання безоплатної вторинної правової допомоги може запропонувати Координаційному центру з надання правової допомоги виключити такого адвоката з Реєстру адвокатів, які надають безоплатну вторинну правову допомогу.</w:t>
      </w:r>
    </w:p>
    <w:p w14:paraId="3D175A6D"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26" w:name="n330"/>
      <w:bookmarkEnd w:id="226"/>
      <w:r w:rsidRPr="00530991">
        <w:rPr>
          <w:rFonts w:ascii="Times New Roman" w:eastAsia="Times New Roman" w:hAnsi="Times New Roman" w:cs="Times New Roman"/>
          <w:i/>
          <w:iCs/>
          <w:color w:val="999999"/>
          <w:sz w:val="24"/>
          <w:szCs w:val="24"/>
          <w:lang w:val="uk-UA" w:eastAsia="ru-RU"/>
        </w:rPr>
        <w:t>{Стаття 24 із змінами, внесеними згідно із Законом </w:t>
      </w:r>
      <w:hyperlink r:id="rId150" w:anchor="n1222"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 в редакції Закону </w:t>
      </w:r>
      <w:hyperlink r:id="rId151" w:anchor="n177"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43F4C9F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7" w:name="n192"/>
      <w:bookmarkEnd w:id="227"/>
      <w:r w:rsidRPr="00530991">
        <w:rPr>
          <w:rFonts w:ascii="Times New Roman" w:eastAsia="Times New Roman" w:hAnsi="Times New Roman" w:cs="Times New Roman"/>
          <w:b/>
          <w:bCs/>
          <w:color w:val="333333"/>
          <w:sz w:val="24"/>
          <w:szCs w:val="24"/>
          <w:lang w:val="uk-UA" w:eastAsia="ru-RU"/>
        </w:rPr>
        <w:t>Стаття 25.</w:t>
      </w:r>
      <w:r w:rsidRPr="00530991">
        <w:rPr>
          <w:rFonts w:ascii="Times New Roman" w:eastAsia="Times New Roman" w:hAnsi="Times New Roman" w:cs="Times New Roman"/>
          <w:color w:val="333333"/>
          <w:sz w:val="24"/>
          <w:szCs w:val="24"/>
          <w:lang w:val="uk-UA" w:eastAsia="ru-RU"/>
        </w:rPr>
        <w:t> Права суб'єктів надання безоплатної вторинної правової допомоги</w:t>
      </w:r>
    </w:p>
    <w:p w14:paraId="20F59FD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8" w:name="n193"/>
      <w:bookmarkEnd w:id="228"/>
      <w:r w:rsidRPr="00530991">
        <w:rPr>
          <w:rFonts w:ascii="Times New Roman" w:eastAsia="Times New Roman" w:hAnsi="Times New Roman" w:cs="Times New Roman"/>
          <w:color w:val="333333"/>
          <w:sz w:val="24"/>
          <w:szCs w:val="24"/>
          <w:lang w:val="uk-UA" w:eastAsia="ru-RU"/>
        </w:rPr>
        <w:t>1. Суб'єкт надання безоплатної вторинної правової допомоги має право:</w:t>
      </w:r>
    </w:p>
    <w:p w14:paraId="0A01C60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9" w:name="n194"/>
      <w:bookmarkEnd w:id="229"/>
      <w:r w:rsidRPr="00530991">
        <w:rPr>
          <w:rFonts w:ascii="Times New Roman" w:eastAsia="Times New Roman" w:hAnsi="Times New Roman" w:cs="Times New Roman"/>
          <w:color w:val="333333"/>
          <w:sz w:val="24"/>
          <w:szCs w:val="24"/>
          <w:lang w:val="uk-UA" w:eastAsia="ru-RU"/>
        </w:rPr>
        <w:t>1) здійснювати захист у кримінальному провадженні під час досудового розслідування та судового провадження на підставі доручення Центру з надання безоплатної вторинної правової допомоги;</w:t>
      </w:r>
    </w:p>
    <w:p w14:paraId="01171353"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30" w:name="n195"/>
      <w:bookmarkEnd w:id="230"/>
      <w:r w:rsidRPr="00530991">
        <w:rPr>
          <w:rFonts w:ascii="Times New Roman" w:eastAsia="Times New Roman" w:hAnsi="Times New Roman" w:cs="Times New Roman"/>
          <w:i/>
          <w:iCs/>
          <w:color w:val="999999"/>
          <w:sz w:val="24"/>
          <w:szCs w:val="24"/>
          <w:lang w:val="uk-UA" w:eastAsia="ru-RU"/>
        </w:rPr>
        <w:t>{Пункт 1 частини першої статті 25 із змінами, внесеними згідно із Законом </w:t>
      </w:r>
      <w:hyperlink r:id="rId152" w:anchor="n768"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w:t>
      </w:r>
    </w:p>
    <w:p w14:paraId="6D4D18A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1" w:name="n196"/>
      <w:bookmarkEnd w:id="231"/>
      <w:r w:rsidRPr="00530991">
        <w:rPr>
          <w:rFonts w:ascii="Times New Roman" w:eastAsia="Times New Roman" w:hAnsi="Times New Roman" w:cs="Times New Roman"/>
          <w:color w:val="333333"/>
          <w:sz w:val="24"/>
          <w:szCs w:val="24"/>
          <w:lang w:val="uk-UA" w:eastAsia="ru-RU"/>
        </w:rPr>
        <w:t>2) брати участь у розгляді справи про адміністративне правопорушення на підставі доручення Центру з надання безоплатної вторинної правової допомоги;</w:t>
      </w:r>
    </w:p>
    <w:p w14:paraId="41B71BF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2" w:name="n197"/>
      <w:bookmarkEnd w:id="232"/>
      <w:r w:rsidRPr="00530991">
        <w:rPr>
          <w:rFonts w:ascii="Times New Roman" w:eastAsia="Times New Roman" w:hAnsi="Times New Roman" w:cs="Times New Roman"/>
          <w:color w:val="333333"/>
          <w:sz w:val="24"/>
          <w:szCs w:val="24"/>
          <w:lang w:val="uk-UA" w:eastAsia="ru-RU"/>
        </w:rPr>
        <w:t>3) представляти права і законні інтереси осіб, які потребують безоплатної вторинної правової допомоги, в судах, інших державних органах, органах місцевого самоврядування, перед іншими особами на підставі доручення/наказу Центру з надання безоплатної вторинної правової допомоги;</w:t>
      </w:r>
    </w:p>
    <w:p w14:paraId="28B92774"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33" w:name="n341"/>
      <w:bookmarkEnd w:id="233"/>
      <w:r w:rsidRPr="00530991">
        <w:rPr>
          <w:rFonts w:ascii="Times New Roman" w:eastAsia="Times New Roman" w:hAnsi="Times New Roman" w:cs="Times New Roman"/>
          <w:i/>
          <w:iCs/>
          <w:color w:val="999999"/>
          <w:sz w:val="24"/>
          <w:szCs w:val="24"/>
          <w:lang w:val="uk-UA" w:eastAsia="ru-RU"/>
        </w:rPr>
        <w:t>{Пункт 3 частини першої статті 25 із змінами, внесеними згідно із Законом </w:t>
      </w:r>
      <w:hyperlink r:id="rId153" w:anchor="n205"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622B5A9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4" w:name="n198"/>
      <w:bookmarkEnd w:id="234"/>
      <w:r w:rsidRPr="00530991">
        <w:rPr>
          <w:rFonts w:ascii="Times New Roman" w:eastAsia="Times New Roman" w:hAnsi="Times New Roman" w:cs="Times New Roman"/>
          <w:color w:val="333333"/>
          <w:sz w:val="24"/>
          <w:szCs w:val="24"/>
          <w:lang w:val="uk-UA" w:eastAsia="ru-RU"/>
        </w:rPr>
        <w:t>4) запитувати і отримувати документи та інші матеріали або їх копії, необхідні у зв'язку з наданням безоплатної вторинної правової допомоги в судах, інших державних органах, органах місцевого самоврядування, перед іншими особами;</w:t>
      </w:r>
    </w:p>
    <w:p w14:paraId="3440323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5" w:name="n199"/>
      <w:bookmarkEnd w:id="235"/>
      <w:r w:rsidRPr="00530991">
        <w:rPr>
          <w:rFonts w:ascii="Times New Roman" w:eastAsia="Times New Roman" w:hAnsi="Times New Roman" w:cs="Times New Roman"/>
          <w:color w:val="333333"/>
          <w:sz w:val="24"/>
          <w:szCs w:val="24"/>
          <w:lang w:val="uk-UA" w:eastAsia="ru-RU"/>
        </w:rPr>
        <w:t>5) збирати відомості з метою використання їх під час захисту прав і законних інтересів осіб, які мають право на отримання безоплатної вторинної правової допомоги;</w:t>
      </w:r>
    </w:p>
    <w:p w14:paraId="1DD276F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6" w:name="n200"/>
      <w:bookmarkEnd w:id="236"/>
      <w:r w:rsidRPr="00530991">
        <w:rPr>
          <w:rFonts w:ascii="Times New Roman" w:eastAsia="Times New Roman" w:hAnsi="Times New Roman" w:cs="Times New Roman"/>
          <w:color w:val="333333"/>
          <w:sz w:val="24"/>
          <w:szCs w:val="24"/>
          <w:lang w:val="uk-UA" w:eastAsia="ru-RU"/>
        </w:rPr>
        <w:t>6) ознайомлюватися в органах державної влади, органах місцевого самоврядування, на підприємствах, в установах та організаціях з необхідними для забезпечення ефективного правового захисту документами, крім тих, що є державною таємницею;</w:t>
      </w:r>
    </w:p>
    <w:p w14:paraId="2E2BA50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7" w:name="n201"/>
      <w:bookmarkEnd w:id="237"/>
      <w:r w:rsidRPr="00530991">
        <w:rPr>
          <w:rFonts w:ascii="Times New Roman" w:eastAsia="Times New Roman" w:hAnsi="Times New Roman" w:cs="Times New Roman"/>
          <w:color w:val="333333"/>
          <w:sz w:val="24"/>
          <w:szCs w:val="24"/>
          <w:lang w:val="uk-UA" w:eastAsia="ru-RU"/>
        </w:rPr>
        <w:t>7) інформувати Центр з надання безоплатної вторинної правової допомоги про настання обставин, що передбачають припинення надання безоплатної вторинної правової допомоги у випадках, передбачених </w:t>
      </w:r>
      <w:hyperlink r:id="rId154" w:anchor="n172" w:history="1">
        <w:r w:rsidRPr="00530991">
          <w:rPr>
            <w:rFonts w:ascii="Times New Roman" w:eastAsia="Times New Roman" w:hAnsi="Times New Roman" w:cs="Times New Roman"/>
            <w:color w:val="006600"/>
            <w:sz w:val="24"/>
            <w:szCs w:val="24"/>
            <w:u w:val="single"/>
            <w:lang w:val="uk-UA" w:eastAsia="ru-RU"/>
          </w:rPr>
          <w:t>частиною першою</w:t>
        </w:r>
      </w:hyperlink>
      <w:r w:rsidRPr="00530991">
        <w:rPr>
          <w:rFonts w:ascii="Times New Roman" w:eastAsia="Times New Roman" w:hAnsi="Times New Roman" w:cs="Times New Roman"/>
          <w:color w:val="333333"/>
          <w:sz w:val="24"/>
          <w:szCs w:val="24"/>
          <w:lang w:val="uk-UA" w:eastAsia="ru-RU"/>
        </w:rPr>
        <w:t> статті 23 цього Закону;</w:t>
      </w:r>
    </w:p>
    <w:p w14:paraId="5B678EB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8" w:name="n202"/>
      <w:bookmarkEnd w:id="238"/>
      <w:r w:rsidRPr="00530991">
        <w:rPr>
          <w:rFonts w:ascii="Times New Roman" w:eastAsia="Times New Roman" w:hAnsi="Times New Roman" w:cs="Times New Roman"/>
          <w:color w:val="333333"/>
          <w:sz w:val="24"/>
          <w:szCs w:val="24"/>
          <w:lang w:val="uk-UA" w:eastAsia="ru-RU"/>
        </w:rPr>
        <w:t>8) на належну оплату діяльності з надання безоплатної вторинної правової допомоги.</w:t>
      </w:r>
    </w:p>
    <w:p w14:paraId="2EDB7FD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9" w:name="n203"/>
      <w:bookmarkEnd w:id="239"/>
      <w:r w:rsidRPr="00530991">
        <w:rPr>
          <w:rFonts w:ascii="Times New Roman" w:eastAsia="Times New Roman" w:hAnsi="Times New Roman" w:cs="Times New Roman"/>
          <w:color w:val="333333"/>
          <w:sz w:val="24"/>
          <w:szCs w:val="24"/>
          <w:lang w:val="uk-UA" w:eastAsia="ru-RU"/>
        </w:rPr>
        <w:t>2. Адвокат, який надає безоплатну вторинну правову допомогу на постійній основі за контрактом чи на тимчасовій основі на підставі договору, має всі права та гарантії, встановлені </w:t>
      </w:r>
      <w:hyperlink r:id="rId155" w:tgtFrame="_blank" w:history="1">
        <w:r w:rsidRPr="00530991">
          <w:rPr>
            <w:rFonts w:ascii="Times New Roman" w:eastAsia="Times New Roman" w:hAnsi="Times New Roman" w:cs="Times New Roman"/>
            <w:color w:val="000099"/>
            <w:sz w:val="24"/>
            <w:szCs w:val="24"/>
            <w:u w:val="single"/>
            <w:lang w:val="uk-UA" w:eastAsia="ru-RU"/>
          </w:rPr>
          <w:t>Законом України</w:t>
        </w:r>
      </w:hyperlink>
      <w:r w:rsidRPr="00530991">
        <w:rPr>
          <w:rFonts w:ascii="Times New Roman" w:eastAsia="Times New Roman" w:hAnsi="Times New Roman" w:cs="Times New Roman"/>
          <w:color w:val="333333"/>
          <w:sz w:val="24"/>
          <w:szCs w:val="24"/>
          <w:lang w:val="uk-UA" w:eastAsia="ru-RU"/>
        </w:rPr>
        <w:t> "Про адвокатуру та адвокатську діяльність", іншими законами України.</w:t>
      </w:r>
    </w:p>
    <w:p w14:paraId="35C32D46"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40" w:name="n204"/>
      <w:bookmarkEnd w:id="240"/>
      <w:r w:rsidRPr="00530991">
        <w:rPr>
          <w:rFonts w:ascii="Times New Roman" w:eastAsia="Times New Roman" w:hAnsi="Times New Roman" w:cs="Times New Roman"/>
          <w:i/>
          <w:iCs/>
          <w:color w:val="999999"/>
          <w:sz w:val="24"/>
          <w:szCs w:val="24"/>
          <w:lang w:val="uk-UA" w:eastAsia="ru-RU"/>
        </w:rPr>
        <w:t>{Частина друга статті 25 із змінами, внесеними згідно із Законом </w:t>
      </w:r>
      <w:hyperlink r:id="rId156" w:anchor="n636" w:tgtFrame="_blank" w:history="1">
        <w:r w:rsidRPr="00530991">
          <w:rPr>
            <w:rFonts w:ascii="Times New Roman" w:eastAsia="Times New Roman" w:hAnsi="Times New Roman" w:cs="Times New Roman"/>
            <w:i/>
            <w:iCs/>
            <w:color w:val="666666"/>
            <w:sz w:val="24"/>
            <w:szCs w:val="24"/>
            <w:u w:val="single"/>
            <w:lang w:val="uk-UA" w:eastAsia="ru-RU"/>
          </w:rPr>
          <w:t>№ 5076-VI від 05.07.2012</w:t>
        </w:r>
      </w:hyperlink>
      <w:r w:rsidRPr="00530991">
        <w:rPr>
          <w:rFonts w:ascii="Times New Roman" w:eastAsia="Times New Roman" w:hAnsi="Times New Roman" w:cs="Times New Roman"/>
          <w:i/>
          <w:iCs/>
          <w:color w:val="999999"/>
          <w:sz w:val="24"/>
          <w:szCs w:val="24"/>
          <w:lang w:val="uk-UA" w:eastAsia="ru-RU"/>
        </w:rPr>
        <w:t>}</w:t>
      </w:r>
    </w:p>
    <w:p w14:paraId="1BACA0B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1" w:name="n205"/>
      <w:bookmarkEnd w:id="241"/>
      <w:r w:rsidRPr="00530991">
        <w:rPr>
          <w:rFonts w:ascii="Times New Roman" w:eastAsia="Times New Roman" w:hAnsi="Times New Roman" w:cs="Times New Roman"/>
          <w:b/>
          <w:bCs/>
          <w:color w:val="333333"/>
          <w:sz w:val="24"/>
          <w:szCs w:val="24"/>
          <w:lang w:val="uk-UA" w:eastAsia="ru-RU"/>
        </w:rPr>
        <w:t>Стаття 26.</w:t>
      </w:r>
      <w:r w:rsidRPr="00530991">
        <w:rPr>
          <w:rFonts w:ascii="Times New Roman" w:eastAsia="Times New Roman" w:hAnsi="Times New Roman" w:cs="Times New Roman"/>
          <w:color w:val="333333"/>
          <w:sz w:val="24"/>
          <w:szCs w:val="24"/>
          <w:lang w:val="uk-UA" w:eastAsia="ru-RU"/>
        </w:rPr>
        <w:t> Обов'язки суб'єктів надання безоплатної вторинної правової допомоги</w:t>
      </w:r>
    </w:p>
    <w:p w14:paraId="489D33A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2" w:name="n206"/>
      <w:bookmarkEnd w:id="242"/>
      <w:r w:rsidRPr="00530991">
        <w:rPr>
          <w:rFonts w:ascii="Times New Roman" w:eastAsia="Times New Roman" w:hAnsi="Times New Roman" w:cs="Times New Roman"/>
          <w:color w:val="333333"/>
          <w:sz w:val="24"/>
          <w:szCs w:val="24"/>
          <w:lang w:val="uk-UA" w:eastAsia="ru-RU"/>
        </w:rPr>
        <w:t>1. Адвокат або працівник Центру з надання безоплатної вторинної правової допомоги, який надає безоплатну вторинну правову допомогу, зобов’язаний:</w:t>
      </w:r>
    </w:p>
    <w:p w14:paraId="51D2DACA"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43" w:name="n342"/>
      <w:bookmarkEnd w:id="243"/>
      <w:r w:rsidRPr="00530991">
        <w:rPr>
          <w:rFonts w:ascii="Times New Roman" w:eastAsia="Times New Roman" w:hAnsi="Times New Roman" w:cs="Times New Roman"/>
          <w:i/>
          <w:iCs/>
          <w:color w:val="999999"/>
          <w:sz w:val="24"/>
          <w:szCs w:val="24"/>
          <w:lang w:val="uk-UA" w:eastAsia="ru-RU"/>
        </w:rPr>
        <w:t>{Абзац перший частини першої статті 26 в редакції Закону </w:t>
      </w:r>
      <w:hyperlink r:id="rId157" w:anchor="n207"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21206AC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4" w:name="n207"/>
      <w:bookmarkEnd w:id="244"/>
      <w:r w:rsidRPr="00530991">
        <w:rPr>
          <w:rFonts w:ascii="Times New Roman" w:eastAsia="Times New Roman" w:hAnsi="Times New Roman" w:cs="Times New Roman"/>
          <w:color w:val="333333"/>
          <w:sz w:val="24"/>
          <w:szCs w:val="24"/>
          <w:lang w:val="uk-UA" w:eastAsia="ru-RU"/>
        </w:rPr>
        <w:t>1) неухильно дотримуватися вимог </w:t>
      </w:r>
      <w:hyperlink r:id="rId158" w:tgtFrame="_blank" w:history="1">
        <w:r w:rsidRPr="00530991">
          <w:rPr>
            <w:rFonts w:ascii="Times New Roman" w:eastAsia="Times New Roman" w:hAnsi="Times New Roman" w:cs="Times New Roman"/>
            <w:color w:val="000099"/>
            <w:sz w:val="24"/>
            <w:szCs w:val="24"/>
            <w:u w:val="single"/>
            <w:lang w:val="uk-UA" w:eastAsia="ru-RU"/>
          </w:rPr>
          <w:t>Конституції України</w:t>
        </w:r>
      </w:hyperlink>
      <w:r w:rsidRPr="00530991">
        <w:rPr>
          <w:rFonts w:ascii="Times New Roman" w:eastAsia="Times New Roman" w:hAnsi="Times New Roman" w:cs="Times New Roman"/>
          <w:color w:val="333333"/>
          <w:sz w:val="24"/>
          <w:szCs w:val="24"/>
          <w:lang w:val="uk-UA" w:eastAsia="ru-RU"/>
        </w:rPr>
        <w:t>, цього Закону, міжнародних договорів України, згода на обов'язковість яких надана Верховною Радою України, та інших нормативно-правових актів;</w:t>
      </w:r>
    </w:p>
    <w:p w14:paraId="73ACFD4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5" w:name="n208"/>
      <w:bookmarkEnd w:id="245"/>
      <w:r w:rsidRPr="00530991">
        <w:rPr>
          <w:rFonts w:ascii="Times New Roman" w:eastAsia="Times New Roman" w:hAnsi="Times New Roman" w:cs="Times New Roman"/>
          <w:color w:val="333333"/>
          <w:sz w:val="24"/>
          <w:szCs w:val="24"/>
          <w:lang w:val="uk-UA" w:eastAsia="ru-RU"/>
        </w:rPr>
        <w:t>2) надавати якісно та в необхідному обсязі безоплатну вторинну правову допомогу;</w:t>
      </w:r>
    </w:p>
    <w:p w14:paraId="4E7D745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6" w:name="n209"/>
      <w:bookmarkEnd w:id="246"/>
      <w:r w:rsidRPr="00530991">
        <w:rPr>
          <w:rFonts w:ascii="Times New Roman" w:eastAsia="Times New Roman" w:hAnsi="Times New Roman" w:cs="Times New Roman"/>
          <w:color w:val="333333"/>
          <w:sz w:val="24"/>
          <w:szCs w:val="24"/>
          <w:lang w:val="uk-UA" w:eastAsia="ru-RU"/>
        </w:rPr>
        <w:t>3) приймати до провадження справи осіб, які потребують безоплатної вторинної правової допомоги, відповідно до договорів, укладених з Центром з надання безоплатної вторинної правової допомоги, або наказів, виданих Центром з надання безоплатної вторинної правової допомоги;</w:t>
      </w:r>
    </w:p>
    <w:p w14:paraId="3DE52F02"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47" w:name="n343"/>
      <w:bookmarkEnd w:id="247"/>
      <w:r w:rsidRPr="00530991">
        <w:rPr>
          <w:rFonts w:ascii="Times New Roman" w:eastAsia="Times New Roman" w:hAnsi="Times New Roman" w:cs="Times New Roman"/>
          <w:i/>
          <w:iCs/>
          <w:color w:val="999999"/>
          <w:sz w:val="24"/>
          <w:szCs w:val="24"/>
          <w:lang w:val="uk-UA" w:eastAsia="ru-RU"/>
        </w:rPr>
        <w:t>{Пункт 3 частини першої статті 26 із змінами, внесеними згідно із Законом </w:t>
      </w:r>
      <w:hyperlink r:id="rId159" w:anchor="n209" w:tgtFrame="_blank" w:history="1">
        <w:r w:rsidRPr="00530991">
          <w:rPr>
            <w:rFonts w:ascii="Times New Roman" w:eastAsia="Times New Roman" w:hAnsi="Times New Roman" w:cs="Times New Roman"/>
            <w:i/>
            <w:iCs/>
            <w:color w:val="666666"/>
            <w:sz w:val="24"/>
            <w:szCs w:val="24"/>
            <w:u w:val="single"/>
            <w:lang w:val="uk-UA" w:eastAsia="ru-RU"/>
          </w:rPr>
          <w:t>№ 2475-VIII від 03.07.2018</w:t>
        </w:r>
      </w:hyperlink>
      <w:r w:rsidRPr="00530991">
        <w:rPr>
          <w:rFonts w:ascii="Times New Roman" w:eastAsia="Times New Roman" w:hAnsi="Times New Roman" w:cs="Times New Roman"/>
          <w:i/>
          <w:iCs/>
          <w:color w:val="999999"/>
          <w:sz w:val="24"/>
          <w:szCs w:val="24"/>
          <w:lang w:val="uk-UA" w:eastAsia="ru-RU"/>
        </w:rPr>
        <w:t>}</w:t>
      </w:r>
    </w:p>
    <w:p w14:paraId="1C492DC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8" w:name="n210"/>
      <w:bookmarkEnd w:id="248"/>
      <w:r w:rsidRPr="00530991">
        <w:rPr>
          <w:rFonts w:ascii="Times New Roman" w:eastAsia="Times New Roman" w:hAnsi="Times New Roman" w:cs="Times New Roman"/>
          <w:color w:val="333333"/>
          <w:sz w:val="24"/>
          <w:szCs w:val="24"/>
          <w:lang w:val="uk-UA" w:eastAsia="ru-RU"/>
        </w:rPr>
        <w:t>4) не розголошувати конфіденційну інформацію про особу, яка стала відомою у зв'язку з наданням безоплатної вторинної правової допомоги.</w:t>
      </w:r>
    </w:p>
    <w:p w14:paraId="3E6EF5A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9" w:name="n211"/>
      <w:bookmarkEnd w:id="249"/>
      <w:r w:rsidRPr="00530991">
        <w:rPr>
          <w:rFonts w:ascii="Times New Roman" w:eastAsia="Times New Roman" w:hAnsi="Times New Roman" w:cs="Times New Roman"/>
          <w:color w:val="333333"/>
          <w:sz w:val="24"/>
          <w:szCs w:val="24"/>
          <w:lang w:val="uk-UA" w:eastAsia="ru-RU"/>
        </w:rPr>
        <w:t>2. Адвокат, який надає безоплатну вторинну правову допомогу на постійній основі за контрактом чи на тимчасовій основі на підставі договору, має всі обов'язки, встановлені </w:t>
      </w:r>
      <w:hyperlink r:id="rId160" w:tgtFrame="_blank" w:history="1">
        <w:r w:rsidRPr="00530991">
          <w:rPr>
            <w:rFonts w:ascii="Times New Roman" w:eastAsia="Times New Roman" w:hAnsi="Times New Roman" w:cs="Times New Roman"/>
            <w:color w:val="000099"/>
            <w:sz w:val="24"/>
            <w:szCs w:val="24"/>
            <w:u w:val="single"/>
            <w:lang w:val="uk-UA" w:eastAsia="ru-RU"/>
          </w:rPr>
          <w:t>Законом України</w:t>
        </w:r>
      </w:hyperlink>
      <w:r w:rsidRPr="00530991">
        <w:rPr>
          <w:rFonts w:ascii="Times New Roman" w:eastAsia="Times New Roman" w:hAnsi="Times New Roman" w:cs="Times New Roman"/>
          <w:color w:val="333333"/>
          <w:sz w:val="24"/>
          <w:szCs w:val="24"/>
          <w:lang w:val="uk-UA" w:eastAsia="ru-RU"/>
        </w:rPr>
        <w:t> "Про адвокатуру та адвокатську діяльність", іншими законами України.</w:t>
      </w:r>
    </w:p>
    <w:p w14:paraId="41D2DBE3"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50" w:name="n212"/>
      <w:bookmarkEnd w:id="250"/>
      <w:r w:rsidRPr="00530991">
        <w:rPr>
          <w:rFonts w:ascii="Times New Roman" w:eastAsia="Times New Roman" w:hAnsi="Times New Roman" w:cs="Times New Roman"/>
          <w:i/>
          <w:iCs/>
          <w:color w:val="999999"/>
          <w:sz w:val="24"/>
          <w:szCs w:val="24"/>
          <w:lang w:val="uk-UA" w:eastAsia="ru-RU"/>
        </w:rPr>
        <w:t>{Частина друга статті 26 із змінами, внесеними згідно із Законом </w:t>
      </w:r>
      <w:hyperlink r:id="rId161" w:anchor="n636" w:tgtFrame="_blank" w:history="1">
        <w:r w:rsidRPr="00530991">
          <w:rPr>
            <w:rFonts w:ascii="Times New Roman" w:eastAsia="Times New Roman" w:hAnsi="Times New Roman" w:cs="Times New Roman"/>
            <w:i/>
            <w:iCs/>
            <w:color w:val="666666"/>
            <w:sz w:val="24"/>
            <w:szCs w:val="24"/>
            <w:u w:val="single"/>
            <w:lang w:val="uk-UA" w:eastAsia="ru-RU"/>
          </w:rPr>
          <w:t>№ 5076-VI від 05.07.2012</w:t>
        </w:r>
      </w:hyperlink>
      <w:r w:rsidRPr="00530991">
        <w:rPr>
          <w:rFonts w:ascii="Times New Roman" w:eastAsia="Times New Roman" w:hAnsi="Times New Roman" w:cs="Times New Roman"/>
          <w:i/>
          <w:iCs/>
          <w:color w:val="999999"/>
          <w:sz w:val="24"/>
          <w:szCs w:val="24"/>
          <w:lang w:val="uk-UA" w:eastAsia="ru-RU"/>
        </w:rPr>
        <w:t>}</w:t>
      </w:r>
    </w:p>
    <w:p w14:paraId="514A7399" w14:textId="77777777" w:rsidR="00530991" w:rsidRPr="00530991" w:rsidRDefault="00530991" w:rsidP="0053099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bookmarkStart w:id="251" w:name="n213"/>
      <w:bookmarkEnd w:id="251"/>
      <w:r w:rsidRPr="00530991">
        <w:rPr>
          <w:rFonts w:ascii="Times New Roman" w:eastAsia="Times New Roman" w:hAnsi="Times New Roman" w:cs="Times New Roman"/>
          <w:b/>
          <w:bCs/>
          <w:color w:val="333333"/>
          <w:sz w:val="28"/>
          <w:szCs w:val="28"/>
          <w:lang w:val="uk-UA" w:eastAsia="ru-RU"/>
        </w:rPr>
        <w:t>Розділ IV</w:t>
      </w:r>
      <w:r w:rsidRPr="00530991">
        <w:rPr>
          <w:rFonts w:ascii="Times New Roman" w:eastAsia="Times New Roman" w:hAnsi="Times New Roman" w:cs="Times New Roman"/>
          <w:color w:val="333333"/>
          <w:sz w:val="24"/>
          <w:szCs w:val="24"/>
          <w:lang w:val="uk-UA" w:eastAsia="ru-RU"/>
        </w:rPr>
        <w:br/>
      </w:r>
      <w:r w:rsidRPr="00530991">
        <w:rPr>
          <w:rFonts w:ascii="Times New Roman" w:eastAsia="Times New Roman" w:hAnsi="Times New Roman" w:cs="Times New Roman"/>
          <w:b/>
          <w:bCs/>
          <w:color w:val="333333"/>
          <w:sz w:val="28"/>
          <w:szCs w:val="28"/>
          <w:lang w:val="uk-UA" w:eastAsia="ru-RU"/>
        </w:rPr>
        <w:t>УПРАВЛІННЯ СИСТЕМОЮ НАДАННЯ БЕЗОПЛАТНОЇ ПРАВОВОЇ ДОПОМОГИ ТА ЇЇ ФІНАНСУВАННЯ</w:t>
      </w:r>
    </w:p>
    <w:p w14:paraId="3041902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2" w:name="n214"/>
      <w:bookmarkEnd w:id="252"/>
      <w:r w:rsidRPr="00530991">
        <w:rPr>
          <w:rFonts w:ascii="Times New Roman" w:eastAsia="Times New Roman" w:hAnsi="Times New Roman" w:cs="Times New Roman"/>
          <w:b/>
          <w:bCs/>
          <w:color w:val="333333"/>
          <w:sz w:val="24"/>
          <w:szCs w:val="24"/>
          <w:lang w:val="uk-UA" w:eastAsia="ru-RU"/>
        </w:rPr>
        <w:t>Стаття 27.</w:t>
      </w:r>
      <w:r w:rsidRPr="00530991">
        <w:rPr>
          <w:rFonts w:ascii="Times New Roman" w:eastAsia="Times New Roman" w:hAnsi="Times New Roman" w:cs="Times New Roman"/>
          <w:color w:val="333333"/>
          <w:sz w:val="24"/>
          <w:szCs w:val="24"/>
          <w:lang w:val="uk-UA" w:eastAsia="ru-RU"/>
        </w:rPr>
        <w:t> Повноваження Кабінету Міністрів України у сфері надання безоплатної правової допомоги</w:t>
      </w:r>
    </w:p>
    <w:p w14:paraId="5E43B3E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3" w:name="n215"/>
      <w:bookmarkEnd w:id="253"/>
      <w:r w:rsidRPr="00530991">
        <w:rPr>
          <w:rFonts w:ascii="Times New Roman" w:eastAsia="Times New Roman" w:hAnsi="Times New Roman" w:cs="Times New Roman"/>
          <w:color w:val="333333"/>
          <w:sz w:val="24"/>
          <w:szCs w:val="24"/>
          <w:lang w:val="uk-UA" w:eastAsia="ru-RU"/>
        </w:rPr>
        <w:t>1. Кабінет Міністрів України:</w:t>
      </w:r>
    </w:p>
    <w:p w14:paraId="665A9F2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4" w:name="n216"/>
      <w:bookmarkEnd w:id="254"/>
      <w:r w:rsidRPr="00530991">
        <w:rPr>
          <w:rFonts w:ascii="Times New Roman" w:eastAsia="Times New Roman" w:hAnsi="Times New Roman" w:cs="Times New Roman"/>
          <w:color w:val="333333"/>
          <w:sz w:val="24"/>
          <w:szCs w:val="24"/>
          <w:lang w:val="uk-UA" w:eastAsia="ru-RU"/>
        </w:rPr>
        <w:t>1) затверджує </w:t>
      </w:r>
      <w:hyperlink r:id="rId162" w:anchor="n93" w:tgtFrame="_blank" w:history="1">
        <w:r w:rsidRPr="00530991">
          <w:rPr>
            <w:rFonts w:ascii="Times New Roman" w:eastAsia="Times New Roman" w:hAnsi="Times New Roman" w:cs="Times New Roman"/>
            <w:color w:val="000099"/>
            <w:sz w:val="24"/>
            <w:szCs w:val="24"/>
            <w:u w:val="single"/>
            <w:lang w:val="uk-UA" w:eastAsia="ru-RU"/>
          </w:rPr>
          <w:t>порядок і умови проведення конкурсу та вимоги до професійного рівня адвокатів, які залучаються до надання безоплатної вторинної правової допомоги</w:t>
        </w:r>
      </w:hyperlink>
      <w:r w:rsidRPr="00530991">
        <w:rPr>
          <w:rFonts w:ascii="Times New Roman" w:eastAsia="Times New Roman" w:hAnsi="Times New Roman" w:cs="Times New Roman"/>
          <w:color w:val="333333"/>
          <w:sz w:val="24"/>
          <w:szCs w:val="24"/>
          <w:lang w:val="uk-UA" w:eastAsia="ru-RU"/>
        </w:rPr>
        <w:t>;</w:t>
      </w:r>
    </w:p>
    <w:p w14:paraId="3D98986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5" w:name="n217"/>
      <w:bookmarkEnd w:id="255"/>
      <w:r w:rsidRPr="00530991">
        <w:rPr>
          <w:rFonts w:ascii="Times New Roman" w:eastAsia="Times New Roman" w:hAnsi="Times New Roman" w:cs="Times New Roman"/>
          <w:color w:val="333333"/>
          <w:sz w:val="24"/>
          <w:szCs w:val="24"/>
          <w:lang w:val="uk-UA" w:eastAsia="ru-RU"/>
        </w:rPr>
        <w:t>2) встановлює </w:t>
      </w:r>
      <w:hyperlink r:id="rId163" w:anchor="n10" w:tgtFrame="_blank" w:history="1">
        <w:r w:rsidRPr="00530991">
          <w:rPr>
            <w:rFonts w:ascii="Times New Roman" w:eastAsia="Times New Roman" w:hAnsi="Times New Roman" w:cs="Times New Roman"/>
            <w:color w:val="000099"/>
            <w:sz w:val="24"/>
            <w:szCs w:val="24"/>
            <w:u w:val="single"/>
            <w:lang w:val="uk-UA" w:eastAsia="ru-RU"/>
          </w:rPr>
          <w:t>порядок і умови укладення контрактів з адвокатами, які надають безоплатну вторинну правову допомогу на постійній основі</w:t>
        </w:r>
      </w:hyperlink>
      <w:r w:rsidRPr="00530991">
        <w:rPr>
          <w:rFonts w:ascii="Times New Roman" w:eastAsia="Times New Roman" w:hAnsi="Times New Roman" w:cs="Times New Roman"/>
          <w:color w:val="333333"/>
          <w:sz w:val="24"/>
          <w:szCs w:val="24"/>
          <w:lang w:val="uk-UA" w:eastAsia="ru-RU"/>
        </w:rPr>
        <w:t>;</w:t>
      </w:r>
    </w:p>
    <w:p w14:paraId="221A625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6" w:name="n218"/>
      <w:bookmarkEnd w:id="256"/>
      <w:r w:rsidRPr="00530991">
        <w:rPr>
          <w:rFonts w:ascii="Times New Roman" w:eastAsia="Times New Roman" w:hAnsi="Times New Roman" w:cs="Times New Roman"/>
          <w:color w:val="333333"/>
          <w:sz w:val="24"/>
          <w:szCs w:val="24"/>
          <w:lang w:val="uk-UA" w:eastAsia="ru-RU"/>
        </w:rPr>
        <w:t>3) встановлює </w:t>
      </w:r>
      <w:hyperlink r:id="rId164" w:anchor="n10" w:tgtFrame="_blank" w:history="1">
        <w:r w:rsidRPr="00530991">
          <w:rPr>
            <w:rFonts w:ascii="Times New Roman" w:eastAsia="Times New Roman" w:hAnsi="Times New Roman" w:cs="Times New Roman"/>
            <w:color w:val="000099"/>
            <w:sz w:val="24"/>
            <w:szCs w:val="24"/>
            <w:u w:val="single"/>
            <w:lang w:val="uk-UA" w:eastAsia="ru-RU"/>
          </w:rPr>
          <w:t>порядок і умови укладення договорів з адвокатами, які надають безоплатну вторинну правову допомогу на тимчасовій основі</w:t>
        </w:r>
      </w:hyperlink>
      <w:r w:rsidRPr="00530991">
        <w:rPr>
          <w:rFonts w:ascii="Times New Roman" w:eastAsia="Times New Roman" w:hAnsi="Times New Roman" w:cs="Times New Roman"/>
          <w:color w:val="333333"/>
          <w:sz w:val="24"/>
          <w:szCs w:val="24"/>
          <w:lang w:val="uk-UA" w:eastAsia="ru-RU"/>
        </w:rPr>
        <w:t>;</w:t>
      </w:r>
    </w:p>
    <w:p w14:paraId="693C21D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7" w:name="n219"/>
      <w:bookmarkEnd w:id="257"/>
      <w:r w:rsidRPr="00530991">
        <w:rPr>
          <w:rFonts w:ascii="Times New Roman" w:eastAsia="Times New Roman" w:hAnsi="Times New Roman" w:cs="Times New Roman"/>
          <w:color w:val="333333"/>
          <w:sz w:val="24"/>
          <w:szCs w:val="24"/>
          <w:lang w:val="uk-UA" w:eastAsia="ru-RU"/>
        </w:rPr>
        <w:t>4) встановлює </w:t>
      </w:r>
      <w:hyperlink r:id="rId165" w:anchor="n10" w:tgtFrame="_blank" w:history="1">
        <w:r w:rsidRPr="00530991">
          <w:rPr>
            <w:rFonts w:ascii="Times New Roman" w:eastAsia="Times New Roman" w:hAnsi="Times New Roman" w:cs="Times New Roman"/>
            <w:color w:val="000099"/>
            <w:sz w:val="24"/>
            <w:szCs w:val="24"/>
            <w:u w:val="single"/>
            <w:lang w:val="uk-UA" w:eastAsia="ru-RU"/>
          </w:rPr>
          <w:t>порядок інформування центрів з надання безоплатної вторинної правової допомоги про випадки затримання осіб</w:t>
        </w:r>
      </w:hyperlink>
      <w:r w:rsidRPr="00530991">
        <w:rPr>
          <w:rFonts w:ascii="Times New Roman" w:eastAsia="Times New Roman" w:hAnsi="Times New Roman" w:cs="Times New Roman"/>
          <w:color w:val="333333"/>
          <w:sz w:val="24"/>
          <w:szCs w:val="24"/>
          <w:lang w:val="uk-UA" w:eastAsia="ru-RU"/>
        </w:rPr>
        <w:t>.</w:t>
      </w:r>
    </w:p>
    <w:p w14:paraId="42EAF45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8" w:name="n220"/>
      <w:bookmarkEnd w:id="258"/>
      <w:r w:rsidRPr="00530991">
        <w:rPr>
          <w:rFonts w:ascii="Times New Roman" w:eastAsia="Times New Roman" w:hAnsi="Times New Roman" w:cs="Times New Roman"/>
          <w:color w:val="333333"/>
          <w:sz w:val="24"/>
          <w:szCs w:val="24"/>
          <w:lang w:val="uk-UA" w:eastAsia="ru-RU"/>
        </w:rPr>
        <w:t>5) встановлює розмір та порядок оплати діяльності суб'єктів надання безоплатної вторинної правової допомоги;</w:t>
      </w:r>
    </w:p>
    <w:p w14:paraId="4AACB97F"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59" w:name="n221"/>
      <w:bookmarkEnd w:id="259"/>
      <w:r w:rsidRPr="00530991">
        <w:rPr>
          <w:rFonts w:ascii="Times New Roman" w:eastAsia="Times New Roman" w:hAnsi="Times New Roman" w:cs="Times New Roman"/>
          <w:i/>
          <w:iCs/>
          <w:color w:val="999999"/>
          <w:sz w:val="24"/>
          <w:szCs w:val="24"/>
          <w:lang w:val="uk-UA" w:eastAsia="ru-RU"/>
        </w:rPr>
        <w:t>{Частину першу статті 27 доповнено пунктом 5 згідно із Законом </w:t>
      </w:r>
      <w:hyperlink r:id="rId166" w:anchor="n637" w:tgtFrame="_blank" w:history="1">
        <w:r w:rsidRPr="00530991">
          <w:rPr>
            <w:rFonts w:ascii="Times New Roman" w:eastAsia="Times New Roman" w:hAnsi="Times New Roman" w:cs="Times New Roman"/>
            <w:i/>
            <w:iCs/>
            <w:color w:val="666666"/>
            <w:sz w:val="24"/>
            <w:szCs w:val="24"/>
            <w:u w:val="single"/>
            <w:lang w:val="uk-UA" w:eastAsia="ru-RU"/>
          </w:rPr>
          <w:t>№ 5076-VI від 05.07.2012</w:t>
        </w:r>
      </w:hyperlink>
      <w:r w:rsidRPr="00530991">
        <w:rPr>
          <w:rFonts w:ascii="Times New Roman" w:eastAsia="Times New Roman" w:hAnsi="Times New Roman" w:cs="Times New Roman"/>
          <w:i/>
          <w:iCs/>
          <w:color w:val="999999"/>
          <w:sz w:val="24"/>
          <w:szCs w:val="24"/>
          <w:lang w:val="uk-UA" w:eastAsia="ru-RU"/>
        </w:rPr>
        <w:t>}</w:t>
      </w:r>
    </w:p>
    <w:p w14:paraId="5F551BB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0" w:name="n222"/>
      <w:bookmarkEnd w:id="260"/>
      <w:r w:rsidRPr="00530991">
        <w:rPr>
          <w:rFonts w:ascii="Times New Roman" w:eastAsia="Times New Roman" w:hAnsi="Times New Roman" w:cs="Times New Roman"/>
          <w:color w:val="333333"/>
          <w:sz w:val="24"/>
          <w:szCs w:val="24"/>
          <w:lang w:val="uk-UA" w:eastAsia="ru-RU"/>
        </w:rPr>
        <w:t>6) затверджує </w:t>
      </w:r>
      <w:hyperlink r:id="rId167" w:anchor="n17" w:tgtFrame="_blank" w:history="1">
        <w:r w:rsidRPr="00530991">
          <w:rPr>
            <w:rFonts w:ascii="Times New Roman" w:eastAsia="Times New Roman" w:hAnsi="Times New Roman" w:cs="Times New Roman"/>
            <w:color w:val="000099"/>
            <w:sz w:val="24"/>
            <w:szCs w:val="24"/>
            <w:u w:val="single"/>
            <w:lang w:val="uk-UA" w:eastAsia="ru-RU"/>
          </w:rPr>
          <w:t>положення про Координаційний центр з надання правової допомоги</w:t>
        </w:r>
      </w:hyperlink>
      <w:r w:rsidRPr="00530991">
        <w:rPr>
          <w:rFonts w:ascii="Times New Roman" w:eastAsia="Times New Roman" w:hAnsi="Times New Roman" w:cs="Times New Roman"/>
          <w:color w:val="333333"/>
          <w:sz w:val="24"/>
          <w:szCs w:val="24"/>
          <w:lang w:val="uk-UA" w:eastAsia="ru-RU"/>
        </w:rPr>
        <w:t>.</w:t>
      </w:r>
    </w:p>
    <w:p w14:paraId="5F145E58"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61" w:name="n223"/>
      <w:bookmarkEnd w:id="261"/>
      <w:r w:rsidRPr="00530991">
        <w:rPr>
          <w:rFonts w:ascii="Times New Roman" w:eastAsia="Times New Roman" w:hAnsi="Times New Roman" w:cs="Times New Roman"/>
          <w:i/>
          <w:iCs/>
          <w:color w:val="999999"/>
          <w:sz w:val="24"/>
          <w:szCs w:val="24"/>
          <w:lang w:val="uk-UA" w:eastAsia="ru-RU"/>
        </w:rPr>
        <w:t>{Частину першу статті 27 доповнено пунктом 6 згідно із Законом </w:t>
      </w:r>
      <w:hyperlink r:id="rId168" w:anchor="n1226"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2B74384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2" w:name="n224"/>
      <w:bookmarkEnd w:id="262"/>
      <w:r w:rsidRPr="00530991">
        <w:rPr>
          <w:rFonts w:ascii="Times New Roman" w:eastAsia="Times New Roman" w:hAnsi="Times New Roman" w:cs="Times New Roman"/>
          <w:b/>
          <w:bCs/>
          <w:color w:val="333333"/>
          <w:sz w:val="24"/>
          <w:szCs w:val="24"/>
          <w:lang w:val="uk-UA" w:eastAsia="ru-RU"/>
        </w:rPr>
        <w:t>Стаття 28.</w:t>
      </w:r>
      <w:r w:rsidRPr="00530991">
        <w:rPr>
          <w:rFonts w:ascii="Times New Roman" w:eastAsia="Times New Roman" w:hAnsi="Times New Roman" w:cs="Times New Roman"/>
          <w:color w:val="333333"/>
          <w:sz w:val="24"/>
          <w:szCs w:val="24"/>
          <w:lang w:val="uk-UA" w:eastAsia="ru-RU"/>
        </w:rPr>
        <w:t> Повноваження Міністерства юстиції України у сфері надання безоплатної правової допомоги</w:t>
      </w:r>
    </w:p>
    <w:p w14:paraId="249FBB4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3" w:name="n225"/>
      <w:bookmarkEnd w:id="263"/>
      <w:r w:rsidRPr="00530991">
        <w:rPr>
          <w:rFonts w:ascii="Times New Roman" w:eastAsia="Times New Roman" w:hAnsi="Times New Roman" w:cs="Times New Roman"/>
          <w:color w:val="333333"/>
          <w:sz w:val="24"/>
          <w:szCs w:val="24"/>
          <w:lang w:val="uk-UA" w:eastAsia="ru-RU"/>
        </w:rPr>
        <w:t>1. Міністерство юстиції України:</w:t>
      </w:r>
    </w:p>
    <w:p w14:paraId="1EDFA70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4" w:name="n226"/>
      <w:bookmarkEnd w:id="264"/>
      <w:r w:rsidRPr="00530991">
        <w:rPr>
          <w:rFonts w:ascii="Times New Roman" w:eastAsia="Times New Roman" w:hAnsi="Times New Roman" w:cs="Times New Roman"/>
          <w:color w:val="333333"/>
          <w:sz w:val="24"/>
          <w:szCs w:val="24"/>
          <w:lang w:val="uk-UA" w:eastAsia="ru-RU"/>
        </w:rPr>
        <w:t>1) забезпечує координацію діяльності центральних органів виконавчої влади щодо реалізації політики держави у сфері надання безоплатної правової допомоги;</w:t>
      </w:r>
    </w:p>
    <w:p w14:paraId="0518498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5" w:name="n227"/>
      <w:bookmarkEnd w:id="265"/>
      <w:r w:rsidRPr="00530991">
        <w:rPr>
          <w:rFonts w:ascii="Times New Roman" w:eastAsia="Times New Roman" w:hAnsi="Times New Roman" w:cs="Times New Roman"/>
          <w:color w:val="333333"/>
          <w:sz w:val="24"/>
          <w:szCs w:val="24"/>
          <w:lang w:val="uk-UA" w:eastAsia="ru-RU"/>
        </w:rPr>
        <w:t>2) здійснює загальне управління у сфері надання безоплатної первинної правової допомоги та безоплатної вторинної правової допомоги;</w:t>
      </w:r>
    </w:p>
    <w:p w14:paraId="0FCAB06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6" w:name="n228"/>
      <w:bookmarkEnd w:id="266"/>
      <w:r w:rsidRPr="00530991">
        <w:rPr>
          <w:rFonts w:ascii="Times New Roman" w:eastAsia="Times New Roman" w:hAnsi="Times New Roman" w:cs="Times New Roman"/>
          <w:color w:val="333333"/>
          <w:sz w:val="24"/>
          <w:szCs w:val="24"/>
          <w:lang w:val="uk-UA" w:eastAsia="ru-RU"/>
        </w:rPr>
        <w:t>3) відповідає за впровадження та функціонування системи безоплатної вторинної правової допомоги;</w:t>
      </w:r>
    </w:p>
    <w:p w14:paraId="6DDDC41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7" w:name="n229"/>
      <w:bookmarkEnd w:id="267"/>
      <w:r w:rsidRPr="00530991">
        <w:rPr>
          <w:rFonts w:ascii="Times New Roman" w:eastAsia="Times New Roman" w:hAnsi="Times New Roman" w:cs="Times New Roman"/>
          <w:color w:val="333333"/>
          <w:sz w:val="24"/>
          <w:szCs w:val="24"/>
          <w:lang w:val="uk-UA" w:eastAsia="ru-RU"/>
        </w:rPr>
        <w:t>4) утворює центри з надання безоплатної вторинної правової допомоги;</w:t>
      </w:r>
    </w:p>
    <w:p w14:paraId="6FB7B4E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8" w:name="n230"/>
      <w:bookmarkEnd w:id="268"/>
      <w:r w:rsidRPr="00530991">
        <w:rPr>
          <w:rFonts w:ascii="Times New Roman" w:eastAsia="Times New Roman" w:hAnsi="Times New Roman" w:cs="Times New Roman"/>
          <w:color w:val="333333"/>
          <w:sz w:val="24"/>
          <w:szCs w:val="24"/>
          <w:lang w:val="uk-UA" w:eastAsia="ru-RU"/>
        </w:rPr>
        <w:t>5) подає до Кабінету Міністрів України проекти законів та інших нормативно-правових актів у сфері надання безоплатної правової допомоги;</w:t>
      </w:r>
    </w:p>
    <w:p w14:paraId="75A44ED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9" w:name="n231"/>
      <w:bookmarkEnd w:id="269"/>
      <w:r w:rsidRPr="00530991">
        <w:rPr>
          <w:rFonts w:ascii="Times New Roman" w:eastAsia="Times New Roman" w:hAnsi="Times New Roman" w:cs="Times New Roman"/>
          <w:color w:val="333333"/>
          <w:sz w:val="24"/>
          <w:szCs w:val="24"/>
          <w:lang w:val="uk-UA" w:eastAsia="ru-RU"/>
        </w:rPr>
        <w:t>6) надає методичну допомогу органам виконавчої влади та органам місцевого самоврядування з питань, що стосуються надання безоплатної первинної правової допомоги;</w:t>
      </w:r>
    </w:p>
    <w:p w14:paraId="3B71AC9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0" w:name="n232"/>
      <w:bookmarkEnd w:id="270"/>
      <w:r w:rsidRPr="00530991">
        <w:rPr>
          <w:rFonts w:ascii="Times New Roman" w:eastAsia="Times New Roman" w:hAnsi="Times New Roman" w:cs="Times New Roman"/>
          <w:color w:val="333333"/>
          <w:sz w:val="24"/>
          <w:szCs w:val="24"/>
          <w:lang w:val="uk-UA" w:eastAsia="ru-RU"/>
        </w:rPr>
        <w:t>7) встановлює </w:t>
      </w:r>
      <w:hyperlink r:id="rId169" w:anchor="n16" w:tgtFrame="_blank" w:history="1">
        <w:r w:rsidRPr="00530991">
          <w:rPr>
            <w:rFonts w:ascii="Times New Roman" w:eastAsia="Times New Roman" w:hAnsi="Times New Roman" w:cs="Times New Roman"/>
            <w:color w:val="000099"/>
            <w:sz w:val="24"/>
            <w:szCs w:val="24"/>
            <w:u w:val="single"/>
            <w:lang w:val="uk-UA" w:eastAsia="ru-RU"/>
          </w:rPr>
          <w:t>порядок ведення Координаційним центром з надання правової допомоги Реєстру адвокатів, які надають безоплатну вторинну правову допомогу</w:t>
        </w:r>
      </w:hyperlink>
      <w:r w:rsidRPr="00530991">
        <w:rPr>
          <w:rFonts w:ascii="Times New Roman" w:eastAsia="Times New Roman" w:hAnsi="Times New Roman" w:cs="Times New Roman"/>
          <w:color w:val="333333"/>
          <w:sz w:val="24"/>
          <w:szCs w:val="24"/>
          <w:lang w:val="uk-UA" w:eastAsia="ru-RU"/>
        </w:rPr>
        <w:t>;</w:t>
      </w:r>
    </w:p>
    <w:p w14:paraId="12F68A34"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71" w:name="n233"/>
      <w:bookmarkEnd w:id="271"/>
      <w:r w:rsidRPr="00530991">
        <w:rPr>
          <w:rFonts w:ascii="Times New Roman" w:eastAsia="Times New Roman" w:hAnsi="Times New Roman" w:cs="Times New Roman"/>
          <w:i/>
          <w:iCs/>
          <w:color w:val="999999"/>
          <w:sz w:val="24"/>
          <w:szCs w:val="24"/>
          <w:lang w:val="uk-UA" w:eastAsia="ru-RU"/>
        </w:rPr>
        <w:t>{Пункт 7 частини першої статті 28 в редакції Закону </w:t>
      </w:r>
      <w:hyperlink r:id="rId170" w:anchor="n1228"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1720979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2" w:name="n234"/>
      <w:bookmarkEnd w:id="272"/>
      <w:r w:rsidRPr="00530991">
        <w:rPr>
          <w:rFonts w:ascii="Times New Roman" w:eastAsia="Times New Roman" w:hAnsi="Times New Roman" w:cs="Times New Roman"/>
          <w:color w:val="333333"/>
          <w:sz w:val="24"/>
          <w:szCs w:val="24"/>
          <w:lang w:val="uk-UA" w:eastAsia="ru-RU"/>
        </w:rPr>
        <w:t>8) забезпечує проведення конкурсів головними управліннями юстиції в Автономній Республіці Крим, областях, містах Києві та Севастополі для залучення адвокатів для надання безоплатної вторинної правової допомоги;</w:t>
      </w:r>
    </w:p>
    <w:p w14:paraId="5864B6F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3" w:name="n235"/>
      <w:bookmarkEnd w:id="273"/>
      <w:r w:rsidRPr="00530991">
        <w:rPr>
          <w:rFonts w:ascii="Times New Roman" w:eastAsia="Times New Roman" w:hAnsi="Times New Roman" w:cs="Times New Roman"/>
          <w:color w:val="333333"/>
          <w:sz w:val="24"/>
          <w:szCs w:val="24"/>
          <w:lang w:val="uk-UA" w:eastAsia="ru-RU"/>
        </w:rPr>
        <w:t>9) аналізує практику застосування цього Закону;</w:t>
      </w:r>
    </w:p>
    <w:p w14:paraId="2ACB777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4" w:name="n236"/>
      <w:bookmarkEnd w:id="274"/>
      <w:r w:rsidRPr="00530991">
        <w:rPr>
          <w:rFonts w:ascii="Times New Roman" w:eastAsia="Times New Roman" w:hAnsi="Times New Roman" w:cs="Times New Roman"/>
          <w:color w:val="333333"/>
          <w:sz w:val="24"/>
          <w:szCs w:val="24"/>
          <w:lang w:val="uk-UA" w:eastAsia="ru-RU"/>
        </w:rPr>
        <w:t>10) затверджує </w:t>
      </w:r>
      <w:hyperlink r:id="rId171" w:anchor="n13" w:tgtFrame="_blank" w:history="1">
        <w:r w:rsidRPr="00530991">
          <w:rPr>
            <w:rFonts w:ascii="Times New Roman" w:eastAsia="Times New Roman" w:hAnsi="Times New Roman" w:cs="Times New Roman"/>
            <w:color w:val="000099"/>
            <w:sz w:val="24"/>
            <w:szCs w:val="24"/>
            <w:u w:val="single"/>
            <w:lang w:val="uk-UA" w:eastAsia="ru-RU"/>
          </w:rPr>
          <w:t>стандарти якості надання безоплатної правової допомоги</w:t>
        </w:r>
      </w:hyperlink>
      <w:r w:rsidRPr="00530991">
        <w:rPr>
          <w:rFonts w:ascii="Times New Roman" w:eastAsia="Times New Roman" w:hAnsi="Times New Roman" w:cs="Times New Roman"/>
          <w:color w:val="333333"/>
          <w:sz w:val="24"/>
          <w:szCs w:val="24"/>
          <w:lang w:val="uk-UA" w:eastAsia="ru-RU"/>
        </w:rPr>
        <w:t>;</w:t>
      </w:r>
    </w:p>
    <w:p w14:paraId="5AB325B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5" w:name="n237"/>
      <w:bookmarkEnd w:id="275"/>
      <w:r w:rsidRPr="00530991">
        <w:rPr>
          <w:rFonts w:ascii="Times New Roman" w:eastAsia="Times New Roman" w:hAnsi="Times New Roman" w:cs="Times New Roman"/>
          <w:color w:val="333333"/>
          <w:sz w:val="24"/>
          <w:szCs w:val="24"/>
          <w:lang w:val="uk-UA" w:eastAsia="ru-RU"/>
        </w:rPr>
        <w:t>11) співпрацює з центральними органами виконавчої влади з питань реалізації цього Закону;</w:t>
      </w:r>
    </w:p>
    <w:p w14:paraId="25BA9F4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6" w:name="n238"/>
      <w:bookmarkEnd w:id="276"/>
      <w:r w:rsidRPr="00530991">
        <w:rPr>
          <w:rFonts w:ascii="Times New Roman" w:eastAsia="Times New Roman" w:hAnsi="Times New Roman" w:cs="Times New Roman"/>
          <w:color w:val="333333"/>
          <w:sz w:val="24"/>
          <w:szCs w:val="24"/>
          <w:lang w:val="uk-UA" w:eastAsia="ru-RU"/>
        </w:rPr>
        <w:t>12) затверджує </w:t>
      </w:r>
      <w:hyperlink r:id="rId172" w:anchor="n16" w:tgtFrame="_blank" w:history="1">
        <w:r w:rsidRPr="00530991">
          <w:rPr>
            <w:rFonts w:ascii="Times New Roman" w:eastAsia="Times New Roman" w:hAnsi="Times New Roman" w:cs="Times New Roman"/>
            <w:color w:val="000099"/>
            <w:sz w:val="24"/>
            <w:szCs w:val="24"/>
            <w:u w:val="single"/>
            <w:lang w:val="uk-UA" w:eastAsia="ru-RU"/>
          </w:rPr>
          <w:t>Типове положення про установи з надання безоплатної первинної правової допомоги</w:t>
        </w:r>
      </w:hyperlink>
      <w:r w:rsidRPr="00530991">
        <w:rPr>
          <w:rFonts w:ascii="Times New Roman" w:eastAsia="Times New Roman" w:hAnsi="Times New Roman" w:cs="Times New Roman"/>
          <w:color w:val="333333"/>
          <w:sz w:val="24"/>
          <w:szCs w:val="24"/>
          <w:lang w:val="uk-UA" w:eastAsia="ru-RU"/>
        </w:rPr>
        <w:t>;</w:t>
      </w:r>
    </w:p>
    <w:p w14:paraId="037CDFF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7" w:name="n239"/>
      <w:bookmarkEnd w:id="277"/>
      <w:r w:rsidRPr="00530991">
        <w:rPr>
          <w:rFonts w:ascii="Times New Roman" w:eastAsia="Times New Roman" w:hAnsi="Times New Roman" w:cs="Times New Roman"/>
          <w:color w:val="333333"/>
          <w:sz w:val="24"/>
          <w:szCs w:val="24"/>
          <w:lang w:val="uk-UA" w:eastAsia="ru-RU"/>
        </w:rPr>
        <w:t>13) затверджує порядок та критерії залучення органами місцевого самоврядування юридичних осіб приватного права до надання безоплатної первинної правової допомоги;</w:t>
      </w:r>
    </w:p>
    <w:p w14:paraId="68A93F5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8" w:name="n240"/>
      <w:bookmarkEnd w:id="278"/>
      <w:r w:rsidRPr="00530991">
        <w:rPr>
          <w:rFonts w:ascii="Times New Roman" w:eastAsia="Times New Roman" w:hAnsi="Times New Roman" w:cs="Times New Roman"/>
          <w:color w:val="333333"/>
          <w:sz w:val="24"/>
          <w:szCs w:val="24"/>
          <w:lang w:val="uk-UA" w:eastAsia="ru-RU"/>
        </w:rPr>
        <w:t>14) затверджує </w:t>
      </w:r>
      <w:hyperlink r:id="rId173" w:anchor="n15" w:tgtFrame="_blank" w:history="1">
        <w:r w:rsidRPr="00530991">
          <w:rPr>
            <w:rFonts w:ascii="Times New Roman" w:eastAsia="Times New Roman" w:hAnsi="Times New Roman" w:cs="Times New Roman"/>
            <w:color w:val="000099"/>
            <w:sz w:val="24"/>
            <w:szCs w:val="24"/>
            <w:u w:val="single"/>
            <w:lang w:val="uk-UA" w:eastAsia="ru-RU"/>
          </w:rPr>
          <w:t>Положення про центри з надання безоплатної вторинної правової допомоги</w:t>
        </w:r>
      </w:hyperlink>
      <w:r w:rsidRPr="00530991">
        <w:rPr>
          <w:rFonts w:ascii="Times New Roman" w:eastAsia="Times New Roman" w:hAnsi="Times New Roman" w:cs="Times New Roman"/>
          <w:color w:val="333333"/>
          <w:sz w:val="24"/>
          <w:szCs w:val="24"/>
          <w:lang w:val="uk-UA" w:eastAsia="ru-RU"/>
        </w:rPr>
        <w:t>;</w:t>
      </w:r>
    </w:p>
    <w:p w14:paraId="3FF04F1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9" w:name="n241"/>
      <w:bookmarkEnd w:id="279"/>
      <w:r w:rsidRPr="00530991">
        <w:rPr>
          <w:rFonts w:ascii="Times New Roman" w:eastAsia="Times New Roman" w:hAnsi="Times New Roman" w:cs="Times New Roman"/>
          <w:color w:val="333333"/>
          <w:sz w:val="24"/>
          <w:szCs w:val="24"/>
          <w:lang w:val="uk-UA" w:eastAsia="ru-RU"/>
        </w:rPr>
        <w:t>15) виконує інші функції у сфері надання безоплатної правової допомоги, встановлені законами та міжнародними договорами України, згода на обов'язковість яких надана Верховною Радою України.</w:t>
      </w:r>
    </w:p>
    <w:p w14:paraId="0117E93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0" w:name="n242"/>
      <w:bookmarkEnd w:id="280"/>
      <w:r w:rsidRPr="00530991">
        <w:rPr>
          <w:rFonts w:ascii="Times New Roman" w:eastAsia="Times New Roman" w:hAnsi="Times New Roman" w:cs="Times New Roman"/>
          <w:b/>
          <w:bCs/>
          <w:color w:val="333333"/>
          <w:sz w:val="24"/>
          <w:szCs w:val="24"/>
          <w:lang w:val="uk-UA" w:eastAsia="ru-RU"/>
        </w:rPr>
        <w:t>Стаття 29.</w:t>
      </w:r>
      <w:r w:rsidRPr="00530991">
        <w:rPr>
          <w:rFonts w:ascii="Times New Roman" w:eastAsia="Times New Roman" w:hAnsi="Times New Roman" w:cs="Times New Roman"/>
          <w:color w:val="333333"/>
          <w:sz w:val="24"/>
          <w:szCs w:val="24"/>
          <w:lang w:val="uk-UA" w:eastAsia="ru-RU"/>
        </w:rPr>
        <w:t> Фінансування безоплатної правової допомоги</w:t>
      </w:r>
    </w:p>
    <w:p w14:paraId="0D59FEF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1" w:name="n243"/>
      <w:bookmarkEnd w:id="281"/>
      <w:r w:rsidRPr="00530991">
        <w:rPr>
          <w:rFonts w:ascii="Times New Roman" w:eastAsia="Times New Roman" w:hAnsi="Times New Roman" w:cs="Times New Roman"/>
          <w:color w:val="333333"/>
          <w:sz w:val="24"/>
          <w:szCs w:val="24"/>
          <w:lang w:val="uk-UA" w:eastAsia="ru-RU"/>
        </w:rPr>
        <w:t>1. Фінансування безоплатної первинної правової допомоги здійснюється за рахунок видатків Державного бюджету України на утримання відповідних органів виконавчої влади, місцевих бюджетів та інших джерел.</w:t>
      </w:r>
    </w:p>
    <w:p w14:paraId="50969DA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2" w:name="n244"/>
      <w:bookmarkEnd w:id="282"/>
      <w:r w:rsidRPr="00530991">
        <w:rPr>
          <w:rFonts w:ascii="Times New Roman" w:eastAsia="Times New Roman" w:hAnsi="Times New Roman" w:cs="Times New Roman"/>
          <w:color w:val="333333"/>
          <w:sz w:val="24"/>
          <w:szCs w:val="24"/>
          <w:lang w:val="uk-UA" w:eastAsia="ru-RU"/>
        </w:rPr>
        <w:t>2. Фінансування безоплатної вторинної правової допомоги здійснюється за рахунок видатків Державного бюджету України.</w:t>
      </w:r>
    </w:p>
    <w:p w14:paraId="3D2BBC51" w14:textId="77777777" w:rsidR="00530991" w:rsidRPr="00530991" w:rsidRDefault="00530991" w:rsidP="0053099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bookmarkStart w:id="283" w:name="n245"/>
      <w:bookmarkEnd w:id="283"/>
      <w:r w:rsidRPr="00530991">
        <w:rPr>
          <w:rFonts w:ascii="Times New Roman" w:eastAsia="Times New Roman" w:hAnsi="Times New Roman" w:cs="Times New Roman"/>
          <w:b/>
          <w:bCs/>
          <w:color w:val="333333"/>
          <w:sz w:val="28"/>
          <w:szCs w:val="28"/>
          <w:lang w:val="uk-UA" w:eastAsia="ru-RU"/>
        </w:rPr>
        <w:t>Розділ V</w:t>
      </w:r>
      <w:r w:rsidRPr="00530991">
        <w:rPr>
          <w:rFonts w:ascii="Times New Roman" w:eastAsia="Times New Roman" w:hAnsi="Times New Roman" w:cs="Times New Roman"/>
          <w:color w:val="333333"/>
          <w:sz w:val="24"/>
          <w:szCs w:val="24"/>
          <w:lang w:val="uk-UA" w:eastAsia="ru-RU"/>
        </w:rPr>
        <w:br/>
      </w:r>
      <w:r w:rsidRPr="00530991">
        <w:rPr>
          <w:rFonts w:ascii="Times New Roman" w:eastAsia="Times New Roman" w:hAnsi="Times New Roman" w:cs="Times New Roman"/>
          <w:b/>
          <w:bCs/>
          <w:color w:val="333333"/>
          <w:sz w:val="28"/>
          <w:szCs w:val="28"/>
          <w:lang w:val="uk-UA" w:eastAsia="ru-RU"/>
        </w:rPr>
        <w:t>ОСКАРЖЕННЯ РІШЕНЬ ЩОДО НАДАННЯ БЕЗОПЛАТНОЇ ПРАВОВОЇ ДОПОМОГИ, ДІЙ ЧИ БЕЗДІЯЛЬНОСТІ ОРГАНІВ ДЕРЖАВНОЇ ВЛАДИ, ОРГАНІВ МІСЦЕВОГО САМОВРЯДУВАННЯ, ПОСАДОВИХ І СЛУЖБОВИХ ОСІБ</w:t>
      </w:r>
    </w:p>
    <w:p w14:paraId="51E4561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4" w:name="n246"/>
      <w:bookmarkEnd w:id="284"/>
      <w:r w:rsidRPr="00530991">
        <w:rPr>
          <w:rFonts w:ascii="Times New Roman" w:eastAsia="Times New Roman" w:hAnsi="Times New Roman" w:cs="Times New Roman"/>
          <w:b/>
          <w:bCs/>
          <w:color w:val="333333"/>
          <w:sz w:val="24"/>
          <w:szCs w:val="24"/>
          <w:lang w:val="uk-UA" w:eastAsia="ru-RU"/>
        </w:rPr>
        <w:t>Стаття 30.</w:t>
      </w:r>
      <w:r w:rsidRPr="00530991">
        <w:rPr>
          <w:rFonts w:ascii="Times New Roman" w:eastAsia="Times New Roman" w:hAnsi="Times New Roman" w:cs="Times New Roman"/>
          <w:color w:val="333333"/>
          <w:sz w:val="24"/>
          <w:szCs w:val="24"/>
          <w:lang w:val="uk-UA" w:eastAsia="ru-RU"/>
        </w:rPr>
        <w:t> Оскарження рішень щодо надання безоплатної правової допомоги</w:t>
      </w:r>
    </w:p>
    <w:p w14:paraId="3FC7114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5" w:name="n247"/>
      <w:bookmarkEnd w:id="285"/>
      <w:r w:rsidRPr="00530991">
        <w:rPr>
          <w:rFonts w:ascii="Times New Roman" w:eastAsia="Times New Roman" w:hAnsi="Times New Roman" w:cs="Times New Roman"/>
          <w:color w:val="333333"/>
          <w:sz w:val="24"/>
          <w:szCs w:val="24"/>
          <w:lang w:val="uk-UA" w:eastAsia="ru-RU"/>
        </w:rPr>
        <w:t>1. Відмова органу виконавчої влади, органу місцевого самоврядування, установи у наданні безоплатної первинної правової допомоги, службових та посадових осіб у наданні первинної правової допомоги може бути оскаржена в установленому законом порядку до суду.</w:t>
      </w:r>
    </w:p>
    <w:p w14:paraId="52EE029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6" w:name="n248"/>
      <w:bookmarkEnd w:id="286"/>
      <w:r w:rsidRPr="00530991">
        <w:rPr>
          <w:rFonts w:ascii="Times New Roman" w:eastAsia="Times New Roman" w:hAnsi="Times New Roman" w:cs="Times New Roman"/>
          <w:color w:val="333333"/>
          <w:sz w:val="24"/>
          <w:szCs w:val="24"/>
          <w:lang w:val="uk-UA" w:eastAsia="ru-RU"/>
        </w:rPr>
        <w:t>2. Рішення Центру з надання безоплатної вторинної правової допомоги про відмову в наданні безоплатної вторинної правової допомоги можуть бути оскаржені в установленому законом порядку до суду.</w:t>
      </w:r>
    </w:p>
    <w:p w14:paraId="0FE55C9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7" w:name="n310"/>
      <w:bookmarkEnd w:id="287"/>
      <w:r w:rsidRPr="00530991">
        <w:rPr>
          <w:rFonts w:ascii="Times New Roman" w:eastAsia="Times New Roman" w:hAnsi="Times New Roman" w:cs="Times New Roman"/>
          <w:color w:val="333333"/>
          <w:sz w:val="24"/>
          <w:szCs w:val="24"/>
          <w:lang w:val="uk-UA" w:eastAsia="ru-RU"/>
        </w:rPr>
        <w:t>3. Рішення Центру з надання безоплатної вторинної правової допомоги про відмову в наданні безоплатної вторинної правової допомоги з підстав, передбачених </w:t>
      </w:r>
      <w:hyperlink r:id="rId174" w:anchor="n154" w:history="1">
        <w:r w:rsidRPr="00530991">
          <w:rPr>
            <w:rFonts w:ascii="Times New Roman" w:eastAsia="Times New Roman" w:hAnsi="Times New Roman" w:cs="Times New Roman"/>
            <w:color w:val="006600"/>
            <w:sz w:val="24"/>
            <w:szCs w:val="24"/>
            <w:u w:val="single"/>
            <w:lang w:val="uk-UA" w:eastAsia="ru-RU"/>
          </w:rPr>
          <w:t>пунктами 1</w:t>
        </w:r>
      </w:hyperlink>
      <w:r w:rsidRPr="00530991">
        <w:rPr>
          <w:rFonts w:ascii="Times New Roman" w:eastAsia="Times New Roman" w:hAnsi="Times New Roman" w:cs="Times New Roman"/>
          <w:color w:val="333333"/>
          <w:sz w:val="24"/>
          <w:szCs w:val="24"/>
          <w:lang w:val="uk-UA" w:eastAsia="ru-RU"/>
        </w:rPr>
        <w:t>, </w:t>
      </w:r>
      <w:hyperlink r:id="rId175" w:anchor="n156" w:history="1">
        <w:r w:rsidRPr="00530991">
          <w:rPr>
            <w:rFonts w:ascii="Times New Roman" w:eastAsia="Times New Roman" w:hAnsi="Times New Roman" w:cs="Times New Roman"/>
            <w:color w:val="006600"/>
            <w:sz w:val="24"/>
            <w:szCs w:val="24"/>
            <w:u w:val="single"/>
            <w:lang w:val="uk-UA" w:eastAsia="ru-RU"/>
          </w:rPr>
          <w:t>3</w:t>
        </w:r>
      </w:hyperlink>
      <w:r w:rsidRPr="00530991">
        <w:rPr>
          <w:rFonts w:ascii="Times New Roman" w:eastAsia="Times New Roman" w:hAnsi="Times New Roman" w:cs="Times New Roman"/>
          <w:color w:val="333333"/>
          <w:sz w:val="24"/>
          <w:szCs w:val="24"/>
          <w:lang w:val="uk-UA" w:eastAsia="ru-RU"/>
        </w:rPr>
        <w:t>, </w:t>
      </w:r>
      <w:hyperlink r:id="rId176" w:anchor="n158" w:history="1">
        <w:r w:rsidRPr="00530991">
          <w:rPr>
            <w:rFonts w:ascii="Times New Roman" w:eastAsia="Times New Roman" w:hAnsi="Times New Roman" w:cs="Times New Roman"/>
            <w:color w:val="006600"/>
            <w:sz w:val="24"/>
            <w:szCs w:val="24"/>
            <w:u w:val="single"/>
            <w:lang w:val="uk-UA" w:eastAsia="ru-RU"/>
          </w:rPr>
          <w:t>5</w:t>
        </w:r>
      </w:hyperlink>
      <w:r w:rsidRPr="00530991">
        <w:rPr>
          <w:rFonts w:ascii="Times New Roman" w:eastAsia="Times New Roman" w:hAnsi="Times New Roman" w:cs="Times New Roman"/>
          <w:color w:val="333333"/>
          <w:sz w:val="24"/>
          <w:szCs w:val="24"/>
          <w:lang w:val="uk-UA" w:eastAsia="ru-RU"/>
        </w:rPr>
        <w:t> частини першої статті 20 цього Закону, може бути оскаржене разом з поданням відповідною особою позовної заяви про захист або відновлення її прав у спорі (справі), для вирішення якого така допомога запитувалася, до суду, в який подана така позовна заява.</w:t>
      </w:r>
    </w:p>
    <w:p w14:paraId="6D1E574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8" w:name="n311"/>
      <w:bookmarkEnd w:id="288"/>
      <w:r w:rsidRPr="00530991">
        <w:rPr>
          <w:rFonts w:ascii="Times New Roman" w:eastAsia="Times New Roman" w:hAnsi="Times New Roman" w:cs="Times New Roman"/>
          <w:color w:val="333333"/>
          <w:sz w:val="24"/>
          <w:szCs w:val="24"/>
          <w:lang w:val="uk-UA" w:eastAsia="ru-RU"/>
        </w:rPr>
        <w:t>Така скарга розглядається судом протягом п’яти днів з дня її надходження до суду. У разі необхідності така скарга може бути розглянута в судовому засіданні з викликом позивача та/або представника Центру з надання безоплатної вторинної правової допомоги.</w:t>
      </w:r>
    </w:p>
    <w:p w14:paraId="400869F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9" w:name="n312"/>
      <w:bookmarkEnd w:id="289"/>
      <w:r w:rsidRPr="00530991">
        <w:rPr>
          <w:rFonts w:ascii="Times New Roman" w:eastAsia="Times New Roman" w:hAnsi="Times New Roman" w:cs="Times New Roman"/>
          <w:color w:val="333333"/>
          <w:sz w:val="24"/>
          <w:szCs w:val="24"/>
          <w:lang w:val="uk-UA" w:eastAsia="ru-RU"/>
        </w:rPr>
        <w:t>У разі встановлення обґрунтованості скарги суд в ухвалі про відкриття провадження у справі визнає оскаржуване рішення, дії чи бездіяльність неправомірними і зобов’язує Центр з надання безоплатної вторинної правової допомоги:</w:t>
      </w:r>
    </w:p>
    <w:p w14:paraId="1DD5CA6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0" w:name="n313"/>
      <w:bookmarkEnd w:id="290"/>
      <w:r w:rsidRPr="00530991">
        <w:rPr>
          <w:rFonts w:ascii="Times New Roman" w:eastAsia="Times New Roman" w:hAnsi="Times New Roman" w:cs="Times New Roman"/>
          <w:color w:val="333333"/>
          <w:sz w:val="24"/>
          <w:szCs w:val="24"/>
          <w:lang w:val="uk-UA" w:eastAsia="ru-RU"/>
        </w:rPr>
        <w:t>1) призначити позивачу адвоката, який надає безоплатну вторинну правову допомогу на постійній основі за контрактом, у порядку, визначеному цим Законом;</w:t>
      </w:r>
    </w:p>
    <w:p w14:paraId="2DC18DB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1" w:name="n314"/>
      <w:bookmarkEnd w:id="291"/>
      <w:r w:rsidRPr="00530991">
        <w:rPr>
          <w:rFonts w:ascii="Times New Roman" w:eastAsia="Times New Roman" w:hAnsi="Times New Roman" w:cs="Times New Roman"/>
          <w:color w:val="333333"/>
          <w:sz w:val="24"/>
          <w:szCs w:val="24"/>
          <w:lang w:val="uk-UA" w:eastAsia="ru-RU"/>
        </w:rPr>
        <w:t>2) відшкодувати позивачу (за його заявою з наданням відповідних підтверджуючих документів) понесені ним витрати на правову допомогу, пов’язану з підготовкою та поданням позовної заяви, в розмірі, що не може перевищувати відповідний розмір оплати діяльності суб’єктів надання безоплатної вторинної правової допомоги.</w:t>
      </w:r>
    </w:p>
    <w:p w14:paraId="75662182"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292" w:name="n309"/>
      <w:bookmarkEnd w:id="292"/>
      <w:r w:rsidRPr="00530991">
        <w:rPr>
          <w:rFonts w:ascii="Times New Roman" w:eastAsia="Times New Roman" w:hAnsi="Times New Roman" w:cs="Times New Roman"/>
          <w:i/>
          <w:iCs/>
          <w:color w:val="999999"/>
          <w:sz w:val="24"/>
          <w:szCs w:val="24"/>
          <w:lang w:val="uk-UA" w:eastAsia="ru-RU"/>
        </w:rPr>
        <w:t>{Статтю 30 доповнено частиною третьою згідно із Законом </w:t>
      </w:r>
      <w:hyperlink r:id="rId177" w:anchor="n471" w:tgtFrame="_blank" w:history="1">
        <w:r w:rsidRPr="00530991">
          <w:rPr>
            <w:rFonts w:ascii="Times New Roman" w:eastAsia="Times New Roman" w:hAnsi="Times New Roman" w:cs="Times New Roman"/>
            <w:i/>
            <w:iCs/>
            <w:color w:val="666666"/>
            <w:sz w:val="24"/>
            <w:szCs w:val="24"/>
            <w:u w:val="single"/>
            <w:lang w:val="uk-UA" w:eastAsia="ru-RU"/>
          </w:rPr>
          <w:t>№ 2147-VIII від 03.10.2017</w:t>
        </w:r>
      </w:hyperlink>
      <w:r w:rsidRPr="00530991">
        <w:rPr>
          <w:rFonts w:ascii="Times New Roman" w:eastAsia="Times New Roman" w:hAnsi="Times New Roman" w:cs="Times New Roman"/>
          <w:i/>
          <w:iCs/>
          <w:color w:val="999999"/>
          <w:sz w:val="24"/>
          <w:szCs w:val="24"/>
          <w:lang w:val="uk-UA" w:eastAsia="ru-RU"/>
        </w:rPr>
        <w:t>}</w:t>
      </w:r>
    </w:p>
    <w:p w14:paraId="6A20606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3" w:name="n249"/>
      <w:bookmarkEnd w:id="293"/>
      <w:r w:rsidRPr="00530991">
        <w:rPr>
          <w:rFonts w:ascii="Times New Roman" w:eastAsia="Times New Roman" w:hAnsi="Times New Roman" w:cs="Times New Roman"/>
          <w:b/>
          <w:bCs/>
          <w:color w:val="333333"/>
          <w:sz w:val="24"/>
          <w:szCs w:val="24"/>
          <w:lang w:val="uk-UA" w:eastAsia="ru-RU"/>
        </w:rPr>
        <w:t>Стаття 31.</w:t>
      </w:r>
      <w:r w:rsidRPr="00530991">
        <w:rPr>
          <w:rFonts w:ascii="Times New Roman" w:eastAsia="Times New Roman" w:hAnsi="Times New Roman" w:cs="Times New Roman"/>
          <w:color w:val="333333"/>
          <w:sz w:val="24"/>
          <w:szCs w:val="24"/>
          <w:lang w:val="uk-UA" w:eastAsia="ru-RU"/>
        </w:rPr>
        <w:t> Оскарження дій та бездіяльності посадових осіб, які порушують порядок надання безоплатної правової допомоги</w:t>
      </w:r>
    </w:p>
    <w:p w14:paraId="771E2F4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4" w:name="n250"/>
      <w:bookmarkEnd w:id="294"/>
      <w:r w:rsidRPr="00530991">
        <w:rPr>
          <w:rFonts w:ascii="Times New Roman" w:eastAsia="Times New Roman" w:hAnsi="Times New Roman" w:cs="Times New Roman"/>
          <w:color w:val="333333"/>
          <w:sz w:val="24"/>
          <w:szCs w:val="24"/>
          <w:lang w:val="uk-UA" w:eastAsia="ru-RU"/>
        </w:rPr>
        <w:t>1. Дії та бездіяльність посадових і службових осіб, які порушують порядок та строки розгляду звернень про надання безоплатної правової допомоги, надання неякісної правової допомоги можуть бути оскаржені в установленому законом порядку до суду та в адміністративному порядку.</w:t>
      </w:r>
    </w:p>
    <w:p w14:paraId="5C094A1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5" w:name="n251"/>
      <w:bookmarkEnd w:id="295"/>
      <w:r w:rsidRPr="00530991">
        <w:rPr>
          <w:rFonts w:ascii="Times New Roman" w:eastAsia="Times New Roman" w:hAnsi="Times New Roman" w:cs="Times New Roman"/>
          <w:b/>
          <w:bCs/>
          <w:color w:val="333333"/>
          <w:sz w:val="24"/>
          <w:szCs w:val="24"/>
          <w:lang w:val="uk-UA" w:eastAsia="ru-RU"/>
        </w:rPr>
        <w:t>Стаття 32.</w:t>
      </w:r>
      <w:r w:rsidRPr="00530991">
        <w:rPr>
          <w:rFonts w:ascii="Times New Roman" w:eastAsia="Times New Roman" w:hAnsi="Times New Roman" w:cs="Times New Roman"/>
          <w:color w:val="333333"/>
          <w:sz w:val="24"/>
          <w:szCs w:val="24"/>
          <w:lang w:val="uk-UA" w:eastAsia="ru-RU"/>
        </w:rPr>
        <w:t> Відповідальність за порушення законодавства про безоплатну правову допомогу</w:t>
      </w:r>
    </w:p>
    <w:p w14:paraId="6B6BC89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6" w:name="n252"/>
      <w:bookmarkEnd w:id="296"/>
      <w:r w:rsidRPr="00530991">
        <w:rPr>
          <w:rFonts w:ascii="Times New Roman" w:eastAsia="Times New Roman" w:hAnsi="Times New Roman" w:cs="Times New Roman"/>
          <w:color w:val="333333"/>
          <w:sz w:val="24"/>
          <w:szCs w:val="24"/>
          <w:lang w:val="uk-UA" w:eastAsia="ru-RU"/>
        </w:rPr>
        <w:t>1. Особи, які порушили цей Закон, несуть відповідальність у порядку, встановленому законом.</w:t>
      </w:r>
    </w:p>
    <w:p w14:paraId="20FB3534"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7" w:name="n253"/>
      <w:bookmarkEnd w:id="297"/>
      <w:r w:rsidRPr="00530991">
        <w:rPr>
          <w:rFonts w:ascii="Times New Roman" w:eastAsia="Times New Roman" w:hAnsi="Times New Roman" w:cs="Times New Roman"/>
          <w:color w:val="333333"/>
          <w:sz w:val="24"/>
          <w:szCs w:val="24"/>
          <w:lang w:val="uk-UA" w:eastAsia="ru-RU"/>
        </w:rPr>
        <w:t>2. Особи, які подали завідомо неправдиві відомості або фальшиві документи, що стали підставою для віднесення їх до категорій осіб, які мають право на безоплатну вторинну правову допомогу, несуть відповідальність у порядку, встановленому законом.</w:t>
      </w:r>
    </w:p>
    <w:p w14:paraId="6034D88A" w14:textId="77777777" w:rsidR="00530991" w:rsidRPr="00530991" w:rsidRDefault="00530991" w:rsidP="0053099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bookmarkStart w:id="298" w:name="n254"/>
      <w:bookmarkEnd w:id="298"/>
      <w:r w:rsidRPr="00530991">
        <w:rPr>
          <w:rFonts w:ascii="Times New Roman" w:eastAsia="Times New Roman" w:hAnsi="Times New Roman" w:cs="Times New Roman"/>
          <w:b/>
          <w:bCs/>
          <w:color w:val="333333"/>
          <w:sz w:val="28"/>
          <w:szCs w:val="28"/>
          <w:lang w:val="uk-UA" w:eastAsia="ru-RU"/>
        </w:rPr>
        <w:t>Розділ VI</w:t>
      </w:r>
      <w:r w:rsidRPr="00530991">
        <w:rPr>
          <w:rFonts w:ascii="Times New Roman" w:eastAsia="Times New Roman" w:hAnsi="Times New Roman" w:cs="Times New Roman"/>
          <w:color w:val="333333"/>
          <w:sz w:val="24"/>
          <w:szCs w:val="24"/>
          <w:lang w:val="uk-UA" w:eastAsia="ru-RU"/>
        </w:rPr>
        <w:br/>
      </w:r>
      <w:r w:rsidRPr="00530991">
        <w:rPr>
          <w:rFonts w:ascii="Times New Roman" w:eastAsia="Times New Roman" w:hAnsi="Times New Roman" w:cs="Times New Roman"/>
          <w:b/>
          <w:bCs/>
          <w:color w:val="333333"/>
          <w:sz w:val="28"/>
          <w:szCs w:val="28"/>
          <w:lang w:val="uk-UA" w:eastAsia="ru-RU"/>
        </w:rPr>
        <w:t>ПРИКІНЦЕВІ ТА ПЕРЕХІДНІ ПОЛОЖЕННЯ</w:t>
      </w:r>
    </w:p>
    <w:p w14:paraId="66641F5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9" w:name="n255"/>
      <w:bookmarkEnd w:id="299"/>
      <w:r w:rsidRPr="00530991">
        <w:rPr>
          <w:rFonts w:ascii="Times New Roman" w:eastAsia="Times New Roman" w:hAnsi="Times New Roman" w:cs="Times New Roman"/>
          <w:color w:val="333333"/>
          <w:sz w:val="24"/>
          <w:szCs w:val="24"/>
          <w:lang w:val="uk-UA" w:eastAsia="ru-RU"/>
        </w:rPr>
        <w:t>1. Цей Закон набирає чинності з дня, наступного за днем його опублікування, крім:</w:t>
      </w:r>
    </w:p>
    <w:bookmarkStart w:id="300" w:name="n256"/>
    <w:bookmarkEnd w:id="300"/>
    <w:p w14:paraId="2A142EF1"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530991">
        <w:rPr>
          <w:rFonts w:ascii="Times New Roman" w:eastAsia="Times New Roman" w:hAnsi="Times New Roman" w:cs="Times New Roman"/>
          <w:color w:val="333333"/>
          <w:sz w:val="24"/>
          <w:szCs w:val="24"/>
          <w:lang w:val="uk-UA" w:eastAsia="ru-RU"/>
        </w:rPr>
        <w:fldChar w:fldCharType="begin"/>
      </w:r>
      <w:r w:rsidRPr="00530991">
        <w:rPr>
          <w:rFonts w:ascii="Times New Roman" w:eastAsia="Times New Roman" w:hAnsi="Times New Roman" w:cs="Times New Roman"/>
          <w:color w:val="333333"/>
          <w:sz w:val="24"/>
          <w:szCs w:val="24"/>
          <w:lang w:val="uk-UA" w:eastAsia="ru-RU"/>
        </w:rPr>
        <w:instrText xml:space="preserve"> HYPERLINK "https://zakon.rada.gov.ua/laws/show/3460-17/conv" \l "n77" </w:instrText>
      </w:r>
      <w:r w:rsidRPr="00530991">
        <w:rPr>
          <w:rFonts w:ascii="Times New Roman" w:eastAsia="Times New Roman" w:hAnsi="Times New Roman" w:cs="Times New Roman"/>
          <w:color w:val="333333"/>
          <w:sz w:val="24"/>
          <w:szCs w:val="24"/>
          <w:lang w:val="uk-UA" w:eastAsia="ru-RU"/>
        </w:rPr>
        <w:fldChar w:fldCharType="separate"/>
      </w:r>
      <w:r w:rsidRPr="00530991">
        <w:rPr>
          <w:rFonts w:ascii="Times New Roman" w:eastAsia="Times New Roman" w:hAnsi="Times New Roman" w:cs="Times New Roman"/>
          <w:color w:val="006600"/>
          <w:sz w:val="24"/>
          <w:szCs w:val="24"/>
          <w:u w:val="single"/>
          <w:lang w:val="uk-UA" w:eastAsia="ru-RU"/>
        </w:rPr>
        <w:t>розділу III</w:t>
      </w:r>
      <w:r w:rsidRPr="00530991">
        <w:rPr>
          <w:rFonts w:ascii="Times New Roman" w:eastAsia="Times New Roman" w:hAnsi="Times New Roman" w:cs="Times New Roman"/>
          <w:color w:val="333333"/>
          <w:sz w:val="24"/>
          <w:szCs w:val="24"/>
          <w:lang w:val="uk-UA" w:eastAsia="ru-RU"/>
        </w:rPr>
        <w:fldChar w:fldCharType="end"/>
      </w:r>
      <w:r w:rsidRPr="00530991">
        <w:rPr>
          <w:rFonts w:ascii="Times New Roman" w:eastAsia="Times New Roman" w:hAnsi="Times New Roman" w:cs="Times New Roman"/>
          <w:color w:val="333333"/>
          <w:sz w:val="24"/>
          <w:szCs w:val="24"/>
          <w:lang w:val="uk-UA" w:eastAsia="ru-RU"/>
        </w:rPr>
        <w:t> цього Закону, який набирає чинності поетапно після початку діяльності центрів з надання безоплатної вторинної правової допомоги;</w:t>
      </w:r>
    </w:p>
    <w:bookmarkStart w:id="301" w:name="n257"/>
    <w:bookmarkEnd w:id="301"/>
    <w:p w14:paraId="6359AC90"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530991">
        <w:rPr>
          <w:rFonts w:ascii="Times New Roman" w:eastAsia="Times New Roman" w:hAnsi="Times New Roman" w:cs="Times New Roman"/>
          <w:color w:val="333333"/>
          <w:sz w:val="24"/>
          <w:szCs w:val="24"/>
          <w:lang w:val="uk-UA" w:eastAsia="ru-RU"/>
        </w:rPr>
        <w:fldChar w:fldCharType="begin"/>
      </w:r>
      <w:r w:rsidRPr="00530991">
        <w:rPr>
          <w:rFonts w:ascii="Times New Roman" w:eastAsia="Times New Roman" w:hAnsi="Times New Roman" w:cs="Times New Roman"/>
          <w:color w:val="333333"/>
          <w:sz w:val="24"/>
          <w:szCs w:val="24"/>
          <w:lang w:val="uk-UA" w:eastAsia="ru-RU"/>
        </w:rPr>
        <w:instrText xml:space="preserve"> HYPERLINK "https://zakon.rada.gov.ua/laws/show/3460-17/conv" \l "n266" </w:instrText>
      </w:r>
      <w:r w:rsidRPr="00530991">
        <w:rPr>
          <w:rFonts w:ascii="Times New Roman" w:eastAsia="Times New Roman" w:hAnsi="Times New Roman" w:cs="Times New Roman"/>
          <w:color w:val="333333"/>
          <w:sz w:val="24"/>
          <w:szCs w:val="24"/>
          <w:lang w:val="uk-UA" w:eastAsia="ru-RU"/>
        </w:rPr>
        <w:fldChar w:fldCharType="separate"/>
      </w:r>
      <w:r w:rsidRPr="00530991">
        <w:rPr>
          <w:rFonts w:ascii="Times New Roman" w:eastAsia="Times New Roman" w:hAnsi="Times New Roman" w:cs="Times New Roman"/>
          <w:color w:val="006600"/>
          <w:sz w:val="24"/>
          <w:szCs w:val="24"/>
          <w:u w:val="single"/>
          <w:lang w:val="uk-UA" w:eastAsia="ru-RU"/>
        </w:rPr>
        <w:t>підпунктів 1-4</w:t>
      </w:r>
      <w:r w:rsidRPr="00530991">
        <w:rPr>
          <w:rFonts w:ascii="Times New Roman" w:eastAsia="Times New Roman" w:hAnsi="Times New Roman" w:cs="Times New Roman"/>
          <w:color w:val="333333"/>
          <w:sz w:val="24"/>
          <w:szCs w:val="24"/>
          <w:lang w:val="uk-UA" w:eastAsia="ru-RU"/>
        </w:rPr>
        <w:fldChar w:fldCharType="end"/>
      </w:r>
      <w:r w:rsidRPr="00530991">
        <w:rPr>
          <w:rFonts w:ascii="Times New Roman" w:eastAsia="Times New Roman" w:hAnsi="Times New Roman" w:cs="Times New Roman"/>
          <w:color w:val="333333"/>
          <w:sz w:val="24"/>
          <w:szCs w:val="24"/>
          <w:lang w:val="uk-UA" w:eastAsia="ru-RU"/>
        </w:rPr>
        <w:t> та </w:t>
      </w:r>
      <w:hyperlink r:id="rId178" w:anchor="n291" w:history="1">
        <w:r w:rsidRPr="00530991">
          <w:rPr>
            <w:rFonts w:ascii="Times New Roman" w:eastAsia="Times New Roman" w:hAnsi="Times New Roman" w:cs="Times New Roman"/>
            <w:color w:val="006600"/>
            <w:sz w:val="24"/>
            <w:szCs w:val="24"/>
            <w:u w:val="single"/>
            <w:lang w:val="uk-UA" w:eastAsia="ru-RU"/>
          </w:rPr>
          <w:t>7</w:t>
        </w:r>
      </w:hyperlink>
      <w:r w:rsidRPr="00530991">
        <w:rPr>
          <w:rFonts w:ascii="Times New Roman" w:eastAsia="Times New Roman" w:hAnsi="Times New Roman" w:cs="Times New Roman"/>
          <w:color w:val="333333"/>
          <w:sz w:val="24"/>
          <w:szCs w:val="24"/>
          <w:lang w:val="uk-UA" w:eastAsia="ru-RU"/>
        </w:rPr>
        <w:t> пункту 7 розділу VI "Прикінцеві та перехідні положення" цього Закону, які набирають чинності з 1 січня 2013 року.</w:t>
      </w:r>
    </w:p>
    <w:p w14:paraId="023E086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2" w:name="n258"/>
      <w:bookmarkEnd w:id="302"/>
      <w:r w:rsidRPr="00530991">
        <w:rPr>
          <w:rFonts w:ascii="Times New Roman" w:eastAsia="Times New Roman" w:hAnsi="Times New Roman" w:cs="Times New Roman"/>
          <w:color w:val="333333"/>
          <w:sz w:val="24"/>
          <w:szCs w:val="24"/>
          <w:lang w:val="uk-UA" w:eastAsia="ru-RU"/>
        </w:rPr>
        <w:t>2. Міністерство юстиції України до 1 січня 2013 року утворює центри з надання безоплатної вторинної правової допомоги при головних управліннях юстиції в Автономній Республіці Крим, областях, містах Києві та Севастополі.</w:t>
      </w:r>
    </w:p>
    <w:p w14:paraId="20D5F79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3" w:name="n259"/>
      <w:bookmarkEnd w:id="303"/>
      <w:r w:rsidRPr="00530991">
        <w:rPr>
          <w:rFonts w:ascii="Times New Roman" w:eastAsia="Times New Roman" w:hAnsi="Times New Roman" w:cs="Times New Roman"/>
          <w:color w:val="333333"/>
          <w:sz w:val="24"/>
          <w:szCs w:val="24"/>
          <w:lang w:val="uk-UA" w:eastAsia="ru-RU"/>
        </w:rPr>
        <w:t>3. Центри з надання безоплатної вторинної правової допомоги з 1 січня 2013 року забезпечують надання правової допомоги особам, зазначеним у </w:t>
      </w:r>
      <w:hyperlink r:id="rId179" w:anchor="n90" w:history="1">
        <w:r w:rsidRPr="00530991">
          <w:rPr>
            <w:rFonts w:ascii="Times New Roman" w:eastAsia="Times New Roman" w:hAnsi="Times New Roman" w:cs="Times New Roman"/>
            <w:color w:val="006600"/>
            <w:sz w:val="24"/>
            <w:szCs w:val="24"/>
            <w:u w:val="single"/>
            <w:lang w:val="uk-UA" w:eastAsia="ru-RU"/>
          </w:rPr>
          <w:t>пунктах 3-7</w:t>
        </w:r>
      </w:hyperlink>
      <w:r w:rsidRPr="00530991">
        <w:rPr>
          <w:rFonts w:ascii="Times New Roman" w:eastAsia="Times New Roman" w:hAnsi="Times New Roman" w:cs="Times New Roman"/>
          <w:color w:val="333333"/>
          <w:sz w:val="24"/>
          <w:szCs w:val="24"/>
          <w:lang w:val="uk-UA" w:eastAsia="ru-RU"/>
        </w:rPr>
        <w:t> частини першої статті 14 цього Закону.</w:t>
      </w:r>
    </w:p>
    <w:p w14:paraId="4B884C5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4" w:name="n260"/>
      <w:bookmarkEnd w:id="304"/>
      <w:r w:rsidRPr="00530991">
        <w:rPr>
          <w:rFonts w:ascii="Times New Roman" w:eastAsia="Times New Roman" w:hAnsi="Times New Roman" w:cs="Times New Roman"/>
          <w:color w:val="333333"/>
          <w:sz w:val="24"/>
          <w:szCs w:val="24"/>
          <w:lang w:val="uk-UA" w:eastAsia="ru-RU"/>
        </w:rPr>
        <w:t>4. До початку надання центрами з надання безоплатної вторинної правової допомоги такої допомоги слідчий, прокурор, слідчий суддя, суд призначають захисника через адвокатські об'єднання, а на території адміністративно-територіальних одиниць, на якій центри розпочали надання такої допомоги, - через зазначені центри.</w:t>
      </w:r>
    </w:p>
    <w:p w14:paraId="46E4EF48"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305" w:name="n261"/>
      <w:bookmarkEnd w:id="305"/>
      <w:r w:rsidRPr="00530991">
        <w:rPr>
          <w:rFonts w:ascii="Times New Roman" w:eastAsia="Times New Roman" w:hAnsi="Times New Roman" w:cs="Times New Roman"/>
          <w:i/>
          <w:iCs/>
          <w:color w:val="999999"/>
          <w:sz w:val="24"/>
          <w:szCs w:val="24"/>
          <w:lang w:val="uk-UA" w:eastAsia="ru-RU"/>
        </w:rPr>
        <w:t>{Пункт 4 розділу VI із змінами, внесеними згідно із Законом </w:t>
      </w:r>
      <w:hyperlink r:id="rId180" w:anchor="n769" w:tgtFrame="_blank" w:history="1">
        <w:r w:rsidRPr="00530991">
          <w:rPr>
            <w:rFonts w:ascii="Times New Roman" w:eastAsia="Times New Roman" w:hAnsi="Times New Roman" w:cs="Times New Roman"/>
            <w:i/>
            <w:iCs/>
            <w:color w:val="666666"/>
            <w:sz w:val="24"/>
            <w:szCs w:val="24"/>
            <w:u w:val="single"/>
            <w:lang w:val="uk-UA" w:eastAsia="ru-RU"/>
          </w:rPr>
          <w:t>№ 4652-VI від 13.04.2012</w:t>
        </w:r>
      </w:hyperlink>
      <w:r w:rsidRPr="00530991">
        <w:rPr>
          <w:rFonts w:ascii="Times New Roman" w:eastAsia="Times New Roman" w:hAnsi="Times New Roman" w:cs="Times New Roman"/>
          <w:i/>
          <w:iCs/>
          <w:color w:val="999999"/>
          <w:sz w:val="24"/>
          <w:szCs w:val="24"/>
          <w:lang w:val="uk-UA" w:eastAsia="ru-RU"/>
        </w:rPr>
        <w:t>}</w:t>
      </w:r>
    </w:p>
    <w:p w14:paraId="57BC82E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6" w:name="n262"/>
      <w:bookmarkEnd w:id="306"/>
      <w:r w:rsidRPr="00530991">
        <w:rPr>
          <w:rFonts w:ascii="Times New Roman" w:eastAsia="Times New Roman" w:hAnsi="Times New Roman" w:cs="Times New Roman"/>
          <w:color w:val="333333"/>
          <w:sz w:val="24"/>
          <w:szCs w:val="24"/>
          <w:lang w:val="uk-UA" w:eastAsia="ru-RU"/>
        </w:rPr>
        <w:t>5. Адвокати, які були призначені через об'єднання адвокатів до початку надання центрами з надання безоплатної вторинної правової допомоги такої допомоги на території відповідної адміністративно-територіальної одиниці, зобов'язані завершити ведення справ, які перебувають в їх провадженні, крім випадків, установлених законом.</w:t>
      </w:r>
    </w:p>
    <w:p w14:paraId="75F6F1B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7" w:name="n263"/>
      <w:bookmarkEnd w:id="307"/>
      <w:r w:rsidRPr="00530991">
        <w:rPr>
          <w:rFonts w:ascii="Times New Roman" w:eastAsia="Times New Roman" w:hAnsi="Times New Roman" w:cs="Times New Roman"/>
          <w:color w:val="333333"/>
          <w:sz w:val="24"/>
          <w:szCs w:val="24"/>
          <w:lang w:val="uk-UA" w:eastAsia="ru-RU"/>
        </w:rPr>
        <w:t>6. Надання безоплатної вторинної правової допомоги всім категоріям осіб, зазначеним у </w:t>
      </w:r>
      <w:hyperlink r:id="rId181" w:anchor="n85" w:history="1">
        <w:r w:rsidRPr="00530991">
          <w:rPr>
            <w:rFonts w:ascii="Times New Roman" w:eastAsia="Times New Roman" w:hAnsi="Times New Roman" w:cs="Times New Roman"/>
            <w:color w:val="006600"/>
            <w:sz w:val="24"/>
            <w:szCs w:val="24"/>
            <w:u w:val="single"/>
            <w:lang w:val="uk-UA" w:eastAsia="ru-RU"/>
          </w:rPr>
          <w:t>статті 14</w:t>
        </w:r>
      </w:hyperlink>
      <w:r w:rsidRPr="00530991">
        <w:rPr>
          <w:rFonts w:ascii="Times New Roman" w:eastAsia="Times New Roman" w:hAnsi="Times New Roman" w:cs="Times New Roman"/>
          <w:color w:val="333333"/>
          <w:sz w:val="24"/>
          <w:szCs w:val="24"/>
          <w:lang w:val="uk-UA" w:eastAsia="ru-RU"/>
        </w:rPr>
        <w:t> цього Закону, в повному обсязі забезпечується з 1 липня 2015 року.</w:t>
      </w:r>
    </w:p>
    <w:p w14:paraId="1DA502B5" w14:textId="77777777" w:rsidR="00530991" w:rsidRPr="00530991" w:rsidRDefault="00530991" w:rsidP="00530991">
      <w:pPr>
        <w:shd w:val="clear" w:color="auto" w:fill="FFFFFF"/>
        <w:spacing w:after="150" w:line="240" w:lineRule="auto"/>
        <w:rPr>
          <w:rFonts w:ascii="Times New Roman" w:eastAsia="Times New Roman" w:hAnsi="Times New Roman" w:cs="Times New Roman"/>
          <w:i/>
          <w:iCs/>
          <w:color w:val="999999"/>
          <w:sz w:val="24"/>
          <w:szCs w:val="24"/>
          <w:lang w:val="uk-UA" w:eastAsia="ru-RU"/>
        </w:rPr>
      </w:pPr>
      <w:bookmarkStart w:id="308" w:name="n264"/>
      <w:bookmarkEnd w:id="308"/>
      <w:r w:rsidRPr="00530991">
        <w:rPr>
          <w:rFonts w:ascii="Times New Roman" w:eastAsia="Times New Roman" w:hAnsi="Times New Roman" w:cs="Times New Roman"/>
          <w:i/>
          <w:iCs/>
          <w:color w:val="999999"/>
          <w:sz w:val="24"/>
          <w:szCs w:val="24"/>
          <w:lang w:val="uk-UA" w:eastAsia="ru-RU"/>
        </w:rPr>
        <w:t>{Пункт 6 розділу VI із змінами, внесеними згідно із Законом </w:t>
      </w:r>
      <w:hyperlink r:id="rId182" w:anchor="n5" w:tgtFrame="_blank" w:history="1">
        <w:r w:rsidRPr="00530991">
          <w:rPr>
            <w:rFonts w:ascii="Times New Roman" w:eastAsia="Times New Roman" w:hAnsi="Times New Roman" w:cs="Times New Roman"/>
            <w:i/>
            <w:iCs/>
            <w:color w:val="666666"/>
            <w:sz w:val="24"/>
            <w:szCs w:val="24"/>
            <w:u w:val="single"/>
            <w:lang w:val="uk-UA" w:eastAsia="ru-RU"/>
          </w:rPr>
          <w:t>№ 726-VII від 16.01.2014</w:t>
        </w:r>
      </w:hyperlink>
      <w:r w:rsidRPr="00530991">
        <w:rPr>
          <w:rFonts w:ascii="Times New Roman" w:eastAsia="Times New Roman" w:hAnsi="Times New Roman" w:cs="Times New Roman"/>
          <w:i/>
          <w:iCs/>
          <w:color w:val="999999"/>
          <w:sz w:val="24"/>
          <w:szCs w:val="24"/>
          <w:lang w:val="uk-UA" w:eastAsia="ru-RU"/>
        </w:rPr>
        <w:t> - втратив чинність на підставі Закону </w:t>
      </w:r>
      <w:hyperlink r:id="rId183" w:anchor="n11" w:tgtFrame="_blank" w:history="1">
        <w:r w:rsidRPr="00530991">
          <w:rPr>
            <w:rFonts w:ascii="Times New Roman" w:eastAsia="Times New Roman" w:hAnsi="Times New Roman" w:cs="Times New Roman"/>
            <w:i/>
            <w:iCs/>
            <w:color w:val="666666"/>
            <w:sz w:val="24"/>
            <w:szCs w:val="24"/>
            <w:u w:val="single"/>
            <w:lang w:val="uk-UA" w:eastAsia="ru-RU"/>
          </w:rPr>
          <w:t>№ 732-VII від 28.01.2014</w:t>
        </w:r>
      </w:hyperlink>
      <w:r w:rsidRPr="00530991">
        <w:rPr>
          <w:rFonts w:ascii="Times New Roman" w:eastAsia="Times New Roman" w:hAnsi="Times New Roman" w:cs="Times New Roman"/>
          <w:i/>
          <w:iCs/>
          <w:color w:val="999999"/>
          <w:sz w:val="24"/>
          <w:szCs w:val="24"/>
          <w:lang w:val="uk-UA" w:eastAsia="ru-RU"/>
        </w:rPr>
        <w:t>; із змінами, внесеними згідно із Законом </w:t>
      </w:r>
      <w:hyperlink r:id="rId184" w:anchor="n5" w:tgtFrame="_blank" w:history="1">
        <w:r w:rsidRPr="00530991">
          <w:rPr>
            <w:rFonts w:ascii="Times New Roman" w:eastAsia="Times New Roman" w:hAnsi="Times New Roman" w:cs="Times New Roman"/>
            <w:i/>
            <w:iCs/>
            <w:color w:val="666666"/>
            <w:sz w:val="24"/>
            <w:szCs w:val="24"/>
            <w:u w:val="single"/>
            <w:lang w:val="uk-UA" w:eastAsia="ru-RU"/>
          </w:rPr>
          <w:t>№ 733-VII від 28.01.2014</w:t>
        </w:r>
      </w:hyperlink>
      <w:r w:rsidRPr="00530991">
        <w:rPr>
          <w:rFonts w:ascii="Times New Roman" w:eastAsia="Times New Roman" w:hAnsi="Times New Roman" w:cs="Times New Roman"/>
          <w:i/>
          <w:iCs/>
          <w:color w:val="999999"/>
          <w:sz w:val="24"/>
          <w:szCs w:val="24"/>
          <w:lang w:val="uk-UA" w:eastAsia="ru-RU"/>
        </w:rPr>
        <w:t>; в редакції Закону </w:t>
      </w:r>
      <w:hyperlink r:id="rId185" w:anchor="n1230" w:tgtFrame="_blank" w:history="1">
        <w:r w:rsidRPr="00530991">
          <w:rPr>
            <w:rFonts w:ascii="Times New Roman" w:eastAsia="Times New Roman" w:hAnsi="Times New Roman" w:cs="Times New Roman"/>
            <w:i/>
            <w:iCs/>
            <w:color w:val="666666"/>
            <w:sz w:val="24"/>
            <w:szCs w:val="24"/>
            <w:u w:val="single"/>
            <w:lang w:val="uk-UA" w:eastAsia="ru-RU"/>
          </w:rPr>
          <w:t>№ 1697-VII від 14.10.2014</w:t>
        </w:r>
      </w:hyperlink>
      <w:r w:rsidRPr="00530991">
        <w:rPr>
          <w:rFonts w:ascii="Times New Roman" w:eastAsia="Times New Roman" w:hAnsi="Times New Roman" w:cs="Times New Roman"/>
          <w:i/>
          <w:iCs/>
          <w:color w:val="999999"/>
          <w:sz w:val="24"/>
          <w:szCs w:val="24"/>
          <w:lang w:val="uk-UA" w:eastAsia="ru-RU"/>
        </w:rPr>
        <w:t>}</w:t>
      </w:r>
    </w:p>
    <w:p w14:paraId="5E6596D2"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9" w:name="n265"/>
      <w:bookmarkEnd w:id="309"/>
      <w:r w:rsidRPr="00530991">
        <w:rPr>
          <w:rFonts w:ascii="Times New Roman" w:eastAsia="Times New Roman" w:hAnsi="Times New Roman" w:cs="Times New Roman"/>
          <w:color w:val="333333"/>
          <w:sz w:val="24"/>
          <w:szCs w:val="24"/>
          <w:lang w:val="uk-UA" w:eastAsia="ru-RU"/>
        </w:rPr>
        <w:t xml:space="preserve">7. </w:t>
      </w:r>
      <w:proofErr w:type="spellStart"/>
      <w:r w:rsidRPr="00530991">
        <w:rPr>
          <w:rFonts w:ascii="Times New Roman" w:eastAsia="Times New Roman" w:hAnsi="Times New Roman" w:cs="Times New Roman"/>
          <w:color w:val="333333"/>
          <w:sz w:val="24"/>
          <w:szCs w:val="24"/>
          <w:lang w:val="uk-UA" w:eastAsia="ru-RU"/>
        </w:rPr>
        <w:t>Внести</w:t>
      </w:r>
      <w:proofErr w:type="spellEnd"/>
      <w:r w:rsidRPr="00530991">
        <w:rPr>
          <w:rFonts w:ascii="Times New Roman" w:eastAsia="Times New Roman" w:hAnsi="Times New Roman" w:cs="Times New Roman"/>
          <w:color w:val="333333"/>
          <w:sz w:val="24"/>
          <w:szCs w:val="24"/>
          <w:lang w:val="uk-UA" w:eastAsia="ru-RU"/>
        </w:rPr>
        <w:t xml:space="preserve"> зміни до таких законодавчих актів України:</w:t>
      </w:r>
    </w:p>
    <w:p w14:paraId="7A57D18C"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i/>
          <w:iCs/>
          <w:color w:val="999999"/>
          <w:sz w:val="24"/>
          <w:szCs w:val="24"/>
          <w:lang w:val="uk-UA" w:eastAsia="ru-RU"/>
        </w:rPr>
      </w:pPr>
      <w:bookmarkStart w:id="310" w:name="n266"/>
      <w:bookmarkEnd w:id="310"/>
      <w:r w:rsidRPr="00530991">
        <w:rPr>
          <w:rFonts w:ascii="Times New Roman" w:eastAsia="Times New Roman" w:hAnsi="Times New Roman" w:cs="Times New Roman"/>
          <w:i/>
          <w:iCs/>
          <w:color w:val="999999"/>
          <w:sz w:val="24"/>
          <w:szCs w:val="24"/>
          <w:lang w:val="uk-UA" w:eastAsia="ru-RU"/>
        </w:rPr>
        <w:t>{Підпункт 1 пункту 7 розділу VI втратив чинність на підставі Кодексу </w:t>
      </w:r>
      <w:hyperlink r:id="rId186" w:anchor="n4160" w:tgtFrame="_blank" w:history="1">
        <w:r w:rsidRPr="00530991">
          <w:rPr>
            <w:rFonts w:ascii="Times New Roman" w:eastAsia="Times New Roman" w:hAnsi="Times New Roman" w:cs="Times New Roman"/>
            <w:i/>
            <w:iCs/>
            <w:color w:val="666666"/>
            <w:sz w:val="24"/>
            <w:szCs w:val="24"/>
            <w:u w:val="single"/>
            <w:lang w:val="uk-UA" w:eastAsia="ru-RU"/>
          </w:rPr>
          <w:t>№ 4651-VI від 13.04.2012</w:t>
        </w:r>
      </w:hyperlink>
      <w:r w:rsidRPr="00530991">
        <w:rPr>
          <w:rFonts w:ascii="Times New Roman" w:eastAsia="Times New Roman" w:hAnsi="Times New Roman" w:cs="Times New Roman"/>
          <w:i/>
          <w:iCs/>
          <w:color w:val="999999"/>
          <w:sz w:val="24"/>
          <w:szCs w:val="24"/>
          <w:lang w:val="uk-UA" w:eastAsia="ru-RU"/>
        </w:rPr>
        <w:t>}</w:t>
      </w:r>
    </w:p>
    <w:p w14:paraId="160EF13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1" w:name="n267"/>
      <w:bookmarkEnd w:id="311"/>
      <w:r w:rsidRPr="00530991">
        <w:rPr>
          <w:rFonts w:ascii="Times New Roman" w:eastAsia="Times New Roman" w:hAnsi="Times New Roman" w:cs="Times New Roman"/>
          <w:color w:val="333333"/>
          <w:sz w:val="24"/>
          <w:szCs w:val="24"/>
          <w:lang w:val="uk-UA" w:eastAsia="ru-RU"/>
        </w:rPr>
        <w:t>2) </w:t>
      </w:r>
      <w:hyperlink r:id="rId187" w:tgtFrame="_blank" w:history="1">
        <w:r w:rsidRPr="00530991">
          <w:rPr>
            <w:rFonts w:ascii="Times New Roman" w:eastAsia="Times New Roman" w:hAnsi="Times New Roman" w:cs="Times New Roman"/>
            <w:color w:val="000099"/>
            <w:sz w:val="24"/>
            <w:szCs w:val="24"/>
            <w:u w:val="single"/>
            <w:lang w:val="uk-UA" w:eastAsia="ru-RU"/>
          </w:rPr>
          <w:t>статтю 271</w:t>
        </w:r>
      </w:hyperlink>
      <w:r w:rsidRPr="00530991">
        <w:rPr>
          <w:rFonts w:ascii="Times New Roman" w:eastAsia="Times New Roman" w:hAnsi="Times New Roman" w:cs="Times New Roman"/>
          <w:color w:val="333333"/>
          <w:sz w:val="24"/>
          <w:szCs w:val="24"/>
          <w:lang w:val="uk-UA" w:eastAsia="ru-RU"/>
        </w:rPr>
        <w:t> Кодексу України про адміністративні правопорушення (Відомості Верховної Ради УРСР, 1984 р., додаток до № 51, ст. 1122) доповнити частинами третьою та четвертою такого змісту:</w:t>
      </w:r>
    </w:p>
    <w:p w14:paraId="56482FC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2" w:name="n268"/>
      <w:bookmarkEnd w:id="312"/>
      <w:r w:rsidRPr="00530991">
        <w:rPr>
          <w:rFonts w:ascii="Times New Roman" w:eastAsia="Times New Roman" w:hAnsi="Times New Roman" w:cs="Times New Roman"/>
          <w:color w:val="333333"/>
          <w:sz w:val="24"/>
          <w:szCs w:val="24"/>
          <w:lang w:val="uk-UA" w:eastAsia="ru-RU"/>
        </w:rPr>
        <w:t>"Якщо особа є суб'єктом права на безоплатну вторинну правову допомогу, у розгляді справи про адміністративне правопорушення може брати участь адвокат, який призначений Центром з надання безоплатної вторинної правової допомоги. Зазначений адвокат має права, передбачені частиною першою цієї статті та іншими законами.</w:t>
      </w:r>
    </w:p>
    <w:p w14:paraId="2A5DE7F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3" w:name="n269"/>
      <w:bookmarkEnd w:id="313"/>
      <w:r w:rsidRPr="00530991">
        <w:rPr>
          <w:rFonts w:ascii="Times New Roman" w:eastAsia="Times New Roman" w:hAnsi="Times New Roman" w:cs="Times New Roman"/>
          <w:color w:val="333333"/>
          <w:sz w:val="24"/>
          <w:szCs w:val="24"/>
          <w:lang w:val="uk-UA" w:eastAsia="ru-RU"/>
        </w:rPr>
        <w:t>Повноваження адвоката, призначеного Центром з надання безоплатної вторинної правової допомоги, підтверджуються дорученням, що видається Центром з надання безоплатної вторинної правової допомоги";</w:t>
      </w:r>
    </w:p>
    <w:p w14:paraId="6F98E68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i/>
          <w:iCs/>
          <w:color w:val="999999"/>
          <w:sz w:val="24"/>
          <w:szCs w:val="24"/>
          <w:lang w:val="uk-UA" w:eastAsia="ru-RU"/>
        </w:rPr>
      </w:pPr>
      <w:bookmarkStart w:id="314" w:name="n270"/>
      <w:bookmarkEnd w:id="314"/>
      <w:r w:rsidRPr="00530991">
        <w:rPr>
          <w:rFonts w:ascii="Times New Roman" w:eastAsia="Times New Roman" w:hAnsi="Times New Roman" w:cs="Times New Roman"/>
          <w:i/>
          <w:iCs/>
          <w:color w:val="999999"/>
          <w:sz w:val="24"/>
          <w:szCs w:val="24"/>
          <w:lang w:val="uk-UA" w:eastAsia="ru-RU"/>
        </w:rPr>
        <w:t>{Підпункт 3 пункту 7 розділу VI втратив чинність на підставі Закону </w:t>
      </w:r>
      <w:hyperlink r:id="rId188" w:anchor="n1078" w:tgtFrame="_blank" w:history="1">
        <w:r w:rsidRPr="00530991">
          <w:rPr>
            <w:rFonts w:ascii="Times New Roman" w:eastAsia="Times New Roman" w:hAnsi="Times New Roman" w:cs="Times New Roman"/>
            <w:i/>
            <w:iCs/>
            <w:color w:val="666666"/>
            <w:sz w:val="24"/>
            <w:szCs w:val="24"/>
            <w:u w:val="single"/>
            <w:lang w:val="uk-UA" w:eastAsia="ru-RU"/>
          </w:rPr>
          <w:t>№ 580-VIII від 02.07.2015</w:t>
        </w:r>
      </w:hyperlink>
      <w:r w:rsidRPr="00530991">
        <w:rPr>
          <w:rFonts w:ascii="Times New Roman" w:eastAsia="Times New Roman" w:hAnsi="Times New Roman" w:cs="Times New Roman"/>
          <w:i/>
          <w:iCs/>
          <w:color w:val="999999"/>
          <w:sz w:val="24"/>
          <w:szCs w:val="24"/>
          <w:lang w:val="uk-UA" w:eastAsia="ru-RU"/>
        </w:rPr>
        <w:t>}</w:t>
      </w:r>
    </w:p>
    <w:p w14:paraId="57D126FB"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i/>
          <w:iCs/>
          <w:color w:val="999999"/>
          <w:sz w:val="24"/>
          <w:szCs w:val="24"/>
          <w:lang w:val="uk-UA" w:eastAsia="ru-RU"/>
        </w:rPr>
      </w:pPr>
      <w:bookmarkStart w:id="315" w:name="n271"/>
      <w:bookmarkEnd w:id="315"/>
      <w:r w:rsidRPr="00530991">
        <w:rPr>
          <w:rFonts w:ascii="Times New Roman" w:eastAsia="Times New Roman" w:hAnsi="Times New Roman" w:cs="Times New Roman"/>
          <w:i/>
          <w:iCs/>
          <w:color w:val="999999"/>
          <w:sz w:val="24"/>
          <w:szCs w:val="24"/>
          <w:lang w:val="uk-UA" w:eastAsia="ru-RU"/>
        </w:rPr>
        <w:t>{Підпункт 4 пункту 7 розділу VI втратив чинність на підставі Закону </w:t>
      </w:r>
      <w:hyperlink r:id="rId189" w:anchor="n587" w:tgtFrame="_blank" w:history="1">
        <w:r w:rsidRPr="00530991">
          <w:rPr>
            <w:rFonts w:ascii="Times New Roman" w:eastAsia="Times New Roman" w:hAnsi="Times New Roman" w:cs="Times New Roman"/>
            <w:i/>
            <w:iCs/>
            <w:color w:val="666666"/>
            <w:sz w:val="24"/>
            <w:szCs w:val="24"/>
            <w:u w:val="single"/>
            <w:lang w:val="uk-UA" w:eastAsia="ru-RU"/>
          </w:rPr>
          <w:t>№ 5076-VI від 05.07.2012</w:t>
        </w:r>
      </w:hyperlink>
      <w:r w:rsidRPr="00530991">
        <w:rPr>
          <w:rFonts w:ascii="Times New Roman" w:eastAsia="Times New Roman" w:hAnsi="Times New Roman" w:cs="Times New Roman"/>
          <w:i/>
          <w:iCs/>
          <w:color w:val="999999"/>
          <w:sz w:val="24"/>
          <w:szCs w:val="24"/>
          <w:lang w:val="uk-UA" w:eastAsia="ru-RU"/>
        </w:rPr>
        <w:t>}</w:t>
      </w:r>
    </w:p>
    <w:p w14:paraId="0DD145E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6" w:name="n272"/>
      <w:bookmarkEnd w:id="316"/>
      <w:r w:rsidRPr="00530991">
        <w:rPr>
          <w:rFonts w:ascii="Times New Roman" w:eastAsia="Times New Roman" w:hAnsi="Times New Roman" w:cs="Times New Roman"/>
          <w:color w:val="333333"/>
          <w:sz w:val="24"/>
          <w:szCs w:val="24"/>
          <w:lang w:val="uk-UA" w:eastAsia="ru-RU"/>
        </w:rPr>
        <w:t>5) у </w:t>
      </w:r>
      <w:hyperlink r:id="rId190" w:tgtFrame="_blank" w:history="1">
        <w:r w:rsidRPr="00530991">
          <w:rPr>
            <w:rFonts w:ascii="Times New Roman" w:eastAsia="Times New Roman" w:hAnsi="Times New Roman" w:cs="Times New Roman"/>
            <w:color w:val="000099"/>
            <w:sz w:val="24"/>
            <w:szCs w:val="24"/>
            <w:u w:val="single"/>
            <w:lang w:val="uk-UA" w:eastAsia="ru-RU"/>
          </w:rPr>
          <w:t>Законі України "Про місцеве самоврядування в Україні"</w:t>
        </w:r>
      </w:hyperlink>
      <w:r w:rsidRPr="00530991">
        <w:rPr>
          <w:rFonts w:ascii="Times New Roman" w:eastAsia="Times New Roman" w:hAnsi="Times New Roman" w:cs="Times New Roman"/>
          <w:color w:val="333333"/>
          <w:sz w:val="24"/>
          <w:szCs w:val="24"/>
          <w:lang w:val="uk-UA" w:eastAsia="ru-RU"/>
        </w:rPr>
        <w:t> (Відомості Верховної Ради України, 1997 р., № 24, ст. 170 із наступними змінами):</w:t>
      </w:r>
    </w:p>
    <w:bookmarkStart w:id="317" w:name="n273"/>
    <w:bookmarkEnd w:id="317"/>
    <w:p w14:paraId="3074474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530991">
        <w:rPr>
          <w:rFonts w:ascii="Times New Roman" w:eastAsia="Times New Roman" w:hAnsi="Times New Roman" w:cs="Times New Roman"/>
          <w:color w:val="333333"/>
          <w:sz w:val="24"/>
          <w:szCs w:val="24"/>
          <w:lang w:val="uk-UA" w:eastAsia="ru-RU"/>
        </w:rPr>
        <w:fldChar w:fldCharType="begin"/>
      </w:r>
      <w:r w:rsidRPr="00530991">
        <w:rPr>
          <w:rFonts w:ascii="Times New Roman" w:eastAsia="Times New Roman" w:hAnsi="Times New Roman" w:cs="Times New Roman"/>
          <w:color w:val="333333"/>
          <w:sz w:val="24"/>
          <w:szCs w:val="24"/>
          <w:lang w:val="uk-UA" w:eastAsia="ru-RU"/>
        </w:rPr>
        <w:instrText xml:space="preserve"> HYPERLINK "https://zakon.rada.gov.ua/laws/show/280/97-%D0%B2%D1%80" \l "n171" \t "_blank" </w:instrText>
      </w:r>
      <w:r w:rsidRPr="00530991">
        <w:rPr>
          <w:rFonts w:ascii="Times New Roman" w:eastAsia="Times New Roman" w:hAnsi="Times New Roman" w:cs="Times New Roman"/>
          <w:color w:val="333333"/>
          <w:sz w:val="24"/>
          <w:szCs w:val="24"/>
          <w:lang w:val="uk-UA" w:eastAsia="ru-RU"/>
        </w:rPr>
        <w:fldChar w:fldCharType="separate"/>
      </w:r>
      <w:r w:rsidRPr="00530991">
        <w:rPr>
          <w:rFonts w:ascii="Times New Roman" w:eastAsia="Times New Roman" w:hAnsi="Times New Roman" w:cs="Times New Roman"/>
          <w:color w:val="000099"/>
          <w:sz w:val="24"/>
          <w:szCs w:val="24"/>
          <w:u w:val="single"/>
          <w:lang w:val="uk-UA" w:eastAsia="ru-RU"/>
        </w:rPr>
        <w:t>частину першу</w:t>
      </w:r>
      <w:r w:rsidRPr="00530991">
        <w:rPr>
          <w:rFonts w:ascii="Times New Roman" w:eastAsia="Times New Roman" w:hAnsi="Times New Roman" w:cs="Times New Roman"/>
          <w:color w:val="333333"/>
          <w:sz w:val="24"/>
          <w:szCs w:val="24"/>
          <w:lang w:val="uk-UA" w:eastAsia="ru-RU"/>
        </w:rPr>
        <w:fldChar w:fldCharType="end"/>
      </w:r>
      <w:r w:rsidRPr="00530991">
        <w:rPr>
          <w:rFonts w:ascii="Times New Roman" w:eastAsia="Times New Roman" w:hAnsi="Times New Roman" w:cs="Times New Roman"/>
          <w:color w:val="333333"/>
          <w:sz w:val="24"/>
          <w:szCs w:val="24"/>
          <w:lang w:val="uk-UA" w:eastAsia="ru-RU"/>
        </w:rPr>
        <w:t> статті 26 доповнити пунктом 39</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такого змісту:</w:t>
      </w:r>
    </w:p>
    <w:p w14:paraId="77E0234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8" w:name="n274"/>
      <w:bookmarkEnd w:id="318"/>
      <w:r w:rsidRPr="00530991">
        <w:rPr>
          <w:rFonts w:ascii="Times New Roman" w:eastAsia="Times New Roman" w:hAnsi="Times New Roman" w:cs="Times New Roman"/>
          <w:color w:val="333333"/>
          <w:sz w:val="24"/>
          <w:szCs w:val="24"/>
          <w:lang w:val="uk-UA" w:eastAsia="ru-RU"/>
        </w:rPr>
        <w:t>"39</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14:paraId="6CB60726"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9" w:name="n275"/>
      <w:bookmarkEnd w:id="319"/>
      <w:r w:rsidRPr="00530991">
        <w:rPr>
          <w:rFonts w:ascii="Times New Roman" w:eastAsia="Times New Roman" w:hAnsi="Times New Roman" w:cs="Times New Roman"/>
          <w:color w:val="333333"/>
          <w:sz w:val="24"/>
          <w:szCs w:val="24"/>
          <w:lang w:val="uk-UA" w:eastAsia="ru-RU"/>
        </w:rPr>
        <w:t>доповнити статтею 38</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color w:val="333333"/>
          <w:sz w:val="24"/>
          <w:szCs w:val="24"/>
          <w:lang w:val="uk-UA" w:eastAsia="ru-RU"/>
        </w:rPr>
        <w:t> такого змісту:</w:t>
      </w:r>
    </w:p>
    <w:p w14:paraId="1E3D2B0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0" w:name="n276"/>
      <w:bookmarkEnd w:id="320"/>
      <w:r w:rsidRPr="00530991">
        <w:rPr>
          <w:rFonts w:ascii="Times New Roman" w:eastAsia="Times New Roman" w:hAnsi="Times New Roman" w:cs="Times New Roman"/>
          <w:color w:val="333333"/>
          <w:sz w:val="24"/>
          <w:szCs w:val="24"/>
          <w:lang w:val="uk-UA" w:eastAsia="ru-RU"/>
        </w:rPr>
        <w:t>"</w:t>
      </w:r>
      <w:r w:rsidRPr="00530991">
        <w:rPr>
          <w:rFonts w:ascii="Times New Roman" w:eastAsia="Times New Roman" w:hAnsi="Times New Roman" w:cs="Times New Roman"/>
          <w:b/>
          <w:bCs/>
          <w:color w:val="333333"/>
          <w:sz w:val="24"/>
          <w:szCs w:val="24"/>
          <w:lang w:val="uk-UA" w:eastAsia="ru-RU"/>
        </w:rPr>
        <w:t>Стаття 38</w:t>
      </w:r>
      <w:r w:rsidRPr="00530991">
        <w:rPr>
          <w:rFonts w:ascii="Times New Roman" w:eastAsia="Times New Roman" w:hAnsi="Times New Roman" w:cs="Times New Roman"/>
          <w:b/>
          <w:bCs/>
          <w:color w:val="333333"/>
          <w:sz w:val="2"/>
          <w:szCs w:val="2"/>
          <w:vertAlign w:val="superscript"/>
          <w:lang w:val="uk-UA" w:eastAsia="ru-RU"/>
        </w:rPr>
        <w:t>-</w:t>
      </w:r>
      <w:r w:rsidRPr="00530991">
        <w:rPr>
          <w:rFonts w:ascii="Times New Roman" w:eastAsia="Times New Roman" w:hAnsi="Times New Roman" w:cs="Times New Roman"/>
          <w:b/>
          <w:bCs/>
          <w:color w:val="333333"/>
          <w:sz w:val="16"/>
          <w:szCs w:val="16"/>
          <w:vertAlign w:val="superscript"/>
          <w:lang w:val="uk-UA" w:eastAsia="ru-RU"/>
        </w:rPr>
        <w:t>1</w:t>
      </w:r>
      <w:r w:rsidRPr="00530991">
        <w:rPr>
          <w:rFonts w:ascii="Times New Roman" w:eastAsia="Times New Roman" w:hAnsi="Times New Roman" w:cs="Times New Roman"/>
          <w:b/>
          <w:bCs/>
          <w:color w:val="333333"/>
          <w:sz w:val="24"/>
          <w:szCs w:val="24"/>
          <w:lang w:val="uk-UA" w:eastAsia="ru-RU"/>
        </w:rPr>
        <w:t>.</w:t>
      </w:r>
      <w:r w:rsidRPr="00530991">
        <w:rPr>
          <w:rFonts w:ascii="Times New Roman" w:eastAsia="Times New Roman" w:hAnsi="Times New Roman" w:cs="Times New Roman"/>
          <w:color w:val="333333"/>
          <w:sz w:val="24"/>
          <w:szCs w:val="24"/>
          <w:lang w:val="uk-UA" w:eastAsia="ru-RU"/>
        </w:rPr>
        <w:t> Повноваження у сфері надання безоплатної первинної правової допомоги</w:t>
      </w:r>
    </w:p>
    <w:p w14:paraId="2BA8668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1" w:name="n277"/>
      <w:bookmarkEnd w:id="321"/>
      <w:r w:rsidRPr="00530991">
        <w:rPr>
          <w:rFonts w:ascii="Times New Roman" w:eastAsia="Times New Roman" w:hAnsi="Times New Roman" w:cs="Times New Roman"/>
          <w:color w:val="333333"/>
          <w:sz w:val="24"/>
          <w:szCs w:val="24"/>
          <w:lang w:val="uk-UA" w:eastAsia="ru-RU"/>
        </w:rPr>
        <w:t>1. До відання виконавчих органів сільських, селищних, міських рад у сфері надання безоплатної первинної правової допомоги належать такі власні (самоврядні) повноваження:</w:t>
      </w:r>
    </w:p>
    <w:p w14:paraId="7671878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2" w:name="n278"/>
      <w:bookmarkEnd w:id="322"/>
      <w:r w:rsidRPr="00530991">
        <w:rPr>
          <w:rFonts w:ascii="Times New Roman" w:eastAsia="Times New Roman" w:hAnsi="Times New Roman" w:cs="Times New Roman"/>
          <w:color w:val="333333"/>
          <w:sz w:val="24"/>
          <w:szCs w:val="24"/>
          <w:lang w:val="uk-UA" w:eastAsia="ru-RU"/>
        </w:rPr>
        <w:t>1) утворення в установленому порядку установ з надання безоплатної первинної правової допомоги з урахуванням потреб територіальної громади;</w:t>
      </w:r>
    </w:p>
    <w:p w14:paraId="7C6A35D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3" w:name="n279"/>
      <w:bookmarkEnd w:id="323"/>
      <w:r w:rsidRPr="00530991">
        <w:rPr>
          <w:rFonts w:ascii="Times New Roman" w:eastAsia="Times New Roman" w:hAnsi="Times New Roman" w:cs="Times New Roman"/>
          <w:color w:val="333333"/>
          <w:sz w:val="24"/>
          <w:szCs w:val="24"/>
          <w:lang w:val="uk-UA" w:eastAsia="ru-RU"/>
        </w:rPr>
        <w:t>2) 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w:t>
      </w:r>
    </w:p>
    <w:p w14:paraId="11A1530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4" w:name="n280"/>
      <w:bookmarkEnd w:id="324"/>
      <w:r w:rsidRPr="00530991">
        <w:rPr>
          <w:rFonts w:ascii="Times New Roman" w:eastAsia="Times New Roman" w:hAnsi="Times New Roman" w:cs="Times New Roman"/>
          <w:color w:val="333333"/>
          <w:sz w:val="24"/>
          <w:szCs w:val="24"/>
          <w:lang w:val="uk-UA" w:eastAsia="ru-RU"/>
        </w:rPr>
        <w:t>3) забезпечення координації діяльності установ з надання безоплатної первинної правової допомоги на території відповідної адміністративно-територіальної одиниці;</w:t>
      </w:r>
    </w:p>
    <w:p w14:paraId="74FBE59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5" w:name="n281"/>
      <w:bookmarkEnd w:id="325"/>
      <w:r w:rsidRPr="00530991">
        <w:rPr>
          <w:rFonts w:ascii="Times New Roman" w:eastAsia="Times New Roman" w:hAnsi="Times New Roman" w:cs="Times New Roman"/>
          <w:color w:val="333333"/>
          <w:sz w:val="24"/>
          <w:szCs w:val="24"/>
          <w:lang w:val="uk-UA" w:eastAsia="ru-RU"/>
        </w:rPr>
        <w:t>4) здійснення фінансування установ з надання безоплатної первинної правової допомоги та контролю за використанням коштів такими установами за призначенням;</w:t>
      </w:r>
    </w:p>
    <w:p w14:paraId="7EA5050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6" w:name="n282"/>
      <w:bookmarkEnd w:id="326"/>
      <w:r w:rsidRPr="00530991">
        <w:rPr>
          <w:rFonts w:ascii="Times New Roman" w:eastAsia="Times New Roman" w:hAnsi="Times New Roman" w:cs="Times New Roman"/>
          <w:color w:val="333333"/>
          <w:sz w:val="24"/>
          <w:szCs w:val="24"/>
          <w:lang w:val="uk-UA" w:eastAsia="ru-RU"/>
        </w:rPr>
        <w:t>5) 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w:t>
      </w:r>
    </w:p>
    <w:p w14:paraId="1BBF294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7" w:name="n283"/>
      <w:bookmarkEnd w:id="327"/>
      <w:r w:rsidRPr="00530991">
        <w:rPr>
          <w:rFonts w:ascii="Times New Roman" w:eastAsia="Times New Roman" w:hAnsi="Times New Roman" w:cs="Times New Roman"/>
          <w:color w:val="333333"/>
          <w:sz w:val="24"/>
          <w:szCs w:val="24"/>
          <w:lang w:val="uk-UA" w:eastAsia="ru-RU"/>
        </w:rPr>
        <w:t>6) надання роз'яснень положень законодавства та консультацій щодо порядку звернення про надання безоплатної вторинної правової допомоги;</w:t>
      </w:r>
    </w:p>
    <w:p w14:paraId="0F9F37C7"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8" w:name="n284"/>
      <w:bookmarkEnd w:id="328"/>
      <w:r w:rsidRPr="00530991">
        <w:rPr>
          <w:rFonts w:ascii="Times New Roman" w:eastAsia="Times New Roman" w:hAnsi="Times New Roman" w:cs="Times New Roman"/>
          <w:color w:val="333333"/>
          <w:sz w:val="24"/>
          <w:szCs w:val="24"/>
          <w:lang w:val="uk-UA" w:eastAsia="ru-RU"/>
        </w:rPr>
        <w:t>7) забезпечення особистого прийому осіб для надання безоплатної первинної правової допомоги;</w:t>
      </w:r>
    </w:p>
    <w:p w14:paraId="6A2B7C7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9" w:name="n285"/>
      <w:bookmarkEnd w:id="329"/>
      <w:r w:rsidRPr="00530991">
        <w:rPr>
          <w:rFonts w:ascii="Times New Roman" w:eastAsia="Times New Roman" w:hAnsi="Times New Roman" w:cs="Times New Roman"/>
          <w:color w:val="333333"/>
          <w:sz w:val="24"/>
          <w:szCs w:val="24"/>
          <w:lang w:val="uk-UA" w:eastAsia="ru-RU"/>
        </w:rPr>
        <w:t>8) залучення на підставі договорів адвокатів, фізичних та юридичних осіб приватного права до надання безоплатної первинної правової допомоги;</w:t>
      </w:r>
    </w:p>
    <w:p w14:paraId="2153FE9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0" w:name="n286"/>
      <w:bookmarkEnd w:id="330"/>
      <w:r w:rsidRPr="00530991">
        <w:rPr>
          <w:rFonts w:ascii="Times New Roman" w:eastAsia="Times New Roman" w:hAnsi="Times New Roman" w:cs="Times New Roman"/>
          <w:color w:val="333333"/>
          <w:sz w:val="24"/>
          <w:szCs w:val="24"/>
          <w:lang w:val="uk-UA" w:eastAsia="ru-RU"/>
        </w:rPr>
        <w:t>9) 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w:t>
      </w:r>
    </w:p>
    <w:p w14:paraId="2E5B84C9"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1" w:name="n287"/>
      <w:bookmarkEnd w:id="331"/>
      <w:r w:rsidRPr="00530991">
        <w:rPr>
          <w:rFonts w:ascii="Times New Roman" w:eastAsia="Times New Roman" w:hAnsi="Times New Roman" w:cs="Times New Roman"/>
          <w:color w:val="333333"/>
          <w:sz w:val="24"/>
          <w:szCs w:val="24"/>
          <w:lang w:val="uk-UA" w:eastAsia="ru-RU"/>
        </w:rPr>
        <w:t>10) надання документів та інших матеріалів або їх копій, необхідних у зв'язку з наданням безоплатної вторинної правової допомоги;</w:t>
      </w:r>
    </w:p>
    <w:p w14:paraId="0801CBE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2" w:name="n288"/>
      <w:bookmarkEnd w:id="332"/>
      <w:r w:rsidRPr="00530991">
        <w:rPr>
          <w:rFonts w:ascii="Times New Roman" w:eastAsia="Times New Roman" w:hAnsi="Times New Roman" w:cs="Times New Roman"/>
          <w:color w:val="333333"/>
          <w:sz w:val="24"/>
          <w:szCs w:val="24"/>
          <w:lang w:val="uk-UA" w:eastAsia="ru-RU"/>
        </w:rPr>
        <w:t>11) організація семінарів, конференцій з питань безоплатної первинної правової допомоги.</w:t>
      </w:r>
    </w:p>
    <w:p w14:paraId="47F7BE7F"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3" w:name="n289"/>
      <w:bookmarkEnd w:id="333"/>
      <w:r w:rsidRPr="00530991">
        <w:rPr>
          <w:rFonts w:ascii="Times New Roman" w:eastAsia="Times New Roman" w:hAnsi="Times New Roman" w:cs="Times New Roman"/>
          <w:color w:val="333333"/>
          <w:sz w:val="24"/>
          <w:szCs w:val="24"/>
          <w:lang w:val="uk-UA" w:eastAsia="ru-RU"/>
        </w:rPr>
        <w:t>2. Виконавчі органи сільських, селищних, міських рад взаємодіють з центрами з надання безоплатної вторинної правової допомоги та надають їм сприяння в межах своїх повноважень";</w:t>
      </w:r>
    </w:p>
    <w:p w14:paraId="0653F1B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i/>
          <w:iCs/>
          <w:color w:val="999999"/>
          <w:sz w:val="24"/>
          <w:szCs w:val="24"/>
          <w:lang w:val="uk-UA" w:eastAsia="ru-RU"/>
        </w:rPr>
      </w:pPr>
      <w:bookmarkStart w:id="334" w:name="n290"/>
      <w:bookmarkEnd w:id="334"/>
      <w:r w:rsidRPr="00530991">
        <w:rPr>
          <w:rFonts w:ascii="Times New Roman" w:eastAsia="Times New Roman" w:hAnsi="Times New Roman" w:cs="Times New Roman"/>
          <w:i/>
          <w:iCs/>
          <w:color w:val="999999"/>
          <w:sz w:val="24"/>
          <w:szCs w:val="24"/>
          <w:lang w:val="uk-UA" w:eastAsia="ru-RU"/>
        </w:rPr>
        <w:t>{Підпункт 6 пункту 7 розділу VI втратив чинність на підставі Закону </w:t>
      </w:r>
      <w:hyperlink r:id="rId191" w:anchor="n385" w:tgtFrame="_blank" w:history="1">
        <w:r w:rsidRPr="00530991">
          <w:rPr>
            <w:rFonts w:ascii="Times New Roman" w:eastAsia="Times New Roman" w:hAnsi="Times New Roman" w:cs="Times New Roman"/>
            <w:i/>
            <w:iCs/>
            <w:color w:val="666666"/>
            <w:sz w:val="24"/>
            <w:szCs w:val="24"/>
            <w:u w:val="single"/>
            <w:lang w:val="uk-UA" w:eastAsia="ru-RU"/>
          </w:rPr>
          <w:t>№ 3671-VI від 08.07.2011</w:t>
        </w:r>
      </w:hyperlink>
      <w:r w:rsidRPr="00530991">
        <w:rPr>
          <w:rFonts w:ascii="Times New Roman" w:eastAsia="Times New Roman" w:hAnsi="Times New Roman" w:cs="Times New Roman"/>
          <w:i/>
          <w:iCs/>
          <w:color w:val="999999"/>
          <w:sz w:val="24"/>
          <w:szCs w:val="24"/>
          <w:lang w:val="uk-UA" w:eastAsia="ru-RU"/>
        </w:rPr>
        <w:t>}</w:t>
      </w:r>
    </w:p>
    <w:p w14:paraId="5D6CE2AE"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5" w:name="n291"/>
      <w:bookmarkEnd w:id="335"/>
      <w:r w:rsidRPr="00530991">
        <w:rPr>
          <w:rFonts w:ascii="Times New Roman" w:eastAsia="Times New Roman" w:hAnsi="Times New Roman" w:cs="Times New Roman"/>
          <w:color w:val="333333"/>
          <w:sz w:val="24"/>
          <w:szCs w:val="24"/>
          <w:lang w:val="uk-UA" w:eastAsia="ru-RU"/>
        </w:rPr>
        <w:t>7) </w:t>
      </w:r>
      <w:hyperlink r:id="rId192" w:tgtFrame="_blank" w:history="1">
        <w:r w:rsidRPr="00530991">
          <w:rPr>
            <w:rFonts w:ascii="Times New Roman" w:eastAsia="Times New Roman" w:hAnsi="Times New Roman" w:cs="Times New Roman"/>
            <w:color w:val="000099"/>
            <w:sz w:val="24"/>
            <w:szCs w:val="24"/>
            <w:u w:val="single"/>
            <w:lang w:val="uk-UA" w:eastAsia="ru-RU"/>
          </w:rPr>
          <w:t>статтю 19</w:t>
        </w:r>
      </w:hyperlink>
      <w:r w:rsidRPr="00530991">
        <w:rPr>
          <w:rFonts w:ascii="Times New Roman" w:eastAsia="Times New Roman" w:hAnsi="Times New Roman" w:cs="Times New Roman"/>
          <w:color w:val="333333"/>
          <w:sz w:val="24"/>
          <w:szCs w:val="24"/>
          <w:lang w:val="uk-UA" w:eastAsia="ru-RU"/>
        </w:rPr>
        <w:t> Закону України "Про Державну прикордонну службу України" (Відомості Верховної Ради України, 2003 р., № 27, ст. 208; 2008 р., № 26, ст. 243; 2009 р., № 24, ст. 298; 2010 р., № 6, ст. 46; 2011 р., № 32, ст. 316) доповнити пунктами 28 і 29 такого змісту:</w:t>
      </w:r>
    </w:p>
    <w:p w14:paraId="354107F3"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6" w:name="n292"/>
      <w:bookmarkEnd w:id="336"/>
      <w:r w:rsidRPr="00530991">
        <w:rPr>
          <w:rFonts w:ascii="Times New Roman" w:eastAsia="Times New Roman" w:hAnsi="Times New Roman" w:cs="Times New Roman"/>
          <w:color w:val="333333"/>
          <w:sz w:val="24"/>
          <w:szCs w:val="24"/>
          <w:lang w:val="uk-UA" w:eastAsia="ru-RU"/>
        </w:rPr>
        <w:t>"28) забезпечення затриманим особам з моменту їх затримання права захищати себе особисто або користуватися правовою допомогою захисника;</w:t>
      </w:r>
    </w:p>
    <w:p w14:paraId="1ADACDD8"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7" w:name="n293"/>
      <w:bookmarkEnd w:id="337"/>
      <w:r w:rsidRPr="00530991">
        <w:rPr>
          <w:rFonts w:ascii="Times New Roman" w:eastAsia="Times New Roman" w:hAnsi="Times New Roman" w:cs="Times New Roman"/>
          <w:color w:val="333333"/>
          <w:sz w:val="24"/>
          <w:szCs w:val="24"/>
          <w:lang w:val="uk-UA" w:eastAsia="ru-RU"/>
        </w:rPr>
        <w:t>29) інформування в порядку, встановленому Кабінетом Міністрів України, Центру з надання безоплатної вторинної правової допомоги про кожний випадок затримання осіб згідно з дорученням правоохоронних органів України та адміністративного затримання осіб, крім випадків, якщо особа захищає себе особисто чи запросила захисника".</w:t>
      </w:r>
    </w:p>
    <w:p w14:paraId="5717A5C5"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8" w:name="n294"/>
      <w:bookmarkEnd w:id="338"/>
      <w:r w:rsidRPr="00530991">
        <w:rPr>
          <w:rFonts w:ascii="Times New Roman" w:eastAsia="Times New Roman" w:hAnsi="Times New Roman" w:cs="Times New Roman"/>
          <w:color w:val="333333"/>
          <w:sz w:val="24"/>
          <w:szCs w:val="24"/>
          <w:lang w:val="uk-UA" w:eastAsia="ru-RU"/>
        </w:rPr>
        <w:t>8. Кабінету Міністрів України протягом шести місяців з дня набрання чинності цим Законом:</w:t>
      </w:r>
    </w:p>
    <w:p w14:paraId="413F494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9" w:name="n295"/>
      <w:bookmarkEnd w:id="339"/>
      <w:r w:rsidRPr="00530991">
        <w:rPr>
          <w:rFonts w:ascii="Times New Roman" w:eastAsia="Times New Roman" w:hAnsi="Times New Roman" w:cs="Times New Roman"/>
          <w:color w:val="333333"/>
          <w:sz w:val="24"/>
          <w:szCs w:val="24"/>
          <w:lang w:val="uk-UA" w:eastAsia="ru-RU"/>
        </w:rPr>
        <w:t>підготувати і подати до Верховної Ради України пропозиції про приведення законів України у відповідність із цим Законом;</w:t>
      </w:r>
    </w:p>
    <w:p w14:paraId="33EB63B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0" w:name="n296"/>
      <w:bookmarkEnd w:id="340"/>
      <w:r w:rsidRPr="00530991">
        <w:rPr>
          <w:rFonts w:ascii="Times New Roman" w:eastAsia="Times New Roman" w:hAnsi="Times New Roman" w:cs="Times New Roman"/>
          <w:color w:val="333333"/>
          <w:sz w:val="24"/>
          <w:szCs w:val="24"/>
          <w:lang w:val="uk-UA" w:eastAsia="ru-RU"/>
        </w:rPr>
        <w:t>привести свої нормативно-правові акти у відповідність із цим Законом;</w:t>
      </w:r>
    </w:p>
    <w:p w14:paraId="685E2AEA"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1" w:name="n297"/>
      <w:bookmarkEnd w:id="341"/>
      <w:r w:rsidRPr="00530991">
        <w:rPr>
          <w:rFonts w:ascii="Times New Roman" w:eastAsia="Times New Roman" w:hAnsi="Times New Roman" w:cs="Times New Roman"/>
          <w:color w:val="333333"/>
          <w:sz w:val="24"/>
          <w:szCs w:val="24"/>
          <w:lang w:val="uk-UA" w:eastAsia="ru-RU"/>
        </w:rPr>
        <w:t>забезпечити в межах своїх повноважень прийняття нормативно-правових актів, необхідних для реалізації цього Закону;</w:t>
      </w:r>
    </w:p>
    <w:p w14:paraId="7FA14A5D" w14:textId="77777777" w:rsidR="00530991" w:rsidRPr="00530991" w:rsidRDefault="00530991" w:rsidP="0053099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2" w:name="n298"/>
      <w:bookmarkEnd w:id="342"/>
      <w:r w:rsidRPr="00530991">
        <w:rPr>
          <w:rFonts w:ascii="Times New Roman" w:eastAsia="Times New Roman" w:hAnsi="Times New Roman" w:cs="Times New Roman"/>
          <w:color w:val="333333"/>
          <w:sz w:val="24"/>
          <w:szCs w:val="24"/>
          <w:lang w:val="uk-UA" w:eastAsia="ru-RU"/>
        </w:rPr>
        <w:t>забезпечити приведення у відповідність із цим Законом нормативно-правових актів міністерств та інших центральних органів виконавчої влади України.</w:t>
      </w:r>
    </w:p>
    <w:tbl>
      <w:tblPr>
        <w:tblW w:w="5000" w:type="pct"/>
        <w:tblCellMar>
          <w:left w:w="0" w:type="dxa"/>
          <w:right w:w="0" w:type="dxa"/>
        </w:tblCellMar>
        <w:tblLook w:val="04A0" w:firstRow="1" w:lastRow="0" w:firstColumn="1" w:lastColumn="0" w:noHBand="0" w:noVBand="1"/>
      </w:tblPr>
      <w:tblGrid>
        <w:gridCol w:w="2805"/>
        <w:gridCol w:w="6544"/>
      </w:tblGrid>
      <w:tr w:rsidR="00530991" w:rsidRPr="00530991" w14:paraId="75AB13BA" w14:textId="77777777" w:rsidTr="00530991">
        <w:tc>
          <w:tcPr>
            <w:tcW w:w="1500" w:type="pct"/>
            <w:tcBorders>
              <w:top w:val="single" w:sz="2" w:space="0" w:color="auto"/>
              <w:left w:val="single" w:sz="2" w:space="0" w:color="auto"/>
              <w:bottom w:val="single" w:sz="2" w:space="0" w:color="auto"/>
              <w:right w:val="single" w:sz="2" w:space="0" w:color="auto"/>
            </w:tcBorders>
            <w:hideMark/>
          </w:tcPr>
          <w:p w14:paraId="69AEDF8C" w14:textId="77777777" w:rsidR="00530991" w:rsidRPr="00530991" w:rsidRDefault="00530991" w:rsidP="00530991">
            <w:pPr>
              <w:spacing w:before="300" w:after="150" w:line="240" w:lineRule="auto"/>
              <w:jc w:val="center"/>
              <w:rPr>
                <w:rFonts w:ascii="Times New Roman" w:eastAsia="Times New Roman" w:hAnsi="Times New Roman" w:cs="Times New Roman"/>
                <w:sz w:val="24"/>
                <w:szCs w:val="24"/>
                <w:lang w:val="uk-UA" w:eastAsia="ru-RU"/>
              </w:rPr>
            </w:pPr>
            <w:bookmarkStart w:id="343" w:name="n299"/>
            <w:bookmarkEnd w:id="343"/>
            <w:r w:rsidRPr="00530991">
              <w:rPr>
                <w:rFonts w:ascii="Times New Roman" w:eastAsia="Times New Roman" w:hAnsi="Times New Roman" w:cs="Times New Roman"/>
                <w:b/>
                <w:bCs/>
                <w:sz w:val="24"/>
                <w:szCs w:val="24"/>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74C2F12C" w14:textId="77777777" w:rsidR="00530991" w:rsidRPr="00530991" w:rsidRDefault="00530991" w:rsidP="00530991">
            <w:pPr>
              <w:spacing w:before="300" w:after="0" w:line="240" w:lineRule="auto"/>
              <w:jc w:val="right"/>
              <w:rPr>
                <w:rFonts w:ascii="Times New Roman" w:eastAsia="Times New Roman" w:hAnsi="Times New Roman" w:cs="Times New Roman"/>
                <w:sz w:val="24"/>
                <w:szCs w:val="24"/>
                <w:lang w:val="uk-UA" w:eastAsia="ru-RU"/>
              </w:rPr>
            </w:pPr>
            <w:r w:rsidRPr="00530991">
              <w:rPr>
                <w:rFonts w:ascii="Times New Roman" w:eastAsia="Times New Roman" w:hAnsi="Times New Roman" w:cs="Times New Roman"/>
                <w:b/>
                <w:bCs/>
                <w:sz w:val="24"/>
                <w:szCs w:val="24"/>
                <w:lang w:val="uk-UA" w:eastAsia="ru-RU"/>
              </w:rPr>
              <w:t>В.ЯНУКОВИЧ</w:t>
            </w:r>
          </w:p>
        </w:tc>
      </w:tr>
      <w:tr w:rsidR="00530991" w:rsidRPr="00530991" w14:paraId="1A3D29F3" w14:textId="77777777" w:rsidTr="00530991">
        <w:tc>
          <w:tcPr>
            <w:tcW w:w="0" w:type="auto"/>
            <w:tcBorders>
              <w:top w:val="single" w:sz="2" w:space="0" w:color="auto"/>
              <w:left w:val="single" w:sz="2" w:space="0" w:color="auto"/>
              <w:bottom w:val="single" w:sz="2" w:space="0" w:color="auto"/>
              <w:right w:val="single" w:sz="2" w:space="0" w:color="auto"/>
            </w:tcBorders>
            <w:hideMark/>
          </w:tcPr>
          <w:p w14:paraId="3F20B264" w14:textId="77777777" w:rsidR="00530991" w:rsidRPr="00530991" w:rsidRDefault="00530991" w:rsidP="00530991">
            <w:pPr>
              <w:spacing w:before="300" w:after="150" w:line="240" w:lineRule="auto"/>
              <w:jc w:val="center"/>
              <w:rPr>
                <w:rFonts w:ascii="Times New Roman" w:eastAsia="Times New Roman" w:hAnsi="Times New Roman" w:cs="Times New Roman"/>
                <w:sz w:val="24"/>
                <w:szCs w:val="24"/>
                <w:lang w:val="uk-UA" w:eastAsia="ru-RU"/>
              </w:rPr>
            </w:pPr>
            <w:r w:rsidRPr="00530991">
              <w:rPr>
                <w:rFonts w:ascii="Times New Roman" w:eastAsia="Times New Roman" w:hAnsi="Times New Roman" w:cs="Times New Roman"/>
                <w:b/>
                <w:bCs/>
                <w:sz w:val="24"/>
                <w:szCs w:val="24"/>
                <w:lang w:val="uk-UA" w:eastAsia="ru-RU"/>
              </w:rPr>
              <w:t>м. Київ</w:t>
            </w:r>
            <w:r w:rsidRPr="00530991">
              <w:rPr>
                <w:rFonts w:ascii="Times New Roman" w:eastAsia="Times New Roman" w:hAnsi="Times New Roman" w:cs="Times New Roman"/>
                <w:sz w:val="24"/>
                <w:szCs w:val="24"/>
                <w:lang w:val="uk-UA" w:eastAsia="ru-RU"/>
              </w:rPr>
              <w:br/>
            </w:r>
            <w:r w:rsidRPr="00530991">
              <w:rPr>
                <w:rFonts w:ascii="Times New Roman" w:eastAsia="Times New Roman" w:hAnsi="Times New Roman" w:cs="Times New Roman"/>
                <w:b/>
                <w:bCs/>
                <w:sz w:val="24"/>
                <w:szCs w:val="24"/>
                <w:lang w:val="uk-UA" w:eastAsia="ru-RU"/>
              </w:rPr>
              <w:t>2 червня 2011 року</w:t>
            </w:r>
            <w:r w:rsidRPr="00530991">
              <w:rPr>
                <w:rFonts w:ascii="Times New Roman" w:eastAsia="Times New Roman" w:hAnsi="Times New Roman" w:cs="Times New Roman"/>
                <w:sz w:val="24"/>
                <w:szCs w:val="24"/>
                <w:lang w:val="uk-UA" w:eastAsia="ru-RU"/>
              </w:rPr>
              <w:br/>
            </w:r>
            <w:r w:rsidRPr="00530991">
              <w:rPr>
                <w:rFonts w:ascii="Times New Roman" w:eastAsia="Times New Roman" w:hAnsi="Times New Roman" w:cs="Times New Roman"/>
                <w:b/>
                <w:bCs/>
                <w:sz w:val="24"/>
                <w:szCs w:val="24"/>
                <w:lang w:val="uk-UA" w:eastAsia="ru-RU"/>
              </w:rPr>
              <w:t>№ 3460-VI</w:t>
            </w:r>
          </w:p>
        </w:tc>
        <w:tc>
          <w:tcPr>
            <w:tcW w:w="0" w:type="auto"/>
            <w:tcBorders>
              <w:top w:val="single" w:sz="2" w:space="0" w:color="auto"/>
              <w:left w:val="single" w:sz="2" w:space="0" w:color="auto"/>
              <w:bottom w:val="single" w:sz="2" w:space="0" w:color="auto"/>
              <w:right w:val="single" w:sz="2" w:space="0" w:color="auto"/>
            </w:tcBorders>
            <w:hideMark/>
          </w:tcPr>
          <w:p w14:paraId="64688EDA" w14:textId="77777777" w:rsidR="00530991" w:rsidRPr="00530991" w:rsidRDefault="00530991" w:rsidP="00530991">
            <w:pPr>
              <w:spacing w:before="300" w:after="0" w:line="240" w:lineRule="auto"/>
              <w:jc w:val="right"/>
              <w:rPr>
                <w:rFonts w:ascii="Times New Roman" w:eastAsia="Times New Roman" w:hAnsi="Times New Roman" w:cs="Times New Roman"/>
                <w:sz w:val="24"/>
                <w:szCs w:val="24"/>
                <w:lang w:val="uk-UA" w:eastAsia="ru-RU"/>
              </w:rPr>
            </w:pPr>
            <w:r w:rsidRPr="00530991">
              <w:rPr>
                <w:rFonts w:ascii="Times New Roman" w:eastAsia="Times New Roman" w:hAnsi="Times New Roman" w:cs="Times New Roman"/>
                <w:b/>
                <w:bCs/>
                <w:sz w:val="24"/>
                <w:szCs w:val="24"/>
                <w:lang w:val="uk-UA" w:eastAsia="ru-RU"/>
              </w:rPr>
              <w:br/>
            </w:r>
          </w:p>
        </w:tc>
      </w:tr>
    </w:tbl>
    <w:p w14:paraId="377F0035" w14:textId="77777777" w:rsidR="00530991" w:rsidRPr="00530991" w:rsidRDefault="00530991" w:rsidP="00530991">
      <w:pPr>
        <w:shd w:val="clear" w:color="auto" w:fill="FFFFFF"/>
        <w:spacing w:after="0" w:line="240" w:lineRule="auto"/>
        <w:rPr>
          <w:rFonts w:ascii="Arial" w:eastAsia="Times New Roman" w:hAnsi="Arial" w:cs="Arial"/>
          <w:color w:val="333333"/>
          <w:sz w:val="24"/>
          <w:szCs w:val="24"/>
          <w:lang w:val="uk-UA" w:eastAsia="ru-RU"/>
        </w:rPr>
      </w:pPr>
      <w:r w:rsidRPr="00530991">
        <w:rPr>
          <w:rFonts w:ascii="Arial" w:eastAsia="Times New Roman" w:hAnsi="Arial" w:cs="Arial"/>
          <w:color w:val="333333"/>
          <w:sz w:val="24"/>
          <w:szCs w:val="24"/>
          <w:lang w:val="uk-UA" w:eastAsia="ru-RU"/>
        </w:rPr>
        <w:pict w14:anchorId="3399875A">
          <v:rect id="_x0000_i1026" style="width:0;height:0" o:hralign="center" o:hrstd="t" o:hrnoshade="t" o:hr="t" fillcolor="black" stroked="f"/>
        </w:pict>
      </w:r>
    </w:p>
    <w:p w14:paraId="5B440F24" w14:textId="77777777" w:rsidR="00223CE7" w:rsidRPr="00530991" w:rsidRDefault="00223CE7" w:rsidP="00530991">
      <w:pPr>
        <w:jc w:val="both"/>
        <w:rPr>
          <w:rFonts w:ascii="Times New Roman" w:hAnsi="Times New Roman" w:cs="Times New Roman"/>
          <w:sz w:val="28"/>
          <w:lang w:val="uk-UA"/>
        </w:rPr>
      </w:pPr>
    </w:p>
    <w:sectPr w:rsidR="00223CE7" w:rsidRPr="00530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6AF5"/>
    <w:multiLevelType w:val="multilevel"/>
    <w:tmpl w:val="E98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96067"/>
    <w:multiLevelType w:val="multilevel"/>
    <w:tmpl w:val="57B0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50"/>
    <w:rsid w:val="00043E50"/>
    <w:rsid w:val="00223CE7"/>
    <w:rsid w:val="0053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AD61"/>
  <w15:chartTrackingRefBased/>
  <w15:docId w15:val="{FA245C9D-CC79-4E12-9340-0BCB0F1B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30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309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99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3099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30991"/>
  </w:style>
  <w:style w:type="paragraph" w:customStyle="1" w:styleId="msonormal0">
    <w:name w:val="msonormal"/>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vbar-brand">
    <w:name w:val="navbar-brand"/>
    <w:basedOn w:val="a0"/>
    <w:rsid w:val="00530991"/>
  </w:style>
  <w:style w:type="character" w:styleId="a3">
    <w:name w:val="Hyperlink"/>
    <w:basedOn w:val="a0"/>
    <w:uiPriority w:val="99"/>
    <w:semiHidden/>
    <w:unhideWhenUsed/>
    <w:rsid w:val="00530991"/>
    <w:rPr>
      <w:color w:val="0000FF"/>
      <w:u w:val="single"/>
    </w:rPr>
  </w:style>
  <w:style w:type="character" w:styleId="a4">
    <w:name w:val="FollowedHyperlink"/>
    <w:basedOn w:val="a0"/>
    <w:uiPriority w:val="99"/>
    <w:semiHidden/>
    <w:unhideWhenUsed/>
    <w:rsid w:val="00530991"/>
    <w:rPr>
      <w:color w:val="800080"/>
      <w:u w:val="single"/>
    </w:rPr>
  </w:style>
  <w:style w:type="paragraph" w:customStyle="1" w:styleId="nav-item">
    <w:name w:val="nav-item"/>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oolbar">
    <w:name w:val="btn-toolbar"/>
    <w:basedOn w:val="a0"/>
    <w:rsid w:val="00530991"/>
  </w:style>
  <w:style w:type="character" w:customStyle="1" w:styleId="valid">
    <w:name w:val="valid"/>
    <w:basedOn w:val="a0"/>
    <w:rsid w:val="00530991"/>
  </w:style>
  <w:style w:type="character" w:customStyle="1" w:styleId="dat0">
    <w:name w:val="dat0"/>
    <w:basedOn w:val="a0"/>
    <w:rsid w:val="00530991"/>
  </w:style>
  <w:style w:type="character" w:customStyle="1" w:styleId="dat">
    <w:name w:val="dat"/>
    <w:basedOn w:val="a0"/>
    <w:rsid w:val="00530991"/>
  </w:style>
  <w:style w:type="character" w:customStyle="1" w:styleId="d-none">
    <w:name w:val="d-none"/>
    <w:basedOn w:val="a0"/>
    <w:rsid w:val="00530991"/>
  </w:style>
  <w:style w:type="character" w:customStyle="1" w:styleId="ml-auto">
    <w:name w:val="ml-auto"/>
    <w:basedOn w:val="a0"/>
    <w:rsid w:val="00530991"/>
  </w:style>
  <w:style w:type="character" w:customStyle="1" w:styleId="separ">
    <w:name w:val="separ"/>
    <w:basedOn w:val="a0"/>
    <w:rsid w:val="00530991"/>
  </w:style>
  <w:style w:type="character" w:customStyle="1" w:styleId="rvts0">
    <w:name w:val="rvts0"/>
    <w:basedOn w:val="a0"/>
    <w:rsid w:val="00530991"/>
  </w:style>
  <w:style w:type="paragraph" w:customStyle="1" w:styleId="rvps7">
    <w:name w:val="rvps7"/>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30991"/>
  </w:style>
  <w:style w:type="paragraph" w:customStyle="1" w:styleId="rvps6">
    <w:name w:val="rvps6"/>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30991"/>
  </w:style>
  <w:style w:type="character" w:styleId="a5">
    <w:name w:val="Emphasis"/>
    <w:basedOn w:val="a0"/>
    <w:uiPriority w:val="20"/>
    <w:qFormat/>
    <w:rsid w:val="00530991"/>
    <w:rPr>
      <w:i/>
      <w:iCs/>
    </w:rPr>
  </w:style>
  <w:style w:type="character" w:customStyle="1" w:styleId="rvts44">
    <w:name w:val="rvts44"/>
    <w:basedOn w:val="a0"/>
    <w:rsid w:val="00530991"/>
  </w:style>
  <w:style w:type="paragraph" w:customStyle="1" w:styleId="rvps18">
    <w:name w:val="rvps18"/>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0991"/>
  </w:style>
  <w:style w:type="character" w:customStyle="1" w:styleId="rvts9">
    <w:name w:val="rvts9"/>
    <w:basedOn w:val="a0"/>
    <w:rsid w:val="00530991"/>
  </w:style>
  <w:style w:type="character" w:customStyle="1" w:styleId="rvts46">
    <w:name w:val="rvts46"/>
    <w:basedOn w:val="a0"/>
    <w:rsid w:val="00530991"/>
  </w:style>
  <w:style w:type="character" w:customStyle="1" w:styleId="rvts37">
    <w:name w:val="rvts37"/>
    <w:basedOn w:val="a0"/>
    <w:rsid w:val="00530991"/>
  </w:style>
  <w:style w:type="paragraph" w:customStyle="1" w:styleId="rvps4">
    <w:name w:val="rvps4"/>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530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39125">
      <w:bodyDiv w:val="1"/>
      <w:marLeft w:val="0"/>
      <w:marRight w:val="0"/>
      <w:marTop w:val="0"/>
      <w:marBottom w:val="0"/>
      <w:divBdr>
        <w:top w:val="none" w:sz="0" w:space="0" w:color="auto"/>
        <w:left w:val="none" w:sz="0" w:space="0" w:color="auto"/>
        <w:bottom w:val="none" w:sz="0" w:space="0" w:color="auto"/>
        <w:right w:val="none" w:sz="0" w:space="0" w:color="auto"/>
      </w:divBdr>
      <w:divsChild>
        <w:div w:id="1433823671">
          <w:marLeft w:val="0"/>
          <w:marRight w:val="0"/>
          <w:marTop w:val="0"/>
          <w:marBottom w:val="0"/>
          <w:divBdr>
            <w:top w:val="none" w:sz="0" w:space="0" w:color="auto"/>
            <w:left w:val="none" w:sz="0" w:space="0" w:color="auto"/>
            <w:bottom w:val="none" w:sz="0" w:space="0" w:color="auto"/>
            <w:right w:val="none" w:sz="0" w:space="0" w:color="auto"/>
          </w:divBdr>
          <w:divsChild>
            <w:div w:id="705985240">
              <w:marLeft w:val="0"/>
              <w:marRight w:val="0"/>
              <w:marTop w:val="0"/>
              <w:marBottom w:val="0"/>
              <w:divBdr>
                <w:top w:val="none" w:sz="0" w:space="0" w:color="auto"/>
                <w:left w:val="none" w:sz="0" w:space="0" w:color="auto"/>
                <w:bottom w:val="none" w:sz="0" w:space="0" w:color="auto"/>
                <w:right w:val="none" w:sz="0" w:space="0" w:color="auto"/>
              </w:divBdr>
              <w:divsChild>
                <w:div w:id="20189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3998">
          <w:marLeft w:val="0"/>
          <w:marRight w:val="0"/>
          <w:marTop w:val="0"/>
          <w:marBottom w:val="0"/>
          <w:divBdr>
            <w:top w:val="none" w:sz="0" w:space="0" w:color="auto"/>
            <w:left w:val="none" w:sz="0" w:space="0" w:color="auto"/>
            <w:bottom w:val="none" w:sz="0" w:space="0" w:color="auto"/>
            <w:right w:val="none" w:sz="0" w:space="0" w:color="auto"/>
          </w:divBdr>
          <w:divsChild>
            <w:div w:id="1519810511">
              <w:marLeft w:val="0"/>
              <w:marRight w:val="0"/>
              <w:marTop w:val="0"/>
              <w:marBottom w:val="0"/>
              <w:divBdr>
                <w:top w:val="none" w:sz="0" w:space="0" w:color="auto"/>
                <w:left w:val="none" w:sz="0" w:space="0" w:color="auto"/>
                <w:bottom w:val="none" w:sz="0" w:space="0" w:color="auto"/>
                <w:right w:val="none" w:sz="0" w:space="0" w:color="auto"/>
              </w:divBdr>
              <w:divsChild>
                <w:div w:id="563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493">
          <w:marLeft w:val="-225"/>
          <w:marRight w:val="-225"/>
          <w:marTop w:val="0"/>
          <w:marBottom w:val="0"/>
          <w:divBdr>
            <w:top w:val="none" w:sz="0" w:space="0" w:color="auto"/>
            <w:left w:val="none" w:sz="0" w:space="0" w:color="auto"/>
            <w:bottom w:val="none" w:sz="0" w:space="0" w:color="auto"/>
            <w:right w:val="none" w:sz="0" w:space="0" w:color="auto"/>
          </w:divBdr>
          <w:divsChild>
            <w:div w:id="978655210">
              <w:marLeft w:val="0"/>
              <w:marRight w:val="0"/>
              <w:marTop w:val="0"/>
              <w:marBottom w:val="0"/>
              <w:divBdr>
                <w:top w:val="none" w:sz="0" w:space="0" w:color="auto"/>
                <w:left w:val="none" w:sz="0" w:space="0" w:color="auto"/>
                <w:bottom w:val="none" w:sz="0" w:space="0" w:color="auto"/>
                <w:right w:val="none" w:sz="0" w:space="0" w:color="auto"/>
              </w:divBdr>
              <w:divsChild>
                <w:div w:id="939021976">
                  <w:marLeft w:val="0"/>
                  <w:marRight w:val="0"/>
                  <w:marTop w:val="0"/>
                  <w:marBottom w:val="0"/>
                  <w:divBdr>
                    <w:top w:val="none" w:sz="0" w:space="0" w:color="auto"/>
                    <w:left w:val="none" w:sz="0" w:space="0" w:color="auto"/>
                    <w:bottom w:val="single" w:sz="24" w:space="0" w:color="004BC1"/>
                    <w:right w:val="none" w:sz="0" w:space="0" w:color="auto"/>
                  </w:divBdr>
                </w:div>
                <w:div w:id="211692923">
                  <w:marLeft w:val="0"/>
                  <w:marRight w:val="0"/>
                  <w:marTop w:val="0"/>
                  <w:marBottom w:val="0"/>
                  <w:divBdr>
                    <w:top w:val="single" w:sz="6" w:space="0" w:color="BBBBBB"/>
                    <w:left w:val="single" w:sz="6" w:space="0" w:color="BBBBBB"/>
                    <w:bottom w:val="single" w:sz="6" w:space="0" w:color="E3E3E3"/>
                    <w:right w:val="single" w:sz="6" w:space="0" w:color="E3E3E3"/>
                  </w:divBdr>
                  <w:divsChild>
                    <w:div w:id="1628005890">
                      <w:marLeft w:val="0"/>
                      <w:marRight w:val="0"/>
                      <w:marTop w:val="0"/>
                      <w:marBottom w:val="0"/>
                      <w:divBdr>
                        <w:top w:val="none" w:sz="0" w:space="0" w:color="auto"/>
                        <w:left w:val="none" w:sz="0" w:space="0" w:color="auto"/>
                        <w:bottom w:val="none" w:sz="0" w:space="0" w:color="auto"/>
                        <w:right w:val="none" w:sz="0" w:space="0" w:color="auto"/>
                      </w:divBdr>
                      <w:divsChild>
                        <w:div w:id="911235736">
                          <w:marLeft w:val="0"/>
                          <w:marRight w:val="0"/>
                          <w:marTop w:val="0"/>
                          <w:marBottom w:val="0"/>
                          <w:divBdr>
                            <w:top w:val="none" w:sz="0" w:space="0" w:color="auto"/>
                            <w:left w:val="none" w:sz="0" w:space="0" w:color="auto"/>
                            <w:bottom w:val="none" w:sz="0" w:space="0" w:color="auto"/>
                            <w:right w:val="none" w:sz="0" w:space="0" w:color="auto"/>
                          </w:divBdr>
                        </w:div>
                        <w:div w:id="2949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315">
                  <w:marLeft w:val="0"/>
                  <w:marRight w:val="0"/>
                  <w:marTop w:val="0"/>
                  <w:marBottom w:val="0"/>
                  <w:divBdr>
                    <w:top w:val="none" w:sz="0" w:space="0" w:color="auto"/>
                    <w:left w:val="none" w:sz="0" w:space="0" w:color="auto"/>
                    <w:bottom w:val="none" w:sz="0" w:space="0" w:color="auto"/>
                    <w:right w:val="none" w:sz="0" w:space="0" w:color="auto"/>
                  </w:divBdr>
                  <w:divsChild>
                    <w:div w:id="1857186736">
                      <w:marLeft w:val="0"/>
                      <w:marRight w:val="0"/>
                      <w:marTop w:val="0"/>
                      <w:marBottom w:val="0"/>
                      <w:divBdr>
                        <w:top w:val="none" w:sz="0" w:space="0" w:color="auto"/>
                        <w:left w:val="none" w:sz="0" w:space="0" w:color="auto"/>
                        <w:bottom w:val="none" w:sz="0" w:space="0" w:color="auto"/>
                        <w:right w:val="none" w:sz="0" w:space="0" w:color="auto"/>
                      </w:divBdr>
                    </w:div>
                    <w:div w:id="1700739073">
                      <w:marLeft w:val="0"/>
                      <w:marRight w:val="0"/>
                      <w:marTop w:val="0"/>
                      <w:marBottom w:val="0"/>
                      <w:divBdr>
                        <w:top w:val="none" w:sz="0" w:space="0" w:color="auto"/>
                        <w:left w:val="none" w:sz="0" w:space="0" w:color="auto"/>
                        <w:bottom w:val="none" w:sz="0" w:space="0" w:color="auto"/>
                        <w:right w:val="none" w:sz="0" w:space="0" w:color="auto"/>
                      </w:divBdr>
                    </w:div>
                  </w:divsChild>
                </w:div>
                <w:div w:id="1965572612">
                  <w:marLeft w:val="0"/>
                  <w:marRight w:val="0"/>
                  <w:marTop w:val="0"/>
                  <w:marBottom w:val="0"/>
                  <w:divBdr>
                    <w:top w:val="single" w:sz="6" w:space="6" w:color="C3D6F5"/>
                    <w:left w:val="single" w:sz="6" w:space="12" w:color="C3D6F5"/>
                    <w:bottom w:val="single" w:sz="6" w:space="6" w:color="CAE8FC"/>
                    <w:right w:val="single" w:sz="6" w:space="12" w:color="CAE8FC"/>
                  </w:divBdr>
                  <w:divsChild>
                    <w:div w:id="1025979078">
                      <w:marLeft w:val="0"/>
                      <w:marRight w:val="0"/>
                      <w:marTop w:val="0"/>
                      <w:marBottom w:val="0"/>
                      <w:divBdr>
                        <w:top w:val="none" w:sz="0" w:space="0" w:color="auto"/>
                        <w:left w:val="none" w:sz="0" w:space="0" w:color="auto"/>
                        <w:bottom w:val="none" w:sz="0" w:space="0" w:color="auto"/>
                        <w:right w:val="none" w:sz="0" w:space="0" w:color="auto"/>
                      </w:divBdr>
                    </w:div>
                  </w:divsChild>
                </w:div>
                <w:div w:id="1949893488">
                  <w:marLeft w:val="0"/>
                  <w:marRight w:val="0"/>
                  <w:marTop w:val="0"/>
                  <w:marBottom w:val="0"/>
                  <w:divBdr>
                    <w:top w:val="none" w:sz="0" w:space="0" w:color="auto"/>
                    <w:left w:val="none" w:sz="0" w:space="0" w:color="auto"/>
                    <w:bottom w:val="none" w:sz="0" w:space="0" w:color="auto"/>
                    <w:right w:val="none" w:sz="0" w:space="0" w:color="auto"/>
                  </w:divBdr>
                  <w:divsChild>
                    <w:div w:id="492836975">
                      <w:marLeft w:val="-225"/>
                      <w:marRight w:val="-225"/>
                      <w:marTop w:val="0"/>
                      <w:marBottom w:val="0"/>
                      <w:divBdr>
                        <w:top w:val="none" w:sz="0" w:space="0" w:color="auto"/>
                        <w:left w:val="none" w:sz="0" w:space="0" w:color="auto"/>
                        <w:bottom w:val="none" w:sz="0" w:space="0" w:color="auto"/>
                        <w:right w:val="none" w:sz="0" w:space="0" w:color="auto"/>
                      </w:divBdr>
                      <w:divsChild>
                        <w:div w:id="1631597058">
                          <w:marLeft w:val="0"/>
                          <w:marRight w:val="0"/>
                          <w:marTop w:val="0"/>
                          <w:marBottom w:val="0"/>
                          <w:divBdr>
                            <w:top w:val="none" w:sz="0" w:space="0" w:color="auto"/>
                            <w:left w:val="none" w:sz="0" w:space="0" w:color="auto"/>
                            <w:bottom w:val="none" w:sz="0" w:space="0" w:color="auto"/>
                            <w:right w:val="none" w:sz="0" w:space="0" w:color="auto"/>
                          </w:divBdr>
                          <w:divsChild>
                            <w:div w:id="22218531">
                              <w:marLeft w:val="0"/>
                              <w:marRight w:val="0"/>
                              <w:marTop w:val="0"/>
                              <w:marBottom w:val="0"/>
                              <w:divBdr>
                                <w:top w:val="none" w:sz="0" w:space="0" w:color="auto"/>
                                <w:left w:val="none" w:sz="0" w:space="0" w:color="auto"/>
                                <w:bottom w:val="none" w:sz="0" w:space="0" w:color="auto"/>
                                <w:right w:val="none" w:sz="0" w:space="0" w:color="auto"/>
                              </w:divBdr>
                              <w:divsChild>
                                <w:div w:id="963924908">
                                  <w:marLeft w:val="0"/>
                                  <w:marRight w:val="0"/>
                                  <w:marTop w:val="0"/>
                                  <w:marBottom w:val="0"/>
                                  <w:divBdr>
                                    <w:top w:val="none" w:sz="0" w:space="0" w:color="auto"/>
                                    <w:left w:val="none" w:sz="0" w:space="0" w:color="auto"/>
                                    <w:bottom w:val="none" w:sz="0" w:space="0" w:color="auto"/>
                                    <w:right w:val="none" w:sz="0" w:space="0" w:color="auto"/>
                                  </w:divBdr>
                                  <w:divsChild>
                                    <w:div w:id="1050306189">
                                      <w:marLeft w:val="0"/>
                                      <w:marRight w:val="0"/>
                                      <w:marTop w:val="0"/>
                                      <w:marBottom w:val="150"/>
                                      <w:divBdr>
                                        <w:top w:val="none" w:sz="0" w:space="0" w:color="auto"/>
                                        <w:left w:val="none" w:sz="0" w:space="0" w:color="auto"/>
                                        <w:bottom w:val="none" w:sz="0" w:space="0" w:color="auto"/>
                                        <w:right w:val="none" w:sz="0" w:space="0" w:color="auto"/>
                                      </w:divBdr>
                                    </w:div>
                                    <w:div w:id="1475444626">
                                      <w:marLeft w:val="0"/>
                                      <w:marRight w:val="0"/>
                                      <w:marTop w:val="0"/>
                                      <w:marBottom w:val="0"/>
                                      <w:divBdr>
                                        <w:top w:val="none" w:sz="0" w:space="0" w:color="auto"/>
                                        <w:left w:val="none" w:sz="0" w:space="0" w:color="auto"/>
                                        <w:bottom w:val="none" w:sz="0" w:space="0" w:color="auto"/>
                                        <w:right w:val="none" w:sz="0" w:space="0" w:color="auto"/>
                                      </w:divBdr>
                                    </w:div>
                                    <w:div w:id="925110846">
                                      <w:marLeft w:val="0"/>
                                      <w:marRight w:val="0"/>
                                      <w:marTop w:val="0"/>
                                      <w:marBottom w:val="0"/>
                                      <w:divBdr>
                                        <w:top w:val="none" w:sz="0" w:space="0" w:color="auto"/>
                                        <w:left w:val="none" w:sz="0" w:space="0" w:color="auto"/>
                                        <w:bottom w:val="none" w:sz="0" w:space="0" w:color="auto"/>
                                        <w:right w:val="none" w:sz="0" w:space="0" w:color="auto"/>
                                      </w:divBdr>
                                    </w:div>
                                    <w:div w:id="1627390078">
                                      <w:marLeft w:val="0"/>
                                      <w:marRight w:val="0"/>
                                      <w:marTop w:val="0"/>
                                      <w:marBottom w:val="0"/>
                                      <w:divBdr>
                                        <w:top w:val="none" w:sz="0" w:space="0" w:color="auto"/>
                                        <w:left w:val="none" w:sz="0" w:space="0" w:color="auto"/>
                                        <w:bottom w:val="none" w:sz="0" w:space="0" w:color="auto"/>
                                        <w:right w:val="none" w:sz="0" w:space="0" w:color="auto"/>
                                      </w:divBdr>
                                    </w:div>
                                    <w:div w:id="1841192805">
                                      <w:marLeft w:val="0"/>
                                      <w:marRight w:val="0"/>
                                      <w:marTop w:val="0"/>
                                      <w:marBottom w:val="0"/>
                                      <w:divBdr>
                                        <w:top w:val="none" w:sz="0" w:space="0" w:color="auto"/>
                                        <w:left w:val="none" w:sz="0" w:space="0" w:color="auto"/>
                                        <w:bottom w:val="none" w:sz="0" w:space="0" w:color="auto"/>
                                        <w:right w:val="none" w:sz="0" w:space="0" w:color="auto"/>
                                      </w:divBdr>
                                    </w:div>
                                    <w:div w:id="1273973951">
                                      <w:marLeft w:val="0"/>
                                      <w:marRight w:val="0"/>
                                      <w:marTop w:val="0"/>
                                      <w:marBottom w:val="0"/>
                                      <w:divBdr>
                                        <w:top w:val="none" w:sz="0" w:space="0" w:color="auto"/>
                                        <w:left w:val="none" w:sz="0" w:space="0" w:color="auto"/>
                                        <w:bottom w:val="none" w:sz="0" w:space="0" w:color="auto"/>
                                        <w:right w:val="none" w:sz="0" w:space="0" w:color="auto"/>
                                      </w:divBdr>
                                    </w:div>
                                    <w:div w:id="1683320662">
                                      <w:marLeft w:val="0"/>
                                      <w:marRight w:val="0"/>
                                      <w:marTop w:val="0"/>
                                      <w:marBottom w:val="0"/>
                                      <w:divBdr>
                                        <w:top w:val="none" w:sz="0" w:space="0" w:color="auto"/>
                                        <w:left w:val="none" w:sz="0" w:space="0" w:color="auto"/>
                                        <w:bottom w:val="none" w:sz="0" w:space="0" w:color="auto"/>
                                        <w:right w:val="none" w:sz="0" w:space="0" w:color="auto"/>
                                      </w:divBdr>
                                    </w:div>
                                    <w:div w:id="1502116696">
                                      <w:marLeft w:val="0"/>
                                      <w:marRight w:val="0"/>
                                      <w:marTop w:val="0"/>
                                      <w:marBottom w:val="0"/>
                                      <w:divBdr>
                                        <w:top w:val="none" w:sz="0" w:space="0" w:color="auto"/>
                                        <w:left w:val="none" w:sz="0" w:space="0" w:color="auto"/>
                                        <w:bottom w:val="none" w:sz="0" w:space="0" w:color="auto"/>
                                        <w:right w:val="none" w:sz="0" w:space="0" w:color="auto"/>
                                      </w:divBdr>
                                    </w:div>
                                    <w:div w:id="127820523">
                                      <w:marLeft w:val="0"/>
                                      <w:marRight w:val="0"/>
                                      <w:marTop w:val="0"/>
                                      <w:marBottom w:val="0"/>
                                      <w:divBdr>
                                        <w:top w:val="none" w:sz="0" w:space="0" w:color="auto"/>
                                        <w:left w:val="none" w:sz="0" w:space="0" w:color="auto"/>
                                        <w:bottom w:val="none" w:sz="0" w:space="0" w:color="auto"/>
                                        <w:right w:val="none" w:sz="0" w:space="0" w:color="auto"/>
                                      </w:divBdr>
                                    </w:div>
                                    <w:div w:id="59062430">
                                      <w:marLeft w:val="0"/>
                                      <w:marRight w:val="0"/>
                                      <w:marTop w:val="0"/>
                                      <w:marBottom w:val="0"/>
                                      <w:divBdr>
                                        <w:top w:val="none" w:sz="0" w:space="0" w:color="auto"/>
                                        <w:left w:val="none" w:sz="0" w:space="0" w:color="auto"/>
                                        <w:bottom w:val="none" w:sz="0" w:space="0" w:color="auto"/>
                                        <w:right w:val="none" w:sz="0" w:space="0" w:color="auto"/>
                                      </w:divBdr>
                                    </w:div>
                                    <w:div w:id="760952300">
                                      <w:marLeft w:val="0"/>
                                      <w:marRight w:val="0"/>
                                      <w:marTop w:val="0"/>
                                      <w:marBottom w:val="0"/>
                                      <w:divBdr>
                                        <w:top w:val="none" w:sz="0" w:space="0" w:color="auto"/>
                                        <w:left w:val="none" w:sz="0" w:space="0" w:color="auto"/>
                                        <w:bottom w:val="none" w:sz="0" w:space="0" w:color="auto"/>
                                        <w:right w:val="none" w:sz="0" w:space="0" w:color="auto"/>
                                      </w:divBdr>
                                    </w:div>
                                    <w:div w:id="913509453">
                                      <w:marLeft w:val="0"/>
                                      <w:marRight w:val="0"/>
                                      <w:marTop w:val="0"/>
                                      <w:marBottom w:val="0"/>
                                      <w:divBdr>
                                        <w:top w:val="none" w:sz="0" w:space="0" w:color="auto"/>
                                        <w:left w:val="none" w:sz="0" w:space="0" w:color="auto"/>
                                        <w:bottom w:val="none" w:sz="0" w:space="0" w:color="auto"/>
                                        <w:right w:val="none" w:sz="0" w:space="0" w:color="auto"/>
                                      </w:divBdr>
                                    </w:div>
                                    <w:div w:id="1959801789">
                                      <w:marLeft w:val="0"/>
                                      <w:marRight w:val="0"/>
                                      <w:marTop w:val="0"/>
                                      <w:marBottom w:val="0"/>
                                      <w:divBdr>
                                        <w:top w:val="none" w:sz="0" w:space="0" w:color="auto"/>
                                        <w:left w:val="none" w:sz="0" w:space="0" w:color="auto"/>
                                        <w:bottom w:val="none" w:sz="0" w:space="0" w:color="auto"/>
                                        <w:right w:val="none" w:sz="0" w:space="0" w:color="auto"/>
                                      </w:divBdr>
                                    </w:div>
                                    <w:div w:id="1738747763">
                                      <w:marLeft w:val="0"/>
                                      <w:marRight w:val="0"/>
                                      <w:marTop w:val="0"/>
                                      <w:marBottom w:val="0"/>
                                      <w:divBdr>
                                        <w:top w:val="none" w:sz="0" w:space="0" w:color="auto"/>
                                        <w:left w:val="none" w:sz="0" w:space="0" w:color="auto"/>
                                        <w:bottom w:val="none" w:sz="0" w:space="0" w:color="auto"/>
                                        <w:right w:val="none" w:sz="0" w:space="0" w:color="auto"/>
                                      </w:divBdr>
                                    </w:div>
                                    <w:div w:id="1975871054">
                                      <w:marLeft w:val="0"/>
                                      <w:marRight w:val="0"/>
                                      <w:marTop w:val="0"/>
                                      <w:marBottom w:val="0"/>
                                      <w:divBdr>
                                        <w:top w:val="none" w:sz="0" w:space="0" w:color="auto"/>
                                        <w:left w:val="none" w:sz="0" w:space="0" w:color="auto"/>
                                        <w:bottom w:val="none" w:sz="0" w:space="0" w:color="auto"/>
                                        <w:right w:val="none" w:sz="0" w:space="0" w:color="auto"/>
                                      </w:divBdr>
                                    </w:div>
                                    <w:div w:id="1760171548">
                                      <w:marLeft w:val="0"/>
                                      <w:marRight w:val="0"/>
                                      <w:marTop w:val="0"/>
                                      <w:marBottom w:val="0"/>
                                      <w:divBdr>
                                        <w:top w:val="none" w:sz="0" w:space="0" w:color="auto"/>
                                        <w:left w:val="none" w:sz="0" w:space="0" w:color="auto"/>
                                        <w:bottom w:val="none" w:sz="0" w:space="0" w:color="auto"/>
                                        <w:right w:val="none" w:sz="0" w:space="0" w:color="auto"/>
                                      </w:divBdr>
                                    </w:div>
                                    <w:div w:id="779033333">
                                      <w:marLeft w:val="0"/>
                                      <w:marRight w:val="0"/>
                                      <w:marTop w:val="0"/>
                                      <w:marBottom w:val="0"/>
                                      <w:divBdr>
                                        <w:top w:val="none" w:sz="0" w:space="0" w:color="auto"/>
                                        <w:left w:val="none" w:sz="0" w:space="0" w:color="auto"/>
                                        <w:bottom w:val="none" w:sz="0" w:space="0" w:color="auto"/>
                                        <w:right w:val="none" w:sz="0" w:space="0" w:color="auto"/>
                                      </w:divBdr>
                                    </w:div>
                                    <w:div w:id="1249538804">
                                      <w:marLeft w:val="0"/>
                                      <w:marRight w:val="0"/>
                                      <w:marTop w:val="0"/>
                                      <w:marBottom w:val="0"/>
                                      <w:divBdr>
                                        <w:top w:val="none" w:sz="0" w:space="0" w:color="auto"/>
                                        <w:left w:val="none" w:sz="0" w:space="0" w:color="auto"/>
                                        <w:bottom w:val="none" w:sz="0" w:space="0" w:color="auto"/>
                                        <w:right w:val="none" w:sz="0" w:space="0" w:color="auto"/>
                                      </w:divBdr>
                                    </w:div>
                                    <w:div w:id="702250830">
                                      <w:marLeft w:val="0"/>
                                      <w:marRight w:val="0"/>
                                      <w:marTop w:val="0"/>
                                      <w:marBottom w:val="0"/>
                                      <w:divBdr>
                                        <w:top w:val="none" w:sz="0" w:space="0" w:color="auto"/>
                                        <w:left w:val="none" w:sz="0" w:space="0" w:color="auto"/>
                                        <w:bottom w:val="none" w:sz="0" w:space="0" w:color="auto"/>
                                        <w:right w:val="none" w:sz="0" w:space="0" w:color="auto"/>
                                      </w:divBdr>
                                    </w:div>
                                    <w:div w:id="1561938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769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125">
          <w:marLeft w:val="0"/>
          <w:marRight w:val="0"/>
          <w:marTop w:val="0"/>
          <w:marBottom w:val="0"/>
          <w:divBdr>
            <w:top w:val="none" w:sz="0" w:space="0" w:color="auto"/>
            <w:left w:val="none" w:sz="0" w:space="0" w:color="auto"/>
            <w:bottom w:val="none" w:sz="0" w:space="0" w:color="auto"/>
            <w:right w:val="none" w:sz="0" w:space="0" w:color="auto"/>
          </w:divBdr>
          <w:divsChild>
            <w:div w:id="104084434">
              <w:marLeft w:val="-225"/>
              <w:marRight w:val="-225"/>
              <w:marTop w:val="0"/>
              <w:marBottom w:val="0"/>
              <w:divBdr>
                <w:top w:val="none" w:sz="0" w:space="0" w:color="auto"/>
                <w:left w:val="none" w:sz="0" w:space="0" w:color="auto"/>
                <w:bottom w:val="none" w:sz="0" w:space="0" w:color="auto"/>
                <w:right w:val="none" w:sz="0" w:space="0" w:color="auto"/>
              </w:divBdr>
              <w:divsChild>
                <w:div w:id="1348944469">
                  <w:marLeft w:val="0"/>
                  <w:marRight w:val="0"/>
                  <w:marTop w:val="0"/>
                  <w:marBottom w:val="0"/>
                  <w:divBdr>
                    <w:top w:val="none" w:sz="0" w:space="0" w:color="auto"/>
                    <w:left w:val="none" w:sz="0" w:space="0" w:color="auto"/>
                    <w:bottom w:val="none" w:sz="0" w:space="0" w:color="auto"/>
                    <w:right w:val="none" w:sz="0" w:space="0" w:color="auto"/>
                  </w:divBdr>
                </w:div>
                <w:div w:id="798760328">
                  <w:marLeft w:val="0"/>
                  <w:marRight w:val="0"/>
                  <w:marTop w:val="0"/>
                  <w:marBottom w:val="0"/>
                  <w:divBdr>
                    <w:top w:val="none" w:sz="0" w:space="0" w:color="auto"/>
                    <w:left w:val="none" w:sz="0" w:space="0" w:color="auto"/>
                    <w:bottom w:val="none" w:sz="0" w:space="0" w:color="auto"/>
                    <w:right w:val="none" w:sz="0" w:space="0" w:color="auto"/>
                  </w:divBdr>
                  <w:divsChild>
                    <w:div w:id="1722052473">
                      <w:marLeft w:val="0"/>
                      <w:marRight w:val="0"/>
                      <w:marTop w:val="0"/>
                      <w:marBottom w:val="0"/>
                      <w:divBdr>
                        <w:top w:val="none" w:sz="0" w:space="0" w:color="auto"/>
                        <w:left w:val="none" w:sz="0" w:space="0" w:color="auto"/>
                        <w:bottom w:val="none" w:sz="0" w:space="0" w:color="auto"/>
                        <w:right w:val="none" w:sz="0" w:space="0" w:color="auto"/>
                      </w:divBdr>
                      <w:divsChild>
                        <w:div w:id="1669869179">
                          <w:marLeft w:val="0"/>
                          <w:marRight w:val="0"/>
                          <w:marTop w:val="0"/>
                          <w:marBottom w:val="0"/>
                          <w:divBdr>
                            <w:top w:val="none" w:sz="0" w:space="0" w:color="auto"/>
                            <w:left w:val="none" w:sz="0" w:space="0" w:color="auto"/>
                            <w:bottom w:val="none" w:sz="0" w:space="0" w:color="auto"/>
                            <w:right w:val="none" w:sz="0" w:space="0" w:color="auto"/>
                          </w:divBdr>
                        </w:div>
                        <w:div w:id="906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5842">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460-17/conv" TargetMode="External"/><Relationship Id="rId21" Type="http://schemas.openxmlformats.org/officeDocument/2006/relationships/hyperlink" Target="https://zakon.rada.gov.ua/laws/show/5076-17" TargetMode="External"/><Relationship Id="rId42" Type="http://schemas.openxmlformats.org/officeDocument/2006/relationships/hyperlink" Target="https://zakon.rada.gov.ua/laws/show/254%D0%BA/96-%D0%B2%D1%80" TargetMode="External"/><Relationship Id="rId63" Type="http://schemas.openxmlformats.org/officeDocument/2006/relationships/hyperlink" Target="https://zakon.rada.gov.ua/laws/show/3460-17/conv" TargetMode="External"/><Relationship Id="rId84" Type="http://schemas.openxmlformats.org/officeDocument/2006/relationships/hyperlink" Target="https://zakon.rada.gov.ua/laws/show/3460-17/conv" TargetMode="External"/><Relationship Id="rId138" Type="http://schemas.openxmlformats.org/officeDocument/2006/relationships/hyperlink" Target="https://zakon.rada.gov.ua/laws/show/3460-17/conv" TargetMode="External"/><Relationship Id="rId159" Type="http://schemas.openxmlformats.org/officeDocument/2006/relationships/hyperlink" Target="https://zakon.rada.gov.ua/laws/show/2475-19" TargetMode="External"/><Relationship Id="rId170" Type="http://schemas.openxmlformats.org/officeDocument/2006/relationships/hyperlink" Target="https://zakon.rada.gov.ua/laws/show/1697-18" TargetMode="External"/><Relationship Id="rId191" Type="http://schemas.openxmlformats.org/officeDocument/2006/relationships/hyperlink" Target="https://zakon.rada.gov.ua/laws/show/3671-17" TargetMode="External"/><Relationship Id="rId107" Type="http://schemas.openxmlformats.org/officeDocument/2006/relationships/hyperlink" Target="https://zakon.rada.gov.ua/laws/show/3460-17/conv" TargetMode="External"/><Relationship Id="rId11" Type="http://schemas.openxmlformats.org/officeDocument/2006/relationships/image" Target="media/image1.wmf"/><Relationship Id="rId32" Type="http://schemas.openxmlformats.org/officeDocument/2006/relationships/hyperlink" Target="https://zakon.rada.gov.ua/laws/show/2229-19" TargetMode="External"/><Relationship Id="rId53" Type="http://schemas.openxmlformats.org/officeDocument/2006/relationships/hyperlink" Target="https://zakon.rada.gov.ua/laws/show/z0987-12" TargetMode="External"/><Relationship Id="rId74" Type="http://schemas.openxmlformats.org/officeDocument/2006/relationships/hyperlink" Target="https://zakon.rada.gov.ua/laws/show/1697-18" TargetMode="External"/><Relationship Id="rId128" Type="http://schemas.openxmlformats.org/officeDocument/2006/relationships/hyperlink" Target="https://zakon.rada.gov.ua/laws/show/3460-17/conv" TargetMode="External"/><Relationship Id="rId149" Type="http://schemas.openxmlformats.org/officeDocument/2006/relationships/hyperlink" Target="https://zakon.rada.gov.ua/laws/show/3460-17/conv" TargetMode="External"/><Relationship Id="rId5" Type="http://schemas.openxmlformats.org/officeDocument/2006/relationships/hyperlink" Target="https://zakon.rada.gov.ua/laws/show/693-20" TargetMode="External"/><Relationship Id="rId95" Type="http://schemas.openxmlformats.org/officeDocument/2006/relationships/hyperlink" Target="https://zakon.rada.gov.ua/laws/show/3460-17/conv" TargetMode="External"/><Relationship Id="rId160" Type="http://schemas.openxmlformats.org/officeDocument/2006/relationships/hyperlink" Target="https://zakon.rada.gov.ua/laws/show/5076-17" TargetMode="External"/><Relationship Id="rId181" Type="http://schemas.openxmlformats.org/officeDocument/2006/relationships/hyperlink" Target="https://zakon.rada.gov.ua/laws/show/3460-17/conv" TargetMode="External"/><Relationship Id="rId22" Type="http://schemas.openxmlformats.org/officeDocument/2006/relationships/hyperlink" Target="https://zakon.rada.gov.ua/laws/show/5290-17" TargetMode="External"/><Relationship Id="rId43" Type="http://schemas.openxmlformats.org/officeDocument/2006/relationships/hyperlink" Target="https://zakon.rada.gov.ua/laws/show/1697-18" TargetMode="External"/><Relationship Id="rId64" Type="http://schemas.openxmlformats.org/officeDocument/2006/relationships/hyperlink" Target="https://zakon.rada.gov.ua/laws/show/1798-19" TargetMode="External"/><Relationship Id="rId118" Type="http://schemas.openxmlformats.org/officeDocument/2006/relationships/hyperlink" Target="https://zakon.rada.gov.ua/laws/show/z1091-12" TargetMode="External"/><Relationship Id="rId139" Type="http://schemas.openxmlformats.org/officeDocument/2006/relationships/hyperlink" Target="https://zakon.rada.gov.ua/laws/show/2475-19" TargetMode="External"/><Relationship Id="rId85" Type="http://schemas.openxmlformats.org/officeDocument/2006/relationships/hyperlink" Target="https://zakon.rada.gov.ua/laws/show/4652-17" TargetMode="External"/><Relationship Id="rId150" Type="http://schemas.openxmlformats.org/officeDocument/2006/relationships/hyperlink" Target="https://zakon.rada.gov.ua/laws/show/1697-18" TargetMode="External"/><Relationship Id="rId171" Type="http://schemas.openxmlformats.org/officeDocument/2006/relationships/hyperlink" Target="https://zakon.rada.gov.ua/laws/show/z1554-17" TargetMode="External"/><Relationship Id="rId192" Type="http://schemas.openxmlformats.org/officeDocument/2006/relationships/hyperlink" Target="https://zakon.rada.gov.ua/laws/show/661-15" TargetMode="External"/><Relationship Id="rId12" Type="http://schemas.openxmlformats.org/officeDocument/2006/relationships/control" Target="activeX/activeX1.xml"/><Relationship Id="rId33" Type="http://schemas.openxmlformats.org/officeDocument/2006/relationships/hyperlink" Target="https://zakon.rada.gov.ua/laws/show/2475-19" TargetMode="External"/><Relationship Id="rId108" Type="http://schemas.openxmlformats.org/officeDocument/2006/relationships/hyperlink" Target="https://zakon.rada.gov.ua/laws/show/3460-17/conv" TargetMode="External"/><Relationship Id="rId129" Type="http://schemas.openxmlformats.org/officeDocument/2006/relationships/hyperlink" Target="https://zakon.rada.gov.ua/laws/show/3460-17/conv" TargetMode="External"/><Relationship Id="rId54" Type="http://schemas.openxmlformats.org/officeDocument/2006/relationships/hyperlink" Target="https://zakon.rada.gov.ua/laws/show/1697-18" TargetMode="External"/><Relationship Id="rId75" Type="http://schemas.openxmlformats.org/officeDocument/2006/relationships/hyperlink" Target="https://zakon.rada.gov.ua/laws/show/3460-17/conv" TargetMode="External"/><Relationship Id="rId96" Type="http://schemas.openxmlformats.org/officeDocument/2006/relationships/hyperlink" Target="https://zakon.rada.gov.ua/laws/show/3460-17/conv" TargetMode="External"/><Relationship Id="rId140" Type="http://schemas.openxmlformats.org/officeDocument/2006/relationships/hyperlink" Target="https://zakon.rada.gov.ua/laws/show/4652-17" TargetMode="External"/><Relationship Id="rId161" Type="http://schemas.openxmlformats.org/officeDocument/2006/relationships/hyperlink" Target="https://zakon.rada.gov.ua/laws/show/5076-17" TargetMode="External"/><Relationship Id="rId182" Type="http://schemas.openxmlformats.org/officeDocument/2006/relationships/hyperlink" Target="https://zakon.rada.gov.ua/laws/show/726-18" TargetMode="External"/><Relationship Id="rId6" Type="http://schemas.openxmlformats.org/officeDocument/2006/relationships/hyperlink" Target="https://zakon.rada.gov.ua/laws/show/1618-20" TargetMode="External"/><Relationship Id="rId23" Type="http://schemas.openxmlformats.org/officeDocument/2006/relationships/hyperlink" Target="https://zakon.rada.gov.ua/laws/show/726-18" TargetMode="External"/><Relationship Id="rId119" Type="http://schemas.openxmlformats.org/officeDocument/2006/relationships/hyperlink" Target="https://zakon.rada.gov.ua/laws/show/1697-18" TargetMode="External"/><Relationship Id="rId44" Type="http://schemas.openxmlformats.org/officeDocument/2006/relationships/hyperlink" Target="https://zakon.rada.gov.ua/laws/show/340-20" TargetMode="External"/><Relationship Id="rId65" Type="http://schemas.openxmlformats.org/officeDocument/2006/relationships/hyperlink" Target="https://zakon.rada.gov.ua/laws/show/3460-17/conv" TargetMode="External"/><Relationship Id="rId86" Type="http://schemas.openxmlformats.org/officeDocument/2006/relationships/hyperlink" Target="https://zakon.rada.gov.ua/laws/show/5290-17" TargetMode="External"/><Relationship Id="rId130" Type="http://schemas.openxmlformats.org/officeDocument/2006/relationships/hyperlink" Target="https://zakon.rada.gov.ua/laws/show/3460-17/conv" TargetMode="External"/><Relationship Id="rId151" Type="http://schemas.openxmlformats.org/officeDocument/2006/relationships/hyperlink" Target="https://zakon.rada.gov.ua/laws/show/2475-19" TargetMode="External"/><Relationship Id="rId172" Type="http://schemas.openxmlformats.org/officeDocument/2006/relationships/hyperlink" Target="https://zakon.rada.gov.ua/laws/show/z0474-12" TargetMode="External"/><Relationship Id="rId193" Type="http://schemas.openxmlformats.org/officeDocument/2006/relationships/fontTable" Target="fontTable.xml"/><Relationship Id="rId13" Type="http://schemas.openxmlformats.org/officeDocument/2006/relationships/hyperlink" Target="https://zakon.rada.gov.ua/laws/term/3460-17" TargetMode="External"/><Relationship Id="rId109" Type="http://schemas.openxmlformats.org/officeDocument/2006/relationships/hyperlink" Target="https://zakon.rada.gov.ua/laws/show/3460-17/conv" TargetMode="External"/><Relationship Id="rId34" Type="http://schemas.openxmlformats.org/officeDocument/2006/relationships/hyperlink" Target="https://zakon.rada.gov.ua/laws/show/2581-19" TargetMode="External"/><Relationship Id="rId50" Type="http://schemas.openxmlformats.org/officeDocument/2006/relationships/hyperlink" Target="https://zakon.rada.gov.ua/laws/show/3460-17/conv" TargetMode="External"/><Relationship Id="rId55" Type="http://schemas.openxmlformats.org/officeDocument/2006/relationships/hyperlink" Target="https://zakon.rada.gov.ua/laws/show/1798-19" TargetMode="External"/><Relationship Id="rId76" Type="http://schemas.openxmlformats.org/officeDocument/2006/relationships/hyperlink" Target="https://zakon.rada.gov.ua/laws/show/3460-17/conv" TargetMode="External"/><Relationship Id="rId97" Type="http://schemas.openxmlformats.org/officeDocument/2006/relationships/hyperlink" Target="https://zakon.rada.gov.ua/laws/show/3460-17/conv" TargetMode="External"/><Relationship Id="rId104" Type="http://schemas.openxmlformats.org/officeDocument/2006/relationships/hyperlink" Target="https://zakon.rada.gov.ua/laws/show/198-20" TargetMode="External"/><Relationship Id="rId120" Type="http://schemas.openxmlformats.org/officeDocument/2006/relationships/hyperlink" Target="https://zakon.rada.gov.ua/laws/show/4651-17" TargetMode="External"/><Relationship Id="rId125" Type="http://schemas.openxmlformats.org/officeDocument/2006/relationships/hyperlink" Target="https://zakon.rada.gov.ua/laws/show/1697-18" TargetMode="External"/><Relationship Id="rId141" Type="http://schemas.openxmlformats.org/officeDocument/2006/relationships/hyperlink" Target="https://zakon.rada.gov.ua/laws/show/2475-19" TargetMode="External"/><Relationship Id="rId146" Type="http://schemas.openxmlformats.org/officeDocument/2006/relationships/hyperlink" Target="https://zakon.rada.gov.ua/laws/show/3460-17/conv" TargetMode="External"/><Relationship Id="rId167" Type="http://schemas.openxmlformats.org/officeDocument/2006/relationships/hyperlink" Target="https://zakon.rada.gov.ua/laws/show/504-2012-%D0%BF" TargetMode="External"/><Relationship Id="rId188" Type="http://schemas.openxmlformats.org/officeDocument/2006/relationships/hyperlink" Target="https://zakon.rada.gov.ua/laws/show/580-19" TargetMode="External"/><Relationship Id="rId7" Type="http://schemas.openxmlformats.org/officeDocument/2006/relationships/hyperlink" Target="https://zakon.rada.gov.ua/laws/show/3460-17/conv/card4" TargetMode="External"/><Relationship Id="rId71" Type="http://schemas.openxmlformats.org/officeDocument/2006/relationships/hyperlink" Target="https://zakon.rada.gov.ua/laws/show/3460-17/conv" TargetMode="External"/><Relationship Id="rId92" Type="http://schemas.openxmlformats.org/officeDocument/2006/relationships/hyperlink" Target="https://zakon.rada.gov.ua/laws/show/1798-19" TargetMode="External"/><Relationship Id="rId162" Type="http://schemas.openxmlformats.org/officeDocument/2006/relationships/hyperlink" Target="https://zakon.rada.gov.ua/laws/show/1362-2011-%D0%BF" TargetMode="External"/><Relationship Id="rId183" Type="http://schemas.openxmlformats.org/officeDocument/2006/relationships/hyperlink" Target="https://zakon.rada.gov.ua/laws/show/732-18" TargetMode="External"/><Relationship Id="rId2" Type="http://schemas.openxmlformats.org/officeDocument/2006/relationships/styles" Target="styles.xml"/><Relationship Id="rId29" Type="http://schemas.openxmlformats.org/officeDocument/2006/relationships/hyperlink" Target="https://zakon.rada.gov.ua/laws/show/1379-19" TargetMode="External"/><Relationship Id="rId24" Type="http://schemas.openxmlformats.org/officeDocument/2006/relationships/hyperlink" Target="https://zakon.rada.gov.ua/laws/show/732-18"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254%D0%BA/96-%D0%B2%D1%80" TargetMode="External"/><Relationship Id="rId66" Type="http://schemas.openxmlformats.org/officeDocument/2006/relationships/hyperlink" Target="https://zakon.rada.gov.ua/laws/show/340-20" TargetMode="External"/><Relationship Id="rId87" Type="http://schemas.openxmlformats.org/officeDocument/2006/relationships/hyperlink" Target="https://zakon.rada.gov.ua/laws/show/1379-19" TargetMode="External"/><Relationship Id="rId110" Type="http://schemas.openxmlformats.org/officeDocument/2006/relationships/hyperlink" Target="https://zakon.rada.gov.ua/laws/show/3460-17/conv" TargetMode="External"/><Relationship Id="rId115" Type="http://schemas.openxmlformats.org/officeDocument/2006/relationships/hyperlink" Target="https://zakon.rada.gov.ua/laws/show/1697-18" TargetMode="External"/><Relationship Id="rId131" Type="http://schemas.openxmlformats.org/officeDocument/2006/relationships/hyperlink" Target="https://zakon.rada.gov.ua/laws/show/3460-17/conv" TargetMode="External"/><Relationship Id="rId136" Type="http://schemas.openxmlformats.org/officeDocument/2006/relationships/hyperlink" Target="https://zakon.rada.gov.ua/laws/show/1697-18" TargetMode="External"/><Relationship Id="rId157" Type="http://schemas.openxmlformats.org/officeDocument/2006/relationships/hyperlink" Target="https://zakon.rada.gov.ua/laws/show/2475-19" TargetMode="External"/><Relationship Id="rId178" Type="http://schemas.openxmlformats.org/officeDocument/2006/relationships/hyperlink" Target="https://zakon.rada.gov.ua/laws/show/3460-17/conv" TargetMode="External"/><Relationship Id="rId61" Type="http://schemas.openxmlformats.org/officeDocument/2006/relationships/hyperlink" Target="https://zakon.rada.gov.ua/laws/show/1798-19" TargetMode="External"/><Relationship Id="rId82" Type="http://schemas.openxmlformats.org/officeDocument/2006/relationships/hyperlink" Target="https://zakon.rada.gov.ua/laws/show/1697-18" TargetMode="External"/><Relationship Id="rId152" Type="http://schemas.openxmlformats.org/officeDocument/2006/relationships/hyperlink" Target="https://zakon.rada.gov.ua/laws/show/4652-17" TargetMode="External"/><Relationship Id="rId173" Type="http://schemas.openxmlformats.org/officeDocument/2006/relationships/hyperlink" Target="https://zakon.rada.gov.ua/laws/show/z1091-12" TargetMode="External"/><Relationship Id="rId194" Type="http://schemas.openxmlformats.org/officeDocument/2006/relationships/theme" Target="theme/theme1.xml"/><Relationship Id="rId19" Type="http://schemas.openxmlformats.org/officeDocument/2006/relationships/hyperlink" Target="https://zakon.rada.gov.ua/laws/show/4651-17" TargetMode="External"/><Relationship Id="rId14" Type="http://schemas.openxmlformats.org/officeDocument/2006/relationships/hyperlink" Target="https://zakon.rada.gov.ua/laws/anot/3460-17" TargetMode="External"/><Relationship Id="rId30" Type="http://schemas.openxmlformats.org/officeDocument/2006/relationships/hyperlink" Target="https://zakon.rada.gov.ua/laws/show/1798-19" TargetMode="External"/><Relationship Id="rId35" Type="http://schemas.openxmlformats.org/officeDocument/2006/relationships/hyperlink" Target="https://zakon.rada.gov.ua/laws/show/198-20" TargetMode="External"/><Relationship Id="rId56" Type="http://schemas.openxmlformats.org/officeDocument/2006/relationships/hyperlink" Target="https://zakon.rada.gov.ua/laws/show/2581-19" TargetMode="External"/><Relationship Id="rId77" Type="http://schemas.openxmlformats.org/officeDocument/2006/relationships/hyperlink" Target="https://zakon.rada.gov.ua/laws/show/4652-17" TargetMode="External"/><Relationship Id="rId100" Type="http://schemas.openxmlformats.org/officeDocument/2006/relationships/hyperlink" Target="https://zakon.rada.gov.ua/laws/show/3460-17/conv" TargetMode="External"/><Relationship Id="rId105" Type="http://schemas.openxmlformats.org/officeDocument/2006/relationships/hyperlink" Target="https://zakon.rada.gov.ua/laws/show/3460-17/conv" TargetMode="External"/><Relationship Id="rId126" Type="http://schemas.openxmlformats.org/officeDocument/2006/relationships/hyperlink" Target="https://zakon.rada.gov.ua/laws/show/1697-18" TargetMode="External"/><Relationship Id="rId147" Type="http://schemas.openxmlformats.org/officeDocument/2006/relationships/hyperlink" Target="https://zakon.rada.gov.ua/laws/show/3460-17/conv" TargetMode="External"/><Relationship Id="rId168" Type="http://schemas.openxmlformats.org/officeDocument/2006/relationships/hyperlink" Target="https://zakon.rada.gov.ua/laws/show/1697-18" TargetMode="External"/><Relationship Id="rId8" Type="http://schemas.openxmlformats.org/officeDocument/2006/relationships/hyperlink" Target="https://zakon.rada.gov.ua/laws/card/3460-17/conv" TargetMode="External"/><Relationship Id="rId51" Type="http://schemas.openxmlformats.org/officeDocument/2006/relationships/hyperlink" Target="https://zakon.rada.gov.ua/laws/show/3460-17/conv" TargetMode="External"/><Relationship Id="rId72" Type="http://schemas.openxmlformats.org/officeDocument/2006/relationships/hyperlink" Target="https://zakon.rada.gov.ua/laws/show/3460-17/conv" TargetMode="External"/><Relationship Id="rId93" Type="http://schemas.openxmlformats.org/officeDocument/2006/relationships/hyperlink" Target="https://zakon.rada.gov.ua/laws/show/3551-12" TargetMode="External"/><Relationship Id="rId98" Type="http://schemas.openxmlformats.org/officeDocument/2006/relationships/hyperlink" Target="https://zakon.rada.gov.ua/laws/show/3460-17/conv" TargetMode="External"/><Relationship Id="rId121" Type="http://schemas.openxmlformats.org/officeDocument/2006/relationships/hyperlink" Target="https://zakon.rada.gov.ua/laws/show/4652-17" TargetMode="External"/><Relationship Id="rId142" Type="http://schemas.openxmlformats.org/officeDocument/2006/relationships/hyperlink" Target="https://zakon.rada.gov.ua/laws/show/2475-19" TargetMode="External"/><Relationship Id="rId163" Type="http://schemas.openxmlformats.org/officeDocument/2006/relationships/hyperlink" Target="https://zakon.rada.gov.ua/laws/show/8-2012-%D0%BF" TargetMode="External"/><Relationship Id="rId184" Type="http://schemas.openxmlformats.org/officeDocument/2006/relationships/hyperlink" Target="https://zakon.rada.gov.ua/laws/show/733-18" TargetMode="External"/><Relationship Id="rId189" Type="http://schemas.openxmlformats.org/officeDocument/2006/relationships/hyperlink" Target="https://zakon.rada.gov.ua/laws/show/5076-17" TargetMode="External"/><Relationship Id="rId3" Type="http://schemas.openxmlformats.org/officeDocument/2006/relationships/settings" Target="settings.xml"/><Relationship Id="rId25" Type="http://schemas.openxmlformats.org/officeDocument/2006/relationships/hyperlink" Target="https://zakon.rada.gov.ua/laws/show/733-18" TargetMode="External"/><Relationship Id="rId46" Type="http://schemas.openxmlformats.org/officeDocument/2006/relationships/hyperlink" Target="https://zakon.rada.gov.ua/laws/show/2475-19" TargetMode="External"/><Relationship Id="rId67" Type="http://schemas.openxmlformats.org/officeDocument/2006/relationships/hyperlink" Target="https://zakon.rada.gov.ua/laws/show/3460-17/conv" TargetMode="External"/><Relationship Id="rId116" Type="http://schemas.openxmlformats.org/officeDocument/2006/relationships/hyperlink" Target="https://zakon.rada.gov.ua/laws/show/1697-18" TargetMode="External"/><Relationship Id="rId137" Type="http://schemas.openxmlformats.org/officeDocument/2006/relationships/hyperlink" Target="https://zakon.rada.gov.ua/laws/show/4652-17" TargetMode="External"/><Relationship Id="rId158" Type="http://schemas.openxmlformats.org/officeDocument/2006/relationships/hyperlink" Target="https://zakon.rada.gov.ua/laws/show/254%D0%BA/96-%D0%B2%D1%80" TargetMode="External"/><Relationship Id="rId20" Type="http://schemas.openxmlformats.org/officeDocument/2006/relationships/hyperlink" Target="https://zakon.rada.gov.ua/laws/show/4652-17" TargetMode="External"/><Relationship Id="rId41" Type="http://schemas.openxmlformats.org/officeDocument/2006/relationships/hyperlink" Target="https://zakon.rada.gov.ua/laws/show/5290-17" TargetMode="External"/><Relationship Id="rId62" Type="http://schemas.openxmlformats.org/officeDocument/2006/relationships/hyperlink" Target="https://zakon.rada.gov.ua/laws/show/3460-17/conv" TargetMode="External"/><Relationship Id="rId83" Type="http://schemas.openxmlformats.org/officeDocument/2006/relationships/hyperlink" Target="https://zakon.rada.gov.ua/laws/show/3671-17" TargetMode="External"/><Relationship Id="rId88" Type="http://schemas.openxmlformats.org/officeDocument/2006/relationships/hyperlink" Target="https://zakon.rada.gov.ua/laws/show/3460-17/conv" TargetMode="External"/><Relationship Id="rId111" Type="http://schemas.openxmlformats.org/officeDocument/2006/relationships/hyperlink" Target="https://zakon.rada.gov.ua/laws/show/3460-17/conv" TargetMode="External"/><Relationship Id="rId132" Type="http://schemas.openxmlformats.org/officeDocument/2006/relationships/hyperlink" Target="https://zakon.rada.gov.ua/laws/show/3460-17/conv" TargetMode="External"/><Relationship Id="rId153" Type="http://schemas.openxmlformats.org/officeDocument/2006/relationships/hyperlink" Target="https://zakon.rada.gov.ua/laws/show/2475-19" TargetMode="External"/><Relationship Id="rId174" Type="http://schemas.openxmlformats.org/officeDocument/2006/relationships/hyperlink" Target="https://zakon.rada.gov.ua/laws/show/3460-17/conv" TargetMode="External"/><Relationship Id="rId179" Type="http://schemas.openxmlformats.org/officeDocument/2006/relationships/hyperlink" Target="https://zakon.rada.gov.ua/laws/show/3460-17/conv" TargetMode="External"/><Relationship Id="rId190" Type="http://schemas.openxmlformats.org/officeDocument/2006/relationships/hyperlink" Target="https://zakon.rada.gov.ua/laws/show/280/97-%D0%B2%D1%80" TargetMode="External"/><Relationship Id="rId15" Type="http://schemas.openxmlformats.org/officeDocument/2006/relationships/hyperlink" Target="https://zakon.rada.gov.ua/laws/show/3460-17/stru/conv#Stru" TargetMode="External"/><Relationship Id="rId36" Type="http://schemas.openxmlformats.org/officeDocument/2006/relationships/hyperlink" Target="https://zakon.rada.gov.ua/laws/show/340-20" TargetMode="External"/><Relationship Id="rId57" Type="http://schemas.openxmlformats.org/officeDocument/2006/relationships/hyperlink" Target="https://zakon.rada.gov.ua/laws/show/3460-17/conv" TargetMode="External"/><Relationship Id="rId106" Type="http://schemas.openxmlformats.org/officeDocument/2006/relationships/hyperlink" Target="https://zakon.rada.gov.ua/laws/show/3460-17/conv" TargetMode="External"/><Relationship Id="rId127" Type="http://schemas.openxmlformats.org/officeDocument/2006/relationships/hyperlink" Target="https://zakon.rada.gov.ua/laws/show/z1091-12" TargetMode="External"/><Relationship Id="rId10" Type="http://schemas.openxmlformats.org/officeDocument/2006/relationships/hyperlink" Target="https://zakon.rada.gov.ua/laws/show/3460-17/conv/card4#Current" TargetMode="External"/><Relationship Id="rId31" Type="http://schemas.openxmlformats.org/officeDocument/2006/relationships/hyperlink" Target="https://zakon.rada.gov.ua/laws/show/2147%D0%B0-19" TargetMode="External"/><Relationship Id="rId52" Type="http://schemas.openxmlformats.org/officeDocument/2006/relationships/hyperlink" Target="https://zakon.rada.gov.ua/laws/show/z0474-12" TargetMode="External"/><Relationship Id="rId73" Type="http://schemas.openxmlformats.org/officeDocument/2006/relationships/hyperlink" Target="https://zakon.rada.gov.ua/laws/show/4652-17" TargetMode="External"/><Relationship Id="rId78" Type="http://schemas.openxmlformats.org/officeDocument/2006/relationships/hyperlink" Target="https://zakon.rada.gov.ua/laws/show/1697-18" TargetMode="External"/><Relationship Id="rId94" Type="http://schemas.openxmlformats.org/officeDocument/2006/relationships/hyperlink" Target="https://zakon.rada.gov.ua/laws/show/1798-19" TargetMode="External"/><Relationship Id="rId99" Type="http://schemas.openxmlformats.org/officeDocument/2006/relationships/hyperlink" Target="https://zakon.rada.gov.ua/laws/show/3460-17/conv" TargetMode="External"/><Relationship Id="rId101" Type="http://schemas.openxmlformats.org/officeDocument/2006/relationships/hyperlink" Target="https://zakon.rada.gov.ua/laws/show/3460-17/conv" TargetMode="External"/><Relationship Id="rId122" Type="http://schemas.openxmlformats.org/officeDocument/2006/relationships/hyperlink" Target="https://zakon.rada.gov.ua/laws/show/3460-17/conv" TargetMode="External"/><Relationship Id="rId143" Type="http://schemas.openxmlformats.org/officeDocument/2006/relationships/hyperlink" Target="https://zakon.rada.gov.ua/laws/show/2475-19" TargetMode="External"/><Relationship Id="rId148" Type="http://schemas.openxmlformats.org/officeDocument/2006/relationships/hyperlink" Target="https://zakon.rada.gov.ua/laws/show/2475-19" TargetMode="External"/><Relationship Id="rId164" Type="http://schemas.openxmlformats.org/officeDocument/2006/relationships/hyperlink" Target="https://zakon.rada.gov.ua/laws/show/8-2012-%D0%BF" TargetMode="External"/><Relationship Id="rId169" Type="http://schemas.openxmlformats.org/officeDocument/2006/relationships/hyperlink" Target="https://zakon.rada.gov.ua/laws/show/z0517-15" TargetMode="External"/><Relationship Id="rId185" Type="http://schemas.openxmlformats.org/officeDocument/2006/relationships/hyperlink" Target="https://zakon.rada.gov.ua/laws/show/1697-18" TargetMode="External"/><Relationship Id="rId4" Type="http://schemas.openxmlformats.org/officeDocument/2006/relationships/webSettings" Target="webSettings.xml"/><Relationship Id="rId9" Type="http://schemas.openxmlformats.org/officeDocument/2006/relationships/hyperlink" Target="http://w1.c1.rada.gov.ua/pls/zweb2/webproc4_2?pf3516=4406&amp;skl=7" TargetMode="External"/><Relationship Id="rId180" Type="http://schemas.openxmlformats.org/officeDocument/2006/relationships/hyperlink" Target="https://zakon.rada.gov.ua/laws/show/4652-17" TargetMode="External"/><Relationship Id="rId26" Type="http://schemas.openxmlformats.org/officeDocument/2006/relationships/hyperlink" Target="https://zakon.rada.gov.ua/laws/show/1697-18" TargetMode="External"/><Relationship Id="rId47" Type="http://schemas.openxmlformats.org/officeDocument/2006/relationships/hyperlink" Target="https://zakon.rada.gov.ua/laws/show/3460-17/conv" TargetMode="External"/><Relationship Id="rId68" Type="http://schemas.openxmlformats.org/officeDocument/2006/relationships/hyperlink" Target="https://zakon.rada.gov.ua/laws/show/3460-17/conv" TargetMode="External"/><Relationship Id="rId89" Type="http://schemas.openxmlformats.org/officeDocument/2006/relationships/hyperlink" Target="https://zakon.rada.gov.ua/laws/show/693-20" TargetMode="External"/><Relationship Id="rId112" Type="http://schemas.openxmlformats.org/officeDocument/2006/relationships/hyperlink" Target="https://zakon.rada.gov.ua/laws/show/3460-17/conv" TargetMode="External"/><Relationship Id="rId133" Type="http://schemas.openxmlformats.org/officeDocument/2006/relationships/hyperlink" Target="https://zakon.rada.gov.ua/laws/show/3460-17/conv" TargetMode="External"/><Relationship Id="rId154" Type="http://schemas.openxmlformats.org/officeDocument/2006/relationships/hyperlink" Target="https://zakon.rada.gov.ua/laws/show/3460-17/conv" TargetMode="External"/><Relationship Id="rId175" Type="http://schemas.openxmlformats.org/officeDocument/2006/relationships/hyperlink" Target="https://zakon.rada.gov.ua/laws/show/3460-17/conv" TargetMode="External"/><Relationship Id="rId16" Type="http://schemas.openxmlformats.org/officeDocument/2006/relationships/hyperlink" Target="https://zakon.rada.gov.ua/laws/show/3460-17" TargetMode="External"/><Relationship Id="rId37" Type="http://schemas.openxmlformats.org/officeDocument/2006/relationships/hyperlink" Target="https://zakon.rada.gov.ua/laws/show/693-20" TargetMode="External"/><Relationship Id="rId58" Type="http://schemas.openxmlformats.org/officeDocument/2006/relationships/hyperlink" Target="https://zakon.rada.gov.ua/laws/show/936-19" TargetMode="External"/><Relationship Id="rId79" Type="http://schemas.openxmlformats.org/officeDocument/2006/relationships/hyperlink" Target="https://zakon.rada.gov.ua/laws/show/4651-17" TargetMode="External"/><Relationship Id="rId102" Type="http://schemas.openxmlformats.org/officeDocument/2006/relationships/hyperlink" Target="https://zakon.rada.gov.ua/laws/show/2229-19" TargetMode="External"/><Relationship Id="rId123" Type="http://schemas.openxmlformats.org/officeDocument/2006/relationships/hyperlink" Target="https://zakon.rada.gov.ua/laws/show/3460-17/paran183" TargetMode="External"/><Relationship Id="rId144" Type="http://schemas.openxmlformats.org/officeDocument/2006/relationships/hyperlink" Target="https://zakon.rada.gov.ua/laws/show/1697-18" TargetMode="External"/><Relationship Id="rId90" Type="http://schemas.openxmlformats.org/officeDocument/2006/relationships/hyperlink" Target="https://zakon.rada.gov.ua/laws/show/693-20" TargetMode="External"/><Relationship Id="rId165" Type="http://schemas.openxmlformats.org/officeDocument/2006/relationships/hyperlink" Target="https://zakon.rada.gov.ua/laws/show/1363-2011-%D0%BF" TargetMode="External"/><Relationship Id="rId186" Type="http://schemas.openxmlformats.org/officeDocument/2006/relationships/hyperlink" Target="https://zakon.rada.gov.ua/laws/show/4651-17" TargetMode="External"/><Relationship Id="rId27" Type="http://schemas.openxmlformats.org/officeDocument/2006/relationships/hyperlink" Target="https://zakon.rada.gov.ua/laws/show/936-19" TargetMode="External"/><Relationship Id="rId48" Type="http://schemas.openxmlformats.org/officeDocument/2006/relationships/hyperlink" Target="https://zakon.rada.gov.ua/laws/show/3460-17/conv" TargetMode="External"/><Relationship Id="rId69" Type="http://schemas.openxmlformats.org/officeDocument/2006/relationships/hyperlink" Target="https://zakon.rada.gov.ua/laws/show/3460-17/conv" TargetMode="External"/><Relationship Id="rId113" Type="http://schemas.openxmlformats.org/officeDocument/2006/relationships/hyperlink" Target="https://zakon.rada.gov.ua/laws/show/3460-17/conv" TargetMode="External"/><Relationship Id="rId134" Type="http://schemas.openxmlformats.org/officeDocument/2006/relationships/hyperlink" Target="https://zakon.rada.gov.ua/laws/show/3460-17/conv" TargetMode="External"/><Relationship Id="rId80" Type="http://schemas.openxmlformats.org/officeDocument/2006/relationships/hyperlink" Target="https://zakon.rada.gov.ua/laws/show/3460-17/conv" TargetMode="External"/><Relationship Id="rId155" Type="http://schemas.openxmlformats.org/officeDocument/2006/relationships/hyperlink" Target="https://zakon.rada.gov.ua/laws/show/5076-17" TargetMode="External"/><Relationship Id="rId176" Type="http://schemas.openxmlformats.org/officeDocument/2006/relationships/hyperlink" Target="https://zakon.rada.gov.ua/laws/show/3460-17/conv" TargetMode="External"/><Relationship Id="rId17" Type="http://schemas.openxmlformats.org/officeDocument/2006/relationships/image" Target="media/image2.gif"/><Relationship Id="rId38" Type="http://schemas.openxmlformats.org/officeDocument/2006/relationships/hyperlink" Target="https://zakon.rada.gov.ua/laws/show/693-20" TargetMode="External"/><Relationship Id="rId59" Type="http://schemas.openxmlformats.org/officeDocument/2006/relationships/hyperlink" Target="https://zakon.rada.gov.ua/laws/show/2229-19" TargetMode="External"/><Relationship Id="rId103" Type="http://schemas.openxmlformats.org/officeDocument/2006/relationships/hyperlink" Target="https://zakon.rada.gov.ua/laws/show/3460-17/conv" TargetMode="External"/><Relationship Id="rId124" Type="http://schemas.openxmlformats.org/officeDocument/2006/relationships/hyperlink" Target="https://zakon.rada.gov.ua/laws/show/3460-17/paran184" TargetMode="External"/><Relationship Id="rId70" Type="http://schemas.openxmlformats.org/officeDocument/2006/relationships/hyperlink" Target="https://zakon.rada.gov.ua/laws/show/3460-17/conv" TargetMode="External"/><Relationship Id="rId91" Type="http://schemas.openxmlformats.org/officeDocument/2006/relationships/hyperlink" Target="https://zakon.rada.gov.ua/laws/show/3551-12" TargetMode="External"/><Relationship Id="rId145" Type="http://schemas.openxmlformats.org/officeDocument/2006/relationships/hyperlink" Target="https://zakon.rada.gov.ua/laws/show/3460-17/conv" TargetMode="External"/><Relationship Id="rId166" Type="http://schemas.openxmlformats.org/officeDocument/2006/relationships/hyperlink" Target="https://zakon.rada.gov.ua/laws/show/5076-17" TargetMode="External"/><Relationship Id="rId187" Type="http://schemas.openxmlformats.org/officeDocument/2006/relationships/hyperlink" Target="https://zakon.rada.gov.ua/laws/show/80732-10" TargetMode="External"/><Relationship Id="rId1" Type="http://schemas.openxmlformats.org/officeDocument/2006/relationships/numbering" Target="numbering.xml"/><Relationship Id="rId28" Type="http://schemas.openxmlformats.org/officeDocument/2006/relationships/hyperlink" Target="https://zakon.rada.gov.ua/laws/show/580-19" TargetMode="External"/><Relationship Id="rId49" Type="http://schemas.openxmlformats.org/officeDocument/2006/relationships/hyperlink" Target="https://zakon.rada.gov.ua/laws/show/3460-17/conv" TargetMode="External"/><Relationship Id="rId114" Type="http://schemas.openxmlformats.org/officeDocument/2006/relationships/hyperlink" Target="https://zakon.rada.gov.ua/laws/show/2475-19" TargetMode="External"/><Relationship Id="rId60" Type="http://schemas.openxmlformats.org/officeDocument/2006/relationships/hyperlink" Target="https://zakon.rada.gov.ua/laws/show/3460-17/conv" TargetMode="External"/><Relationship Id="rId81" Type="http://schemas.openxmlformats.org/officeDocument/2006/relationships/hyperlink" Target="https://zakon.rada.gov.ua/laws/show/4652-17" TargetMode="External"/><Relationship Id="rId135" Type="http://schemas.openxmlformats.org/officeDocument/2006/relationships/hyperlink" Target="https://zakon.rada.gov.ua/laws/show/4651-17" TargetMode="External"/><Relationship Id="rId156" Type="http://schemas.openxmlformats.org/officeDocument/2006/relationships/hyperlink" Target="https://zakon.rada.gov.ua/laws/show/5076-17" TargetMode="External"/><Relationship Id="rId177" Type="http://schemas.openxmlformats.org/officeDocument/2006/relationships/hyperlink" Target="https://zakon.rada.gov.ua/laws/show/2147%D0%B0-19" TargetMode="External"/><Relationship Id="rId18" Type="http://schemas.openxmlformats.org/officeDocument/2006/relationships/hyperlink" Target="https://zakon.rada.gov.ua/laws/show/3671-17" TargetMode="External"/><Relationship Id="rId39" Type="http://schemas.openxmlformats.org/officeDocument/2006/relationships/hyperlink" Target="https://zakon.rada.gov.ua/laws/show/254%D0%BA/96-%D0%B2%D1%8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10552</Words>
  <Characters>60150</Characters>
  <Application>Microsoft Office Word</Application>
  <DocSecurity>0</DocSecurity>
  <Lines>501</Lines>
  <Paragraphs>141</Paragraphs>
  <ScaleCrop>false</ScaleCrop>
  <Company/>
  <LinksUpToDate>false</LinksUpToDate>
  <CharactersWithSpaces>70561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Batechko</dc:creator>
  <cp:keywords/>
  <dc:description/>
  <cp:lastModifiedBy>Batechko</cp:lastModifiedBy>
  <cp:revision>2</cp:revision>
  <dcterms:created xsi:type="dcterms:W3CDTF">2021-10-24T15:41:00Z</dcterms:created>
  <dcterms:modified xsi:type="dcterms:W3CDTF">2021-10-24T15:44:00Z</dcterms:modified>
</cp:coreProperties>
</file>