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A4" w:rsidRDefault="002B69A4" w:rsidP="001066A9">
      <w:pPr>
        <w:ind w:hanging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2117">
        <w:rPr>
          <w:rFonts w:ascii="Times New Roman" w:hAnsi="Times New Roman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695627723" r:id="rId6"/>
        </w:object>
      </w:r>
    </w:p>
    <w:p w:rsidR="002B69A4" w:rsidRDefault="002B69A4" w:rsidP="00106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2B69A4" w:rsidRDefault="002B69A4" w:rsidP="001066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МИКОЛАЇВСЬКОЇ  ОБЛАСТІ</w:t>
      </w:r>
    </w:p>
    <w:p w:rsidR="002B69A4" w:rsidRPr="001D09BD" w:rsidRDefault="002B69A4" w:rsidP="001066A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B69A4" w:rsidRPr="001D09BD" w:rsidRDefault="002B69A4" w:rsidP="001066A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B69A4" w:rsidRDefault="002B69A4" w:rsidP="001066A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2B69A4" w:rsidRPr="00176A24" w:rsidRDefault="002B69A4" w:rsidP="001066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3436"/>
        <w:gridCol w:w="3096"/>
        <w:gridCol w:w="3096"/>
      </w:tblGrid>
      <w:tr w:rsidR="002B69A4" w:rsidTr="00A13F93">
        <w:trPr>
          <w:trHeight w:val="75"/>
          <w:jc w:val="center"/>
        </w:trPr>
        <w:tc>
          <w:tcPr>
            <w:tcW w:w="3436" w:type="dxa"/>
          </w:tcPr>
          <w:p w:rsidR="002B69A4" w:rsidRPr="00C019BE" w:rsidRDefault="002B69A4" w:rsidP="00064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 08 жовтня</w:t>
            </w:r>
            <w:r w:rsidRPr="00C01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 року</w:t>
            </w:r>
            <w:r w:rsidRPr="00C0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2B69A4" w:rsidRPr="00C019BE" w:rsidRDefault="002B69A4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BE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2B69A4" w:rsidRPr="00C019BE" w:rsidRDefault="002B69A4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211-р  </w:t>
            </w:r>
          </w:p>
        </w:tc>
      </w:tr>
    </w:tbl>
    <w:p w:rsidR="002B69A4" w:rsidRPr="00176A24" w:rsidRDefault="002B69A4" w:rsidP="001066A9">
      <w:pPr>
        <w:rPr>
          <w:rFonts w:ascii="Times New Roman" w:hAnsi="Times New Roman"/>
          <w:sz w:val="28"/>
          <w:szCs w:val="28"/>
          <w:lang w:val="ru-RU"/>
        </w:rPr>
      </w:pPr>
    </w:p>
    <w:p w:rsidR="002B69A4" w:rsidRDefault="002B69A4" w:rsidP="00693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відзначення з нагоди 5-річчя</w:t>
      </w:r>
    </w:p>
    <w:p w:rsidR="002B69A4" w:rsidRDefault="002B69A4" w:rsidP="00693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дня заснування Благодатненської</w:t>
      </w:r>
    </w:p>
    <w:p w:rsidR="002B69A4" w:rsidRDefault="002B69A4" w:rsidP="0069364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сільської ради Первомайського району</w:t>
      </w:r>
    </w:p>
    <w:p w:rsidR="002B69A4" w:rsidRPr="00176A24" w:rsidRDefault="002B69A4" w:rsidP="00176A24">
      <w:pPr>
        <w:ind w:left="6" w:right="6"/>
        <w:jc w:val="both"/>
        <w:rPr>
          <w:rFonts w:ascii="Times New Roman" w:hAnsi="Times New Roman"/>
          <w:sz w:val="28"/>
          <w:szCs w:val="28"/>
        </w:rPr>
      </w:pPr>
    </w:p>
    <w:p w:rsidR="002B69A4" w:rsidRPr="003F3976" w:rsidRDefault="002B69A4" w:rsidP="003F3976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статті 6 Закону України «Про місцеві державні адміністрації»,   розпорядження голови Первомайської райдержадміністрації від 05 квітня 2013 року № 24-рк «Про затвердження Положення про Почесну грамоту та подяку голови Первомайської районної державної адміністрації», враховуючи подання голови Благодатненської сільської ради Первомайського району,</w:t>
      </w:r>
      <w:r w:rsidRPr="00176A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протоколу </w:t>
      </w:r>
      <w:r w:rsidRPr="0042648C">
        <w:rPr>
          <w:rFonts w:ascii="Times New Roman" w:hAnsi="Times New Roman"/>
          <w:color w:val="000000"/>
          <w:sz w:val="28"/>
          <w:szCs w:val="28"/>
        </w:rPr>
        <w:t>комісії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від                   04 жовтня 2021 року №1, </w:t>
      </w:r>
      <w:r>
        <w:rPr>
          <w:rFonts w:ascii="Times New Roman" w:hAnsi="Times New Roman"/>
          <w:sz w:val="28"/>
          <w:szCs w:val="28"/>
        </w:rPr>
        <w:t>за багаторічну, сумлінну, наполегливу працю, високий професіоналізм, значний внесок у розвиток територіальної громади та з нагоди 5-річчя від дня заснування Благодатненської сільської ради Первомайського району Миколаївської області:</w:t>
      </w:r>
    </w:p>
    <w:p w:rsidR="002B69A4" w:rsidRPr="00176A24" w:rsidRDefault="002B69A4" w:rsidP="001066A9">
      <w:pPr>
        <w:jc w:val="both"/>
        <w:rPr>
          <w:rFonts w:ascii="Times New Roman" w:hAnsi="Times New Roman"/>
          <w:sz w:val="28"/>
          <w:szCs w:val="28"/>
        </w:rPr>
      </w:pPr>
    </w:p>
    <w:p w:rsidR="002B69A4" w:rsidRDefault="002B69A4" w:rsidP="000832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Нагородити Почесною грамотою районної державної адміністрації:</w:t>
      </w:r>
    </w:p>
    <w:p w:rsidR="002B69A4" w:rsidRPr="00176A24" w:rsidRDefault="002B69A4" w:rsidP="0008329C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3420"/>
        <w:gridCol w:w="6300"/>
      </w:tblGrid>
      <w:tr w:rsidR="002B69A4" w:rsidTr="001D09BD">
        <w:tc>
          <w:tcPr>
            <w:tcW w:w="3420" w:type="dxa"/>
          </w:tcPr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ДЕМЕНКА 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Анатолія Миколайовича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Pr="00176A2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КРЮЧКОВА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Сергія Володимировича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МАХУТУ                          Аліну Юріївну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Pr="00176A2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МОРОЗА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Анатолія Анатолійовича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Pr="00176A2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СПАСЕНКО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Лідію Геннадіївну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ТОЛСТІК</w:t>
            </w:r>
          </w:p>
          <w:p w:rsidR="002B69A4" w:rsidRDefault="002B69A4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Вікторію Анатоліївну</w:t>
            </w:r>
          </w:p>
          <w:p w:rsidR="002B69A4" w:rsidRPr="001D09BD" w:rsidRDefault="002B69A4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6300" w:type="dxa"/>
          </w:tcPr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8329C">
              <w:rPr>
                <w:color w:val="000000"/>
                <w:sz w:val="28"/>
                <w:szCs w:val="28"/>
                <w:lang w:val="uk-UA"/>
              </w:rPr>
              <w:t xml:space="preserve">спеціаліста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відділу освіти, культури, молоді та спорту Благодатненської сільської ради </w:t>
            </w:r>
            <w:r w:rsidRPr="00FD4B59">
              <w:rPr>
                <w:sz w:val="28"/>
                <w:szCs w:val="28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Миколаївської області</w:t>
            </w:r>
          </w:p>
          <w:p w:rsidR="002B69A4" w:rsidRPr="00176A2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старосту Воєводського старостинського округу Благодатненської сільської ради </w:t>
            </w:r>
            <w:r w:rsidRPr="00FD4B59">
              <w:rPr>
                <w:sz w:val="28"/>
                <w:szCs w:val="28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Миколаївської області</w:t>
            </w: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69A4" w:rsidRDefault="002B69A4" w:rsidP="003A4738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директора Благодатненського будинку культури Благодатненської сільської ради </w:t>
            </w:r>
            <w:r w:rsidRPr="00FD4B59">
              <w:rPr>
                <w:sz w:val="28"/>
                <w:szCs w:val="28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Миколаївської області</w:t>
            </w:r>
          </w:p>
          <w:p w:rsidR="002B69A4" w:rsidRPr="00176A2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старосту Садівського старостинського округу Благодатненської сільської ради </w:t>
            </w:r>
            <w:r w:rsidRPr="00FD4B59">
              <w:rPr>
                <w:sz w:val="28"/>
                <w:szCs w:val="28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Миколаївської області</w:t>
            </w:r>
          </w:p>
          <w:p w:rsidR="002B69A4" w:rsidRPr="00176A2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2</w:t>
            </w: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Благодатненської сільської ради </w:t>
            </w:r>
            <w:r w:rsidRPr="00FD4B59">
              <w:rPr>
                <w:sz w:val="28"/>
                <w:szCs w:val="28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Миколаївської області</w:t>
            </w:r>
          </w:p>
          <w:p w:rsidR="002B69A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B69A4" w:rsidRPr="001A0BE4" w:rsidRDefault="002B69A4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художнього керівника Рябоконівського сільського клубу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Благодатненської сільської ради </w:t>
            </w:r>
            <w:r w:rsidRPr="00FD4B59">
              <w:rPr>
                <w:sz w:val="28"/>
                <w:szCs w:val="28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Миколаївської області</w:t>
            </w:r>
          </w:p>
        </w:tc>
      </w:tr>
    </w:tbl>
    <w:p w:rsidR="002B69A4" w:rsidRDefault="002B69A4" w:rsidP="00674023">
      <w:pPr>
        <w:jc w:val="center"/>
        <w:rPr>
          <w:rFonts w:ascii="Times New Roman" w:hAnsi="Times New Roman"/>
          <w:sz w:val="28"/>
          <w:szCs w:val="28"/>
        </w:rPr>
      </w:pPr>
    </w:p>
    <w:p w:rsidR="002B69A4" w:rsidRDefault="002B69A4" w:rsidP="00CF3B34">
      <w:pPr>
        <w:jc w:val="both"/>
        <w:rPr>
          <w:rFonts w:ascii="Times New Roman" w:hAnsi="Times New Roman"/>
          <w:sz w:val="28"/>
          <w:szCs w:val="28"/>
        </w:rPr>
      </w:pPr>
    </w:p>
    <w:p w:rsidR="002B69A4" w:rsidRPr="00176A24" w:rsidRDefault="002B69A4" w:rsidP="00CF3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Контроль за виконанням розпорядження покласти на керівника апарату райдержадміністрації  Світлану Дзюбу.</w:t>
      </w:r>
    </w:p>
    <w:p w:rsidR="002B69A4" w:rsidRPr="00176A24" w:rsidRDefault="002B69A4" w:rsidP="001D09BD">
      <w:pPr>
        <w:jc w:val="both"/>
        <w:rPr>
          <w:rFonts w:ascii="Times New Roman" w:hAnsi="Times New Roman"/>
          <w:sz w:val="28"/>
          <w:szCs w:val="28"/>
        </w:rPr>
      </w:pPr>
    </w:p>
    <w:p w:rsidR="002B69A4" w:rsidRDefault="002B69A4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9A4" w:rsidRDefault="002B69A4" w:rsidP="001066A9">
      <w:pPr>
        <w:pStyle w:val="BodyTextIndent"/>
        <w:ind w:left="3969" w:hanging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Голова райдержадміністрації                                            Сергій САКОВСЬКИЙ</w:t>
      </w: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9A4" w:rsidRDefault="002B69A4" w:rsidP="001A0BE4">
      <w:pPr>
        <w:rPr>
          <w:rFonts w:ascii="Times New Roman" w:hAnsi="Times New Roman"/>
          <w:b/>
          <w:sz w:val="28"/>
          <w:szCs w:val="28"/>
        </w:rPr>
      </w:pPr>
    </w:p>
    <w:p w:rsidR="002B69A4" w:rsidRPr="000E19A1" w:rsidRDefault="002B69A4" w:rsidP="000E19A1">
      <w:pPr>
        <w:jc w:val="center"/>
        <w:rPr>
          <w:rFonts w:ascii="Times New Roman" w:hAnsi="Times New Roman"/>
          <w:b/>
          <w:sz w:val="28"/>
          <w:szCs w:val="28"/>
        </w:rPr>
      </w:pPr>
      <w:r w:rsidRPr="000E19A1">
        <w:rPr>
          <w:rFonts w:ascii="Times New Roman" w:hAnsi="Times New Roman"/>
          <w:b/>
          <w:sz w:val="28"/>
          <w:szCs w:val="28"/>
        </w:rPr>
        <w:t xml:space="preserve">АРКУШ ПОГОДЖЕННЯ </w:t>
      </w:r>
    </w:p>
    <w:p w:rsidR="002B69A4" w:rsidRPr="002F2FF4" w:rsidRDefault="002B69A4" w:rsidP="000E19A1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2B69A4" w:rsidRPr="000E19A1" w:rsidRDefault="002B69A4" w:rsidP="000E19A1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b/>
          <w:sz w:val="28"/>
          <w:szCs w:val="28"/>
        </w:rPr>
      </w:pPr>
      <w:r w:rsidRPr="000E19A1">
        <w:rPr>
          <w:rFonts w:ascii="Times New Roman" w:hAnsi="Times New Roman"/>
          <w:b/>
          <w:sz w:val="28"/>
          <w:szCs w:val="28"/>
        </w:rPr>
        <w:t xml:space="preserve">проєкту розпорядження </w:t>
      </w:r>
    </w:p>
    <w:p w:rsidR="002B69A4" w:rsidRPr="000E19A1" w:rsidRDefault="002B69A4" w:rsidP="000E19A1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b/>
          <w:sz w:val="28"/>
          <w:szCs w:val="28"/>
        </w:rPr>
      </w:pPr>
      <w:r w:rsidRPr="000E19A1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голови Первомайської </w:t>
      </w:r>
      <w:r w:rsidRPr="000E19A1">
        <w:rPr>
          <w:rFonts w:ascii="Times New Roman" w:hAnsi="Times New Roman"/>
          <w:b/>
          <w:sz w:val="28"/>
          <w:szCs w:val="28"/>
        </w:rPr>
        <w:t>районної державної адміністрації</w:t>
      </w:r>
    </w:p>
    <w:p w:rsidR="002B69A4" w:rsidRPr="000E19A1" w:rsidRDefault="002B69A4" w:rsidP="000E19A1">
      <w:pPr>
        <w:jc w:val="both"/>
        <w:rPr>
          <w:rFonts w:ascii="Times New Roman" w:hAnsi="Times New Roman"/>
          <w:b/>
          <w:sz w:val="28"/>
          <w:szCs w:val="28"/>
        </w:rPr>
      </w:pPr>
      <w:r w:rsidRPr="000E19A1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від 08 жовтня 2021 року № 211-р     </w:t>
      </w:r>
    </w:p>
    <w:p w:rsidR="002B69A4" w:rsidRDefault="002B69A4" w:rsidP="000E19A1">
      <w:pPr>
        <w:jc w:val="both"/>
        <w:rPr>
          <w:rFonts w:ascii="Times New Roman" w:hAnsi="Times New Roman"/>
          <w:sz w:val="16"/>
          <w:szCs w:val="16"/>
        </w:rPr>
      </w:pPr>
    </w:p>
    <w:p w:rsidR="002B69A4" w:rsidRPr="002F2FF4" w:rsidRDefault="002B69A4" w:rsidP="000E19A1">
      <w:pPr>
        <w:jc w:val="both"/>
        <w:rPr>
          <w:rFonts w:ascii="Times New Roman" w:hAnsi="Times New Roman"/>
          <w:sz w:val="16"/>
          <w:szCs w:val="16"/>
        </w:rPr>
      </w:pPr>
    </w:p>
    <w:p w:rsidR="002B69A4" w:rsidRDefault="002B69A4" w:rsidP="001D09BD">
      <w:pPr>
        <w:jc w:val="center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відзначення з нагоди 5-річчя</w:t>
      </w:r>
    </w:p>
    <w:p w:rsidR="002B69A4" w:rsidRDefault="002B69A4" w:rsidP="001D09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дня заснування Благодатненської</w:t>
      </w:r>
    </w:p>
    <w:p w:rsidR="002B69A4" w:rsidRDefault="002B69A4" w:rsidP="001D09B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сільської ради Первомайського району»</w:t>
      </w:r>
    </w:p>
    <w:p w:rsidR="002B69A4" w:rsidRDefault="002B69A4" w:rsidP="002F2FF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B69A4" w:rsidRPr="002F2FF4" w:rsidRDefault="002B69A4" w:rsidP="002F2FF4">
      <w:pPr>
        <w:jc w:val="center"/>
        <w:rPr>
          <w:rFonts w:ascii="Times New Roman" w:hAnsi="Times New Roman"/>
          <w:sz w:val="16"/>
          <w:szCs w:val="16"/>
        </w:rPr>
      </w:pPr>
    </w:p>
    <w:p w:rsidR="002B69A4" w:rsidRPr="000E19A1" w:rsidRDefault="002B69A4" w:rsidP="000E19A1">
      <w:pPr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>Перший заступник голови</w:t>
      </w:r>
    </w:p>
    <w:p w:rsidR="002B69A4" w:rsidRPr="000E19A1" w:rsidRDefault="002B69A4" w:rsidP="000E19A1">
      <w:pPr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19A1">
        <w:rPr>
          <w:rFonts w:ascii="Times New Roman" w:hAnsi="Times New Roman"/>
          <w:sz w:val="28"/>
          <w:szCs w:val="28"/>
        </w:rPr>
        <w:t xml:space="preserve">  Олег ЮРЧЕНКО</w:t>
      </w:r>
    </w:p>
    <w:p w:rsidR="002B69A4" w:rsidRPr="000E19A1" w:rsidRDefault="002B69A4" w:rsidP="000E19A1">
      <w:pPr>
        <w:tabs>
          <w:tab w:val="left" w:pos="6435"/>
        </w:tabs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ab/>
      </w:r>
    </w:p>
    <w:p w:rsidR="002B69A4" w:rsidRPr="000E19A1" w:rsidRDefault="002B69A4" w:rsidP="000E19A1">
      <w:pPr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>Заступник голови</w:t>
      </w:r>
    </w:p>
    <w:p w:rsidR="002B69A4" w:rsidRPr="000E19A1" w:rsidRDefault="002B69A4" w:rsidP="000E19A1">
      <w:pPr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19A1">
        <w:rPr>
          <w:rFonts w:ascii="Times New Roman" w:hAnsi="Times New Roman"/>
          <w:sz w:val="28"/>
          <w:szCs w:val="28"/>
        </w:rPr>
        <w:t xml:space="preserve"> Лілія НЕДАШКІВСЬКА</w:t>
      </w:r>
    </w:p>
    <w:p w:rsidR="002B69A4" w:rsidRPr="00BB4235" w:rsidRDefault="002B69A4" w:rsidP="000E19A1">
      <w:pPr>
        <w:jc w:val="both"/>
        <w:rPr>
          <w:rFonts w:ascii="Times New Roman" w:hAnsi="Times New Roman"/>
          <w:sz w:val="28"/>
          <w:szCs w:val="28"/>
        </w:rPr>
      </w:pPr>
    </w:p>
    <w:p w:rsidR="002B69A4" w:rsidRPr="000E19A1" w:rsidRDefault="002B69A4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>Керівник апарату</w:t>
      </w:r>
    </w:p>
    <w:p w:rsidR="002B69A4" w:rsidRPr="000E19A1" w:rsidRDefault="002B69A4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19A1">
        <w:rPr>
          <w:rFonts w:ascii="Times New Roman" w:hAnsi="Times New Roman"/>
          <w:sz w:val="28"/>
          <w:szCs w:val="28"/>
        </w:rPr>
        <w:t xml:space="preserve">       Світлана ДЗЮБА</w:t>
      </w:r>
    </w:p>
    <w:p w:rsidR="002B69A4" w:rsidRPr="00BB4235" w:rsidRDefault="002B69A4" w:rsidP="000E19A1">
      <w:pPr>
        <w:jc w:val="both"/>
        <w:rPr>
          <w:rFonts w:ascii="Times New Roman" w:hAnsi="Times New Roman"/>
          <w:sz w:val="28"/>
          <w:szCs w:val="28"/>
        </w:rPr>
      </w:pPr>
    </w:p>
    <w:p w:rsidR="002B69A4" w:rsidRPr="000E19A1" w:rsidRDefault="002B69A4" w:rsidP="000E1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діловодства</w:t>
      </w:r>
      <w:r w:rsidRPr="000E19A1">
        <w:rPr>
          <w:rFonts w:ascii="Times New Roman" w:hAnsi="Times New Roman"/>
          <w:sz w:val="28"/>
          <w:szCs w:val="28"/>
        </w:rPr>
        <w:t xml:space="preserve"> </w:t>
      </w:r>
    </w:p>
    <w:p w:rsidR="002B69A4" w:rsidRDefault="002B69A4" w:rsidP="000E1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 w:rsidRPr="000E19A1">
        <w:rPr>
          <w:rFonts w:ascii="Times New Roman" w:hAnsi="Times New Roman"/>
          <w:sz w:val="28"/>
          <w:szCs w:val="28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A1">
        <w:rPr>
          <w:rFonts w:ascii="Times New Roman" w:hAnsi="Times New Roman"/>
          <w:sz w:val="28"/>
          <w:szCs w:val="28"/>
        </w:rPr>
        <w:t>апарату</w:t>
      </w:r>
    </w:p>
    <w:p w:rsidR="002B69A4" w:rsidRPr="000E19A1" w:rsidRDefault="002B69A4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E19A1">
        <w:rPr>
          <w:rFonts w:ascii="Times New Roman" w:hAnsi="Times New Roman"/>
          <w:sz w:val="28"/>
          <w:szCs w:val="28"/>
        </w:rPr>
        <w:t xml:space="preserve">    Леся ОМЕЛЬЧЕНКО</w:t>
      </w:r>
    </w:p>
    <w:p w:rsidR="002B69A4" w:rsidRPr="00BB4235" w:rsidRDefault="002B69A4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ab/>
        <w:t xml:space="preserve">     </w:t>
      </w: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Начальник відділу  з питань</w:t>
      </w: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правової роботи, запобігання та </w:t>
      </w: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виявлення корупції  апарату</w:t>
      </w: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райдержадміністрації                                                    Ольга БАТЕЧКО</w:t>
      </w:r>
    </w:p>
    <w:p w:rsidR="002B69A4" w:rsidRPr="00BB4235" w:rsidRDefault="002B69A4" w:rsidP="00BB4235">
      <w:pPr>
        <w:jc w:val="both"/>
        <w:rPr>
          <w:rFonts w:ascii="Times New Roman" w:hAnsi="Times New Roman"/>
          <w:sz w:val="28"/>
          <w:szCs w:val="28"/>
        </w:rPr>
      </w:pPr>
    </w:p>
    <w:p w:rsidR="002B69A4" w:rsidRPr="00BB4235" w:rsidRDefault="002B69A4" w:rsidP="00BB4235">
      <w:pPr>
        <w:jc w:val="both"/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Начальник відділу</w:t>
      </w:r>
    </w:p>
    <w:p w:rsidR="002B69A4" w:rsidRPr="00BB4235" w:rsidRDefault="002B69A4" w:rsidP="00BB4235">
      <w:pPr>
        <w:jc w:val="both"/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управління персоналом апарату </w:t>
      </w:r>
    </w:p>
    <w:p w:rsidR="002B69A4" w:rsidRPr="00BB4235" w:rsidRDefault="002B69A4" w:rsidP="00BB4235">
      <w:pPr>
        <w:jc w:val="both"/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райдержадміністрації                                                    Оксана ПІРОГ</w:t>
      </w:r>
    </w:p>
    <w:p w:rsidR="002B69A4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Pr="00BB4235" w:rsidRDefault="002B69A4" w:rsidP="00BB4235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>Надіслано:</w:t>
      </w:r>
    </w:p>
    <w:p w:rsidR="002B69A4" w:rsidRPr="00BB4235" w:rsidRDefault="002B69A4" w:rsidP="00BB4235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 xml:space="preserve">Справа                 -1 </w:t>
      </w:r>
    </w:p>
    <w:p w:rsidR="002B69A4" w:rsidRDefault="002B69A4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Омельченко        -1</w:t>
      </w:r>
    </w:p>
    <w:p w:rsidR="002B69A4" w:rsidRDefault="002B69A4" w:rsidP="00BB4235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 xml:space="preserve">Пірог           </w:t>
      </w:r>
      <w:r>
        <w:rPr>
          <w:rFonts w:ascii="Times New Roman" w:hAnsi="Times New Roman"/>
          <w:sz w:val="20"/>
        </w:rPr>
        <w:t xml:space="preserve">        -1</w:t>
      </w:r>
      <w:r w:rsidRPr="00BB4235">
        <w:rPr>
          <w:rFonts w:ascii="Times New Roman" w:hAnsi="Times New Roman"/>
          <w:sz w:val="20"/>
        </w:rPr>
        <w:t xml:space="preserve">     </w:t>
      </w:r>
    </w:p>
    <w:p w:rsidR="002B69A4" w:rsidRDefault="002B69A4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Благодатненська </w:t>
      </w:r>
    </w:p>
    <w:p w:rsidR="002B69A4" w:rsidRPr="00BB4235" w:rsidRDefault="002B69A4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сільська рада  </w:t>
      </w:r>
      <w:r w:rsidRPr="00BB423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Pr="00BB4235">
        <w:rPr>
          <w:rFonts w:ascii="Times New Roman" w:hAnsi="Times New Roman"/>
          <w:sz w:val="20"/>
          <w:u w:val="single"/>
        </w:rPr>
        <w:t>-1</w:t>
      </w:r>
    </w:p>
    <w:p w:rsidR="002B69A4" w:rsidRPr="00BB4235" w:rsidRDefault="002B69A4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4</w:t>
      </w:r>
    </w:p>
    <w:p w:rsidR="002B69A4" w:rsidRDefault="002B69A4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 </w:t>
      </w: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Pr="00BB4235" w:rsidRDefault="002B69A4" w:rsidP="00BB4235">
      <w:pPr>
        <w:rPr>
          <w:rFonts w:ascii="Times New Roman" w:hAnsi="Times New Roman"/>
          <w:sz w:val="28"/>
          <w:szCs w:val="28"/>
        </w:rPr>
      </w:pPr>
    </w:p>
    <w:p w:rsidR="002B69A4" w:rsidRPr="00BB4235" w:rsidRDefault="002B69A4" w:rsidP="00BB4235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>Олена Мокряк 7 55 42</w:t>
      </w:r>
    </w:p>
    <w:p w:rsidR="002B69A4" w:rsidRPr="002F2FF4" w:rsidRDefault="002B69A4" w:rsidP="003367DC">
      <w:pPr>
        <w:rPr>
          <w:rFonts w:ascii="Times New Roman" w:hAnsi="Times New Roman"/>
          <w:sz w:val="20"/>
        </w:rPr>
      </w:pPr>
    </w:p>
    <w:sectPr w:rsidR="002B69A4" w:rsidRPr="002F2FF4" w:rsidSect="001D09BD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A0"/>
    <w:multiLevelType w:val="hybridMultilevel"/>
    <w:tmpl w:val="7B3C3C8A"/>
    <w:lvl w:ilvl="0" w:tplc="3B2442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008"/>
    <w:rsid w:val="000069DF"/>
    <w:rsid w:val="000173DA"/>
    <w:rsid w:val="0004020F"/>
    <w:rsid w:val="000649EA"/>
    <w:rsid w:val="00070131"/>
    <w:rsid w:val="00076C71"/>
    <w:rsid w:val="0008329C"/>
    <w:rsid w:val="000A7326"/>
    <w:rsid w:val="000D53D0"/>
    <w:rsid w:val="000E19A1"/>
    <w:rsid w:val="000F1DB1"/>
    <w:rsid w:val="001066A9"/>
    <w:rsid w:val="00114008"/>
    <w:rsid w:val="00136981"/>
    <w:rsid w:val="00176A24"/>
    <w:rsid w:val="001827D2"/>
    <w:rsid w:val="00183B3B"/>
    <w:rsid w:val="00193E7C"/>
    <w:rsid w:val="001A0BE4"/>
    <w:rsid w:val="001D09BD"/>
    <w:rsid w:val="001E4844"/>
    <w:rsid w:val="00242006"/>
    <w:rsid w:val="002652A7"/>
    <w:rsid w:val="0029097B"/>
    <w:rsid w:val="002B57B4"/>
    <w:rsid w:val="002B69A4"/>
    <w:rsid w:val="002C0208"/>
    <w:rsid w:val="002C18D5"/>
    <w:rsid w:val="002C2F40"/>
    <w:rsid w:val="002F2FF4"/>
    <w:rsid w:val="00301EF8"/>
    <w:rsid w:val="003367DC"/>
    <w:rsid w:val="00351453"/>
    <w:rsid w:val="00360EC5"/>
    <w:rsid w:val="00375E09"/>
    <w:rsid w:val="00382B14"/>
    <w:rsid w:val="003A4738"/>
    <w:rsid w:val="003F3976"/>
    <w:rsid w:val="003F647E"/>
    <w:rsid w:val="00412117"/>
    <w:rsid w:val="0042222D"/>
    <w:rsid w:val="00422978"/>
    <w:rsid w:val="0042648C"/>
    <w:rsid w:val="0043034D"/>
    <w:rsid w:val="00454018"/>
    <w:rsid w:val="00480D1D"/>
    <w:rsid w:val="004D4DFE"/>
    <w:rsid w:val="004E6F43"/>
    <w:rsid w:val="0054579C"/>
    <w:rsid w:val="00554225"/>
    <w:rsid w:val="005A4E3A"/>
    <w:rsid w:val="005C64DE"/>
    <w:rsid w:val="005E26F6"/>
    <w:rsid w:val="005F786B"/>
    <w:rsid w:val="00651F6C"/>
    <w:rsid w:val="00655214"/>
    <w:rsid w:val="006615E7"/>
    <w:rsid w:val="00674023"/>
    <w:rsid w:val="00693643"/>
    <w:rsid w:val="006A1741"/>
    <w:rsid w:val="006B53C5"/>
    <w:rsid w:val="006F3DE9"/>
    <w:rsid w:val="00737B20"/>
    <w:rsid w:val="00740C55"/>
    <w:rsid w:val="00763FB3"/>
    <w:rsid w:val="007752A6"/>
    <w:rsid w:val="007B0809"/>
    <w:rsid w:val="007D7913"/>
    <w:rsid w:val="00834A61"/>
    <w:rsid w:val="00866A89"/>
    <w:rsid w:val="00884E0C"/>
    <w:rsid w:val="008A6D59"/>
    <w:rsid w:val="008C0B1C"/>
    <w:rsid w:val="008D108B"/>
    <w:rsid w:val="008D384F"/>
    <w:rsid w:val="008D7AC0"/>
    <w:rsid w:val="00952161"/>
    <w:rsid w:val="00954FDF"/>
    <w:rsid w:val="00982533"/>
    <w:rsid w:val="009C45F9"/>
    <w:rsid w:val="00A044BD"/>
    <w:rsid w:val="00A13F93"/>
    <w:rsid w:val="00A25B15"/>
    <w:rsid w:val="00A27C9F"/>
    <w:rsid w:val="00A87529"/>
    <w:rsid w:val="00A91215"/>
    <w:rsid w:val="00A97257"/>
    <w:rsid w:val="00AD049C"/>
    <w:rsid w:val="00AF2109"/>
    <w:rsid w:val="00B03559"/>
    <w:rsid w:val="00B109C3"/>
    <w:rsid w:val="00B50C08"/>
    <w:rsid w:val="00B755CB"/>
    <w:rsid w:val="00B92788"/>
    <w:rsid w:val="00BB02B9"/>
    <w:rsid w:val="00BB4235"/>
    <w:rsid w:val="00BD27D9"/>
    <w:rsid w:val="00BE42EC"/>
    <w:rsid w:val="00BE6C8E"/>
    <w:rsid w:val="00C019BE"/>
    <w:rsid w:val="00C21804"/>
    <w:rsid w:val="00C2617B"/>
    <w:rsid w:val="00C30BCD"/>
    <w:rsid w:val="00C81E25"/>
    <w:rsid w:val="00CA06EA"/>
    <w:rsid w:val="00CA6BC1"/>
    <w:rsid w:val="00CB7116"/>
    <w:rsid w:val="00CC1E12"/>
    <w:rsid w:val="00CD0345"/>
    <w:rsid w:val="00CF270A"/>
    <w:rsid w:val="00CF3B34"/>
    <w:rsid w:val="00D01F02"/>
    <w:rsid w:val="00D06F00"/>
    <w:rsid w:val="00D2423B"/>
    <w:rsid w:val="00D56C37"/>
    <w:rsid w:val="00DC5434"/>
    <w:rsid w:val="00DC5F52"/>
    <w:rsid w:val="00DD4CD6"/>
    <w:rsid w:val="00E21CA2"/>
    <w:rsid w:val="00E2222D"/>
    <w:rsid w:val="00E4489F"/>
    <w:rsid w:val="00E71EEA"/>
    <w:rsid w:val="00E81AB5"/>
    <w:rsid w:val="00EC47C8"/>
    <w:rsid w:val="00EC6529"/>
    <w:rsid w:val="00EF2E92"/>
    <w:rsid w:val="00F03AA6"/>
    <w:rsid w:val="00F05731"/>
    <w:rsid w:val="00F440CA"/>
    <w:rsid w:val="00F7776C"/>
    <w:rsid w:val="00FC025A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08"/>
    <w:rPr>
      <w:rFonts w:ascii="Antiqua" w:hAnsi="Antiqua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066A9"/>
    <w:pPr>
      <w:ind w:firstLine="851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6A9"/>
    <w:rPr>
      <w:rFonts w:ascii="Calibri" w:hAnsi="Calibri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5211,baiaagaaboqcaaad+a8aaauge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semiHidden/>
    <w:rsid w:val="00FD4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3</Pages>
  <Words>2337</Words>
  <Characters>1333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HP_4540s</cp:lastModifiedBy>
  <cp:revision>37</cp:revision>
  <cp:lastPrinted>2021-10-13T07:52:00Z</cp:lastPrinted>
  <dcterms:created xsi:type="dcterms:W3CDTF">2021-06-16T05:15:00Z</dcterms:created>
  <dcterms:modified xsi:type="dcterms:W3CDTF">2021-10-13T07:56:00Z</dcterms:modified>
</cp:coreProperties>
</file>