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1F" w:rsidRPr="00A3675E" w:rsidRDefault="00E92B1F" w:rsidP="00E92B1F">
      <w:pPr>
        <w:keepNext/>
        <w:spacing w:line="360" w:lineRule="auto"/>
        <w:jc w:val="center"/>
        <w:outlineLvl w:val="0"/>
        <w:rPr>
          <w:rFonts w:eastAsia="Calibri"/>
          <w:b/>
          <w:i/>
          <w:sz w:val="28"/>
          <w:szCs w:val="24"/>
          <w:u w:val="single"/>
          <w:lang w:val="uk-UA" w:eastAsia="ru-RU"/>
        </w:rPr>
      </w:pPr>
      <w:r w:rsidRPr="00A3675E">
        <w:rPr>
          <w:rFonts w:eastAsia="Calibri"/>
          <w:sz w:val="28"/>
          <w:szCs w:val="24"/>
          <w:lang w:val="uk-UA" w:eastAsia="ru-RU"/>
        </w:rPr>
        <w:t xml:space="preserve">Первомайська районна державна адміністрація інформує про проведену роботу із зверненнями громадян </w:t>
      </w:r>
      <w:r w:rsidRPr="00A3675E">
        <w:rPr>
          <w:rFonts w:eastAsia="Calibri"/>
          <w:b/>
          <w:i/>
          <w:sz w:val="28"/>
          <w:szCs w:val="24"/>
          <w:u w:val="single"/>
          <w:lang w:val="uk-UA" w:eastAsia="ru-RU"/>
        </w:rPr>
        <w:t>за січень-грудень 2021 року.</w:t>
      </w:r>
    </w:p>
    <w:p w:rsidR="00533853" w:rsidRPr="00A3675E" w:rsidRDefault="00533853" w:rsidP="00E92B1F">
      <w:pPr>
        <w:keepNext/>
        <w:spacing w:line="360" w:lineRule="auto"/>
        <w:jc w:val="center"/>
        <w:outlineLvl w:val="0"/>
        <w:rPr>
          <w:rFonts w:eastAsia="Calibri"/>
          <w:b/>
          <w:i/>
          <w:sz w:val="28"/>
          <w:szCs w:val="24"/>
          <w:u w:val="single"/>
          <w:lang w:val="uk-UA" w:eastAsia="ru-RU"/>
        </w:rPr>
      </w:pPr>
    </w:p>
    <w:p w:rsidR="00533853" w:rsidRPr="00A3675E" w:rsidRDefault="00741B70" w:rsidP="00741B70">
      <w:pPr>
        <w:spacing w:line="360" w:lineRule="auto"/>
        <w:ind w:firstLine="708"/>
        <w:jc w:val="both"/>
        <w:rPr>
          <w:sz w:val="28"/>
          <w:szCs w:val="28"/>
          <w:lang w:val="uk-UA"/>
        </w:rPr>
      </w:pPr>
      <w:r w:rsidRPr="00A3675E">
        <w:rPr>
          <w:sz w:val="28"/>
          <w:szCs w:val="28"/>
          <w:lang w:val="uk-UA"/>
        </w:rPr>
        <w:t xml:space="preserve">Упродовж  2021 року робота зі зверненнями громадян у Первомайській районній державній адміністрації проводилась відповідно до вимог Конституції України,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постанови Кабінету Міністрів України від 12 серпня 2009 року № 898 «Про взаємодію органів виконавчої влади, Секретаріату Кабінету Міністрів України та державної установи «Урядовий контактний центр» (із змінами) та інших </w:t>
      </w:r>
      <w:r w:rsidR="00DA709D" w:rsidRPr="00A3675E">
        <w:rPr>
          <w:sz w:val="28"/>
          <w:szCs w:val="28"/>
          <w:lang w:val="uk-UA"/>
        </w:rPr>
        <w:t>нормативно - правових</w:t>
      </w:r>
      <w:r w:rsidRPr="00A3675E">
        <w:rPr>
          <w:sz w:val="28"/>
          <w:szCs w:val="28"/>
          <w:lang w:val="uk-UA"/>
        </w:rPr>
        <w:t xml:space="preserve"> актів. </w:t>
      </w:r>
    </w:p>
    <w:p w:rsidR="00533853" w:rsidRDefault="00533853" w:rsidP="00533853">
      <w:pPr>
        <w:spacing w:line="360" w:lineRule="auto"/>
        <w:ind w:firstLine="708"/>
        <w:jc w:val="both"/>
        <w:rPr>
          <w:rFonts w:eastAsia="Calibri"/>
          <w:sz w:val="28"/>
          <w:szCs w:val="28"/>
          <w:lang w:val="uk-UA" w:eastAsia="ru-RU"/>
        </w:rPr>
      </w:pPr>
      <w:r w:rsidRPr="00A3675E">
        <w:rPr>
          <w:rFonts w:eastAsia="Calibri"/>
          <w:sz w:val="28"/>
          <w:szCs w:val="28"/>
          <w:lang w:val="uk-UA" w:eastAsia="ru-RU"/>
        </w:rPr>
        <w:t xml:space="preserve">За звітний період до Первомайської райдержадміністрації надійшло </w:t>
      </w:r>
      <w:r w:rsidRPr="00A3675E">
        <w:rPr>
          <w:rFonts w:eastAsia="Calibri"/>
          <w:b/>
          <w:sz w:val="28"/>
          <w:szCs w:val="28"/>
          <w:lang w:val="uk-UA" w:eastAsia="ru-RU"/>
        </w:rPr>
        <w:t xml:space="preserve">255 </w:t>
      </w:r>
      <w:r w:rsidRPr="00A3675E">
        <w:rPr>
          <w:rFonts w:eastAsia="Calibri"/>
          <w:sz w:val="28"/>
          <w:szCs w:val="28"/>
          <w:lang w:val="uk-UA" w:eastAsia="ru-RU"/>
        </w:rPr>
        <w:t xml:space="preserve">звернень громадян, у відповідному періоді минулого року </w:t>
      </w:r>
      <w:r w:rsidRPr="00A3675E">
        <w:rPr>
          <w:rFonts w:eastAsia="Calibri"/>
          <w:b/>
          <w:sz w:val="28"/>
          <w:szCs w:val="28"/>
          <w:lang w:val="uk-UA" w:eastAsia="ru-RU"/>
        </w:rPr>
        <w:t>202</w:t>
      </w:r>
      <w:r w:rsidRPr="00A3675E">
        <w:rPr>
          <w:rFonts w:eastAsia="Calibri"/>
          <w:sz w:val="28"/>
          <w:szCs w:val="28"/>
          <w:lang w:val="uk-UA" w:eastAsia="ru-RU"/>
        </w:rPr>
        <w:t xml:space="preserve">, що на </w:t>
      </w:r>
      <w:r w:rsidR="00301424" w:rsidRPr="00A3675E">
        <w:rPr>
          <w:rFonts w:eastAsia="Calibri"/>
          <w:sz w:val="28"/>
          <w:szCs w:val="28"/>
          <w:lang w:val="uk-UA" w:eastAsia="ru-RU"/>
        </w:rPr>
        <w:t>20,7 %</w:t>
      </w:r>
      <w:r w:rsidR="00301424" w:rsidRPr="00A3675E">
        <w:rPr>
          <w:rFonts w:eastAsia="Calibri"/>
          <w:b/>
          <w:sz w:val="28"/>
          <w:szCs w:val="28"/>
          <w:lang w:val="uk-UA" w:eastAsia="ru-RU"/>
        </w:rPr>
        <w:t xml:space="preserve"> </w:t>
      </w:r>
      <w:r w:rsidR="00301424" w:rsidRPr="00A3675E">
        <w:rPr>
          <w:rFonts w:eastAsia="Calibri"/>
          <w:sz w:val="28"/>
          <w:szCs w:val="28"/>
          <w:lang w:val="uk-UA" w:eastAsia="ru-RU"/>
        </w:rPr>
        <w:t>більше відповідно до періоду минулого року.</w:t>
      </w:r>
    </w:p>
    <w:p w:rsidR="00A24992" w:rsidRPr="00A3675E" w:rsidRDefault="00A24992" w:rsidP="00A24992">
      <w:pPr>
        <w:spacing w:line="360" w:lineRule="auto"/>
        <w:ind w:firstLine="708"/>
        <w:jc w:val="both"/>
        <w:rPr>
          <w:rFonts w:eastAsia="Calibri"/>
          <w:sz w:val="28"/>
          <w:szCs w:val="28"/>
          <w:lang w:val="uk-UA" w:eastAsia="ru-RU"/>
        </w:rPr>
      </w:pPr>
      <w:proofErr w:type="gramStart"/>
      <w:r w:rsidRPr="00A3675E">
        <w:rPr>
          <w:sz w:val="28"/>
          <w:szCs w:val="28"/>
        </w:rPr>
        <w:t>Проведена</w:t>
      </w:r>
      <w:proofErr w:type="gramEnd"/>
      <w:r w:rsidRPr="00A3675E">
        <w:rPr>
          <w:sz w:val="28"/>
          <w:szCs w:val="28"/>
        </w:rPr>
        <w:t xml:space="preserve"> системна робота </w:t>
      </w:r>
      <w:proofErr w:type="spellStart"/>
      <w:r w:rsidRPr="00A3675E">
        <w:rPr>
          <w:sz w:val="28"/>
          <w:szCs w:val="28"/>
        </w:rPr>
        <w:t>щодо</w:t>
      </w:r>
      <w:proofErr w:type="spellEnd"/>
      <w:r w:rsidRPr="00A3675E">
        <w:rPr>
          <w:sz w:val="28"/>
          <w:szCs w:val="28"/>
        </w:rPr>
        <w:t xml:space="preserve"> </w:t>
      </w:r>
      <w:proofErr w:type="spellStart"/>
      <w:r w:rsidRPr="00A3675E">
        <w:rPr>
          <w:sz w:val="28"/>
          <w:szCs w:val="28"/>
        </w:rPr>
        <w:t>розгляду</w:t>
      </w:r>
      <w:proofErr w:type="spellEnd"/>
      <w:r w:rsidRPr="00A3675E">
        <w:rPr>
          <w:sz w:val="28"/>
          <w:szCs w:val="28"/>
        </w:rPr>
        <w:t xml:space="preserve"> </w:t>
      </w:r>
      <w:proofErr w:type="spellStart"/>
      <w:r w:rsidRPr="00A3675E">
        <w:rPr>
          <w:sz w:val="28"/>
          <w:szCs w:val="28"/>
        </w:rPr>
        <w:t>звернень</w:t>
      </w:r>
      <w:proofErr w:type="spellEnd"/>
      <w:r w:rsidRPr="00A3675E">
        <w:rPr>
          <w:sz w:val="28"/>
          <w:szCs w:val="28"/>
        </w:rPr>
        <w:t xml:space="preserve"> </w:t>
      </w:r>
      <w:proofErr w:type="spellStart"/>
      <w:r w:rsidRPr="00A3675E">
        <w:rPr>
          <w:sz w:val="28"/>
          <w:szCs w:val="28"/>
        </w:rPr>
        <w:t>громадян</w:t>
      </w:r>
      <w:proofErr w:type="spellEnd"/>
      <w:r w:rsidRPr="00A3675E">
        <w:rPr>
          <w:sz w:val="28"/>
          <w:szCs w:val="28"/>
        </w:rPr>
        <w:t xml:space="preserve"> та </w:t>
      </w:r>
      <w:proofErr w:type="spellStart"/>
      <w:r w:rsidRPr="00A3675E">
        <w:rPr>
          <w:sz w:val="28"/>
          <w:szCs w:val="28"/>
        </w:rPr>
        <w:t>вирішення</w:t>
      </w:r>
      <w:proofErr w:type="spellEnd"/>
      <w:r w:rsidRPr="00A3675E">
        <w:rPr>
          <w:sz w:val="28"/>
          <w:szCs w:val="28"/>
        </w:rPr>
        <w:t xml:space="preserve"> </w:t>
      </w:r>
      <w:proofErr w:type="spellStart"/>
      <w:r w:rsidRPr="00A3675E">
        <w:rPr>
          <w:sz w:val="28"/>
          <w:szCs w:val="28"/>
        </w:rPr>
        <w:t>порушених</w:t>
      </w:r>
      <w:proofErr w:type="spellEnd"/>
      <w:r w:rsidRPr="00A3675E">
        <w:rPr>
          <w:sz w:val="28"/>
          <w:szCs w:val="28"/>
        </w:rPr>
        <w:t xml:space="preserve"> у </w:t>
      </w:r>
      <w:proofErr w:type="spellStart"/>
      <w:r w:rsidRPr="00A3675E">
        <w:rPr>
          <w:sz w:val="28"/>
          <w:szCs w:val="28"/>
        </w:rPr>
        <w:t>зверненнях</w:t>
      </w:r>
      <w:proofErr w:type="spellEnd"/>
      <w:r w:rsidRPr="00A3675E">
        <w:rPr>
          <w:sz w:val="28"/>
          <w:szCs w:val="28"/>
        </w:rPr>
        <w:t xml:space="preserve"> </w:t>
      </w:r>
      <w:proofErr w:type="spellStart"/>
      <w:r w:rsidRPr="00A3675E">
        <w:rPr>
          <w:sz w:val="28"/>
          <w:szCs w:val="28"/>
        </w:rPr>
        <w:t>питань</w:t>
      </w:r>
      <w:proofErr w:type="spellEnd"/>
      <w:r w:rsidRPr="00A3675E">
        <w:rPr>
          <w:sz w:val="28"/>
          <w:szCs w:val="28"/>
          <w:lang w:val="uk-UA"/>
        </w:rPr>
        <w:t xml:space="preserve">, </w:t>
      </w:r>
      <w:r w:rsidRPr="00A3675E">
        <w:rPr>
          <w:rFonts w:eastAsia="Calibri"/>
          <w:sz w:val="28"/>
          <w:szCs w:val="28"/>
          <w:lang w:val="uk-UA" w:eastAsia="ru-RU"/>
        </w:rPr>
        <w:t xml:space="preserve">забезпечено їх своєчасний, об’єктивний та всебічний розгляд. За наслідками вирішення питань заявникам надаються письмові відповіді в установлені законодавством строки. </w:t>
      </w:r>
    </w:p>
    <w:p w:rsidR="00301424" w:rsidRPr="00A3675E" w:rsidRDefault="00301424" w:rsidP="00301424">
      <w:pPr>
        <w:spacing w:line="360" w:lineRule="auto"/>
        <w:ind w:firstLine="708"/>
        <w:jc w:val="both"/>
        <w:rPr>
          <w:sz w:val="28"/>
          <w:szCs w:val="28"/>
          <w:lang w:val="uk-UA"/>
        </w:rPr>
      </w:pPr>
      <w:r w:rsidRPr="00A3675E">
        <w:rPr>
          <w:sz w:val="28"/>
          <w:szCs w:val="28"/>
          <w:lang w:val="uk-UA"/>
        </w:rPr>
        <w:t>У райдержадміністрації всі звернення розглядаються головою, його першим заступником та заступниками в межах їх повноважень згідно розподілу обов’язків, відповідно до розпорядження голови Первомайської райдержадміністрації від 12 березня 2021 року № 50-р «Про розподіл  обов’язків  між головою  райдержадміністрації, першим заступником, заступниками голови райдержадміністрації та керівником апарату райдержадміністрації».</w:t>
      </w:r>
    </w:p>
    <w:p w:rsidR="00301424" w:rsidRPr="00A3675E" w:rsidRDefault="00301424" w:rsidP="00301424">
      <w:pPr>
        <w:ind w:firstLine="720"/>
        <w:jc w:val="both"/>
        <w:rPr>
          <w:sz w:val="28"/>
          <w:szCs w:val="28"/>
          <w:lang w:val="uk-UA"/>
        </w:rPr>
      </w:pPr>
      <w:r w:rsidRPr="00A3675E">
        <w:rPr>
          <w:sz w:val="28"/>
          <w:szCs w:val="28"/>
          <w:lang w:val="uk-UA"/>
        </w:rPr>
        <w:t xml:space="preserve">За звітний період 2021 року всього розглянуто 251 звернення з них: </w:t>
      </w:r>
    </w:p>
    <w:p w:rsidR="00301424" w:rsidRPr="00A3675E" w:rsidRDefault="00301424" w:rsidP="00301424">
      <w:pPr>
        <w:ind w:firstLine="720"/>
        <w:jc w:val="both"/>
        <w:rPr>
          <w:sz w:val="18"/>
          <w:szCs w:val="28"/>
          <w:lang w:val="uk-UA"/>
        </w:rPr>
      </w:pPr>
    </w:p>
    <w:tbl>
      <w:tblPr>
        <w:tblW w:w="9092" w:type="dxa"/>
        <w:jc w:val="center"/>
        <w:tblLook w:val="01E0" w:firstRow="1" w:lastRow="1" w:firstColumn="1" w:lastColumn="1" w:noHBand="0" w:noVBand="0"/>
      </w:tblPr>
      <w:tblGrid>
        <w:gridCol w:w="6893"/>
        <w:gridCol w:w="2199"/>
      </w:tblGrid>
      <w:tr w:rsidR="00A3675E" w:rsidRPr="00A3675E" w:rsidTr="00C618BE">
        <w:trPr>
          <w:trHeight w:val="670"/>
          <w:jc w:val="center"/>
        </w:trPr>
        <w:tc>
          <w:tcPr>
            <w:tcW w:w="6893" w:type="dxa"/>
            <w:vAlign w:val="center"/>
          </w:tcPr>
          <w:p w:rsidR="00301424" w:rsidRPr="00A3675E" w:rsidRDefault="00301424" w:rsidP="00C618BE">
            <w:pPr>
              <w:spacing w:line="276" w:lineRule="auto"/>
              <w:rPr>
                <w:sz w:val="28"/>
                <w:szCs w:val="28"/>
                <w:lang w:val="uk-UA"/>
              </w:rPr>
            </w:pPr>
            <w:r w:rsidRPr="00A3675E">
              <w:rPr>
                <w:sz w:val="28"/>
                <w:szCs w:val="28"/>
                <w:lang w:val="uk-UA"/>
              </w:rPr>
              <w:lastRenderedPageBreak/>
              <w:t>Головою райдержадміністрації</w:t>
            </w:r>
          </w:p>
        </w:tc>
        <w:tc>
          <w:tcPr>
            <w:tcW w:w="2199" w:type="dxa"/>
          </w:tcPr>
          <w:p w:rsidR="00301424" w:rsidRPr="00A3675E" w:rsidRDefault="00301424" w:rsidP="00C618BE">
            <w:pPr>
              <w:spacing w:line="276" w:lineRule="auto"/>
              <w:jc w:val="center"/>
              <w:rPr>
                <w:sz w:val="28"/>
                <w:szCs w:val="28"/>
                <w:lang w:val="uk-UA"/>
              </w:rPr>
            </w:pPr>
          </w:p>
          <w:p w:rsidR="00301424" w:rsidRPr="00A3675E" w:rsidRDefault="00301424" w:rsidP="00C618BE">
            <w:pPr>
              <w:spacing w:line="276" w:lineRule="auto"/>
              <w:jc w:val="center"/>
              <w:rPr>
                <w:sz w:val="28"/>
                <w:szCs w:val="28"/>
                <w:lang w:val="en-US"/>
              </w:rPr>
            </w:pPr>
            <w:r w:rsidRPr="00A3675E">
              <w:rPr>
                <w:sz w:val="28"/>
                <w:szCs w:val="28"/>
                <w:lang w:val="uk-UA"/>
              </w:rPr>
              <w:t>140</w:t>
            </w:r>
          </w:p>
        </w:tc>
      </w:tr>
      <w:tr w:rsidR="00A3675E" w:rsidRPr="00A3675E" w:rsidTr="00C618BE">
        <w:trPr>
          <w:trHeight w:val="657"/>
          <w:jc w:val="center"/>
        </w:trPr>
        <w:tc>
          <w:tcPr>
            <w:tcW w:w="6893" w:type="dxa"/>
            <w:vAlign w:val="center"/>
          </w:tcPr>
          <w:p w:rsidR="00301424" w:rsidRPr="00A3675E" w:rsidRDefault="00301424" w:rsidP="00C618BE">
            <w:pPr>
              <w:spacing w:line="276" w:lineRule="auto"/>
              <w:rPr>
                <w:sz w:val="28"/>
                <w:szCs w:val="28"/>
                <w:lang w:val="uk-UA"/>
              </w:rPr>
            </w:pPr>
            <w:r w:rsidRPr="00A3675E">
              <w:rPr>
                <w:sz w:val="28"/>
                <w:szCs w:val="28"/>
                <w:lang w:val="uk-UA"/>
              </w:rPr>
              <w:t xml:space="preserve">Першим заступником голови райдержадміністрації  з питань соціально-економічного розвитку територій, фінансів, цифрового розвитку, цифрових трансформацій і </w:t>
            </w:r>
            <w:proofErr w:type="spellStart"/>
            <w:r w:rsidRPr="00A3675E">
              <w:rPr>
                <w:sz w:val="28"/>
                <w:szCs w:val="28"/>
                <w:lang w:val="uk-UA"/>
              </w:rPr>
              <w:t>цифровізації</w:t>
            </w:r>
            <w:proofErr w:type="spellEnd"/>
            <w:r w:rsidRPr="00A3675E">
              <w:rPr>
                <w:sz w:val="28"/>
                <w:szCs w:val="28"/>
                <w:lang w:val="uk-UA"/>
              </w:rPr>
              <w:t>, діяльності ЦНАП райдержадміністрації, внутрішнього аудиту</w:t>
            </w:r>
          </w:p>
        </w:tc>
        <w:tc>
          <w:tcPr>
            <w:tcW w:w="2199" w:type="dxa"/>
          </w:tcPr>
          <w:p w:rsidR="00301424" w:rsidRPr="00A3675E" w:rsidRDefault="00301424" w:rsidP="00C618BE">
            <w:pPr>
              <w:spacing w:line="276" w:lineRule="auto"/>
              <w:rPr>
                <w:sz w:val="28"/>
                <w:szCs w:val="28"/>
                <w:lang w:val="uk-UA"/>
              </w:rPr>
            </w:pPr>
            <w:r w:rsidRPr="00A3675E">
              <w:rPr>
                <w:sz w:val="28"/>
                <w:szCs w:val="28"/>
                <w:lang w:val="uk-UA"/>
              </w:rPr>
              <w:t xml:space="preserve">            </w:t>
            </w:r>
          </w:p>
          <w:p w:rsidR="00301424" w:rsidRPr="00A3675E" w:rsidRDefault="00301424" w:rsidP="00C618BE">
            <w:pPr>
              <w:spacing w:line="276" w:lineRule="auto"/>
              <w:rPr>
                <w:sz w:val="28"/>
                <w:szCs w:val="28"/>
                <w:lang w:val="uk-UA"/>
              </w:rPr>
            </w:pPr>
          </w:p>
          <w:p w:rsidR="00301424" w:rsidRPr="00A3675E" w:rsidRDefault="00301424" w:rsidP="00C618BE">
            <w:pPr>
              <w:spacing w:line="276" w:lineRule="auto"/>
              <w:rPr>
                <w:sz w:val="28"/>
                <w:szCs w:val="28"/>
                <w:lang w:val="uk-UA"/>
              </w:rPr>
            </w:pPr>
          </w:p>
          <w:p w:rsidR="00301424" w:rsidRPr="00A3675E" w:rsidRDefault="00301424" w:rsidP="00C618BE">
            <w:pPr>
              <w:spacing w:line="276" w:lineRule="auto"/>
              <w:rPr>
                <w:sz w:val="28"/>
                <w:szCs w:val="28"/>
                <w:lang w:val="uk-UA"/>
              </w:rPr>
            </w:pPr>
          </w:p>
          <w:p w:rsidR="00301424" w:rsidRPr="00A3675E" w:rsidRDefault="00301424" w:rsidP="00C618BE">
            <w:pPr>
              <w:spacing w:line="276" w:lineRule="auto"/>
              <w:rPr>
                <w:sz w:val="28"/>
                <w:szCs w:val="28"/>
                <w:lang w:val="uk-UA"/>
              </w:rPr>
            </w:pPr>
            <w:r w:rsidRPr="00A3675E">
              <w:rPr>
                <w:sz w:val="28"/>
                <w:szCs w:val="28"/>
                <w:lang w:val="uk-UA"/>
              </w:rPr>
              <w:t xml:space="preserve">            90</w:t>
            </w:r>
          </w:p>
          <w:p w:rsidR="00301424" w:rsidRPr="00A3675E" w:rsidRDefault="00301424" w:rsidP="00C618BE">
            <w:pPr>
              <w:spacing w:line="276" w:lineRule="auto"/>
              <w:rPr>
                <w:sz w:val="28"/>
                <w:szCs w:val="28"/>
                <w:lang w:val="uk-UA"/>
              </w:rPr>
            </w:pPr>
          </w:p>
        </w:tc>
      </w:tr>
      <w:tr w:rsidR="00A3675E" w:rsidRPr="00A3675E" w:rsidTr="00C618BE">
        <w:trPr>
          <w:trHeight w:val="335"/>
          <w:jc w:val="center"/>
        </w:trPr>
        <w:tc>
          <w:tcPr>
            <w:tcW w:w="6893" w:type="dxa"/>
            <w:vAlign w:val="center"/>
          </w:tcPr>
          <w:p w:rsidR="00301424" w:rsidRPr="00A3675E" w:rsidRDefault="00301424" w:rsidP="00C618BE">
            <w:pPr>
              <w:spacing w:line="276" w:lineRule="auto"/>
              <w:rPr>
                <w:sz w:val="28"/>
                <w:szCs w:val="28"/>
                <w:lang w:val="uk-UA"/>
              </w:rPr>
            </w:pPr>
            <w:r w:rsidRPr="00A3675E">
              <w:rPr>
                <w:sz w:val="28"/>
                <w:szCs w:val="28"/>
                <w:lang w:val="uk-UA"/>
              </w:rPr>
              <w:t>Заступником голови райдержадміністрації</w:t>
            </w:r>
            <w:r w:rsidRPr="00A3675E">
              <w:t xml:space="preserve"> </w:t>
            </w:r>
            <w:r w:rsidRPr="00A3675E">
              <w:rPr>
                <w:sz w:val="28"/>
                <w:szCs w:val="28"/>
                <w:lang w:val="uk-UA"/>
              </w:rPr>
              <w:t>з питань соціального захисту населення, захисту прав дітей, оборонної та мобілізаційної роботи, цивільного захисту</w:t>
            </w:r>
          </w:p>
          <w:p w:rsidR="00301424" w:rsidRPr="00A3675E" w:rsidRDefault="00301424" w:rsidP="00C618BE">
            <w:pPr>
              <w:spacing w:line="276" w:lineRule="auto"/>
              <w:rPr>
                <w:sz w:val="28"/>
                <w:szCs w:val="28"/>
                <w:lang w:val="uk-UA"/>
              </w:rPr>
            </w:pPr>
          </w:p>
        </w:tc>
        <w:tc>
          <w:tcPr>
            <w:tcW w:w="2199" w:type="dxa"/>
          </w:tcPr>
          <w:p w:rsidR="00301424" w:rsidRPr="00A3675E" w:rsidRDefault="00301424" w:rsidP="00C618BE">
            <w:pPr>
              <w:spacing w:line="276" w:lineRule="auto"/>
              <w:jc w:val="center"/>
              <w:rPr>
                <w:sz w:val="28"/>
                <w:szCs w:val="28"/>
                <w:lang w:val="uk-UA"/>
              </w:rPr>
            </w:pPr>
          </w:p>
          <w:p w:rsidR="00301424" w:rsidRPr="00A3675E" w:rsidRDefault="00301424" w:rsidP="00C618BE">
            <w:pPr>
              <w:spacing w:line="276" w:lineRule="auto"/>
              <w:rPr>
                <w:sz w:val="28"/>
                <w:szCs w:val="28"/>
                <w:lang w:val="uk-UA"/>
              </w:rPr>
            </w:pPr>
            <w:r w:rsidRPr="00A3675E">
              <w:rPr>
                <w:sz w:val="28"/>
                <w:szCs w:val="28"/>
                <w:lang w:val="uk-UA"/>
              </w:rPr>
              <w:t xml:space="preserve">            15</w:t>
            </w:r>
          </w:p>
          <w:p w:rsidR="00301424" w:rsidRPr="00A3675E" w:rsidRDefault="00301424" w:rsidP="00C618BE">
            <w:pPr>
              <w:spacing w:line="276" w:lineRule="auto"/>
              <w:jc w:val="center"/>
              <w:rPr>
                <w:sz w:val="28"/>
                <w:szCs w:val="28"/>
                <w:lang w:val="uk-UA"/>
              </w:rPr>
            </w:pPr>
          </w:p>
        </w:tc>
      </w:tr>
      <w:tr w:rsidR="00A3675E" w:rsidRPr="00A3675E" w:rsidTr="00C618BE">
        <w:trPr>
          <w:trHeight w:val="335"/>
          <w:jc w:val="center"/>
        </w:trPr>
        <w:tc>
          <w:tcPr>
            <w:tcW w:w="6893" w:type="dxa"/>
            <w:vAlign w:val="center"/>
          </w:tcPr>
          <w:p w:rsidR="00301424" w:rsidRPr="00A3675E" w:rsidRDefault="00301424" w:rsidP="00C618BE">
            <w:pPr>
              <w:spacing w:line="276" w:lineRule="auto"/>
              <w:rPr>
                <w:sz w:val="28"/>
                <w:szCs w:val="28"/>
                <w:lang w:val="uk-UA"/>
              </w:rPr>
            </w:pPr>
            <w:r w:rsidRPr="00A3675E">
              <w:rPr>
                <w:sz w:val="28"/>
                <w:szCs w:val="28"/>
                <w:lang w:val="uk-UA"/>
              </w:rPr>
              <w:t xml:space="preserve">Заступником голови райдержадміністрації  з питань інформаційної діяльності, комунікацій з громадськістю та взаємодії з органами місцевого самоврядування                                     </w:t>
            </w:r>
          </w:p>
        </w:tc>
        <w:tc>
          <w:tcPr>
            <w:tcW w:w="2199" w:type="dxa"/>
          </w:tcPr>
          <w:p w:rsidR="00301424" w:rsidRPr="00A3675E" w:rsidRDefault="00301424" w:rsidP="00C618BE">
            <w:pPr>
              <w:spacing w:line="276" w:lineRule="auto"/>
              <w:rPr>
                <w:sz w:val="28"/>
                <w:szCs w:val="28"/>
                <w:lang w:val="uk-UA"/>
              </w:rPr>
            </w:pPr>
            <w:r w:rsidRPr="00A3675E">
              <w:rPr>
                <w:sz w:val="28"/>
                <w:szCs w:val="28"/>
                <w:lang w:val="uk-UA"/>
              </w:rPr>
              <w:t xml:space="preserve">            </w:t>
            </w:r>
          </w:p>
          <w:p w:rsidR="00301424" w:rsidRPr="00A3675E" w:rsidRDefault="00301424" w:rsidP="00C618BE">
            <w:pPr>
              <w:spacing w:line="276" w:lineRule="auto"/>
              <w:rPr>
                <w:sz w:val="28"/>
                <w:szCs w:val="28"/>
                <w:lang w:val="uk-UA"/>
              </w:rPr>
            </w:pPr>
          </w:p>
          <w:p w:rsidR="00301424" w:rsidRPr="00A3675E" w:rsidRDefault="00301424" w:rsidP="00C618BE">
            <w:pPr>
              <w:spacing w:line="276" w:lineRule="auto"/>
              <w:rPr>
                <w:sz w:val="28"/>
                <w:szCs w:val="28"/>
                <w:lang w:val="uk-UA"/>
              </w:rPr>
            </w:pPr>
            <w:r w:rsidRPr="00A3675E">
              <w:rPr>
                <w:sz w:val="28"/>
                <w:szCs w:val="28"/>
                <w:lang w:val="uk-UA"/>
              </w:rPr>
              <w:t xml:space="preserve">            6 </w:t>
            </w:r>
          </w:p>
        </w:tc>
      </w:tr>
    </w:tbl>
    <w:p w:rsidR="00301424" w:rsidRPr="00A3675E" w:rsidRDefault="00301424" w:rsidP="00301424">
      <w:pPr>
        <w:pStyle w:val="a3"/>
        <w:tabs>
          <w:tab w:val="left" w:pos="-360"/>
          <w:tab w:val="left" w:pos="-180"/>
        </w:tabs>
        <w:ind w:firstLine="720"/>
        <w:jc w:val="both"/>
        <w:rPr>
          <w:sz w:val="16"/>
          <w:szCs w:val="28"/>
          <w:lang w:val="uk-UA"/>
        </w:rPr>
      </w:pPr>
    </w:p>
    <w:p w:rsidR="00C90D6C" w:rsidRPr="00A3675E" w:rsidRDefault="00C90D6C" w:rsidP="007355A3">
      <w:pPr>
        <w:pStyle w:val="a3"/>
        <w:tabs>
          <w:tab w:val="left" w:pos="-360"/>
          <w:tab w:val="left" w:pos="-180"/>
        </w:tabs>
        <w:spacing w:after="0" w:line="360" w:lineRule="auto"/>
        <w:ind w:firstLine="720"/>
        <w:jc w:val="both"/>
        <w:rPr>
          <w:sz w:val="28"/>
          <w:szCs w:val="28"/>
          <w:shd w:val="clear" w:color="auto" w:fill="FFFFFF"/>
          <w:lang w:val="uk-UA"/>
        </w:rPr>
      </w:pPr>
      <w:proofErr w:type="spellStart"/>
      <w:r w:rsidRPr="00A3675E">
        <w:rPr>
          <w:sz w:val="28"/>
          <w:szCs w:val="28"/>
          <w:shd w:val="clear" w:color="auto" w:fill="FFFFFF"/>
        </w:rPr>
        <w:t>Найбільш</w:t>
      </w:r>
      <w:proofErr w:type="spellEnd"/>
      <w:r w:rsidRPr="00A3675E">
        <w:rPr>
          <w:sz w:val="28"/>
          <w:szCs w:val="28"/>
          <w:shd w:val="clear" w:color="auto" w:fill="FFFFFF"/>
        </w:rPr>
        <w:t xml:space="preserve"> </w:t>
      </w:r>
      <w:proofErr w:type="spellStart"/>
      <w:r w:rsidRPr="00A3675E">
        <w:rPr>
          <w:sz w:val="28"/>
          <w:szCs w:val="28"/>
          <w:shd w:val="clear" w:color="auto" w:fill="FFFFFF"/>
        </w:rPr>
        <w:t>актуальні</w:t>
      </w:r>
      <w:proofErr w:type="spellEnd"/>
      <w:r w:rsidRPr="00A3675E">
        <w:rPr>
          <w:sz w:val="28"/>
          <w:szCs w:val="28"/>
          <w:shd w:val="clear" w:color="auto" w:fill="FFFFFF"/>
        </w:rPr>
        <w:t xml:space="preserve"> </w:t>
      </w:r>
      <w:proofErr w:type="spellStart"/>
      <w:r w:rsidRPr="00A3675E">
        <w:rPr>
          <w:sz w:val="28"/>
          <w:szCs w:val="28"/>
          <w:shd w:val="clear" w:color="auto" w:fill="FFFFFF"/>
        </w:rPr>
        <w:t>питання</w:t>
      </w:r>
      <w:proofErr w:type="spellEnd"/>
      <w:r w:rsidRPr="00A3675E">
        <w:rPr>
          <w:sz w:val="28"/>
          <w:szCs w:val="28"/>
          <w:shd w:val="clear" w:color="auto" w:fill="FFFFFF"/>
        </w:rPr>
        <w:t xml:space="preserve">, </w:t>
      </w:r>
      <w:proofErr w:type="spellStart"/>
      <w:r w:rsidRPr="00A3675E">
        <w:rPr>
          <w:sz w:val="28"/>
          <w:szCs w:val="28"/>
          <w:shd w:val="clear" w:color="auto" w:fill="FFFFFF"/>
        </w:rPr>
        <w:t>що</w:t>
      </w:r>
      <w:proofErr w:type="spellEnd"/>
      <w:r w:rsidRPr="00A3675E">
        <w:rPr>
          <w:sz w:val="28"/>
          <w:szCs w:val="28"/>
          <w:shd w:val="clear" w:color="auto" w:fill="FFFFFF"/>
        </w:rPr>
        <w:t xml:space="preserve"> </w:t>
      </w:r>
      <w:proofErr w:type="spellStart"/>
      <w:r w:rsidRPr="00A3675E">
        <w:rPr>
          <w:sz w:val="28"/>
          <w:szCs w:val="28"/>
          <w:shd w:val="clear" w:color="auto" w:fill="FFFFFF"/>
        </w:rPr>
        <w:t>відображаються</w:t>
      </w:r>
      <w:proofErr w:type="spellEnd"/>
      <w:r w:rsidRPr="00A3675E">
        <w:rPr>
          <w:sz w:val="28"/>
          <w:szCs w:val="28"/>
          <w:shd w:val="clear" w:color="auto" w:fill="FFFFFF"/>
        </w:rPr>
        <w:t xml:space="preserve"> у </w:t>
      </w:r>
      <w:proofErr w:type="spellStart"/>
      <w:r w:rsidRPr="00A3675E">
        <w:rPr>
          <w:sz w:val="28"/>
          <w:szCs w:val="28"/>
          <w:shd w:val="clear" w:color="auto" w:fill="FFFFFF"/>
        </w:rPr>
        <w:t>зверненнях</w:t>
      </w:r>
      <w:proofErr w:type="spellEnd"/>
      <w:r w:rsidRPr="00A3675E">
        <w:rPr>
          <w:sz w:val="28"/>
          <w:szCs w:val="28"/>
          <w:shd w:val="clear" w:color="auto" w:fill="FFFFFF"/>
        </w:rPr>
        <w:t xml:space="preserve"> </w:t>
      </w:r>
      <w:proofErr w:type="spellStart"/>
      <w:r w:rsidRPr="00A3675E">
        <w:rPr>
          <w:sz w:val="28"/>
          <w:szCs w:val="28"/>
          <w:shd w:val="clear" w:color="auto" w:fill="FFFFFF"/>
        </w:rPr>
        <w:t>громадян</w:t>
      </w:r>
      <w:proofErr w:type="spellEnd"/>
      <w:r w:rsidRPr="00A3675E">
        <w:rPr>
          <w:sz w:val="28"/>
          <w:szCs w:val="28"/>
          <w:shd w:val="clear" w:color="auto" w:fill="FFFFFF"/>
        </w:rPr>
        <w:t xml:space="preserve">, за </w:t>
      </w:r>
      <w:proofErr w:type="spellStart"/>
      <w:r w:rsidRPr="00A3675E">
        <w:rPr>
          <w:sz w:val="28"/>
          <w:szCs w:val="28"/>
          <w:shd w:val="clear" w:color="auto" w:fill="FFFFFF"/>
        </w:rPr>
        <w:t>звітний</w:t>
      </w:r>
      <w:proofErr w:type="spellEnd"/>
      <w:r w:rsidRPr="00A3675E">
        <w:rPr>
          <w:sz w:val="28"/>
          <w:szCs w:val="28"/>
          <w:shd w:val="clear" w:color="auto" w:fill="FFFFFF"/>
        </w:rPr>
        <w:t xml:space="preserve"> </w:t>
      </w:r>
      <w:proofErr w:type="spellStart"/>
      <w:r w:rsidRPr="00A3675E">
        <w:rPr>
          <w:sz w:val="28"/>
          <w:szCs w:val="28"/>
          <w:shd w:val="clear" w:color="auto" w:fill="FFFFFF"/>
        </w:rPr>
        <w:t>період</w:t>
      </w:r>
      <w:proofErr w:type="spellEnd"/>
      <w:r w:rsidRPr="00A3675E">
        <w:rPr>
          <w:sz w:val="28"/>
          <w:szCs w:val="28"/>
          <w:shd w:val="clear" w:color="auto" w:fill="FFFFFF"/>
        </w:rPr>
        <w:t xml:space="preserve"> </w:t>
      </w:r>
      <w:proofErr w:type="spellStart"/>
      <w:r w:rsidRPr="00A3675E">
        <w:rPr>
          <w:sz w:val="28"/>
          <w:szCs w:val="28"/>
          <w:shd w:val="clear" w:color="auto" w:fill="FFFFFF"/>
        </w:rPr>
        <w:t>це</w:t>
      </w:r>
      <w:proofErr w:type="spellEnd"/>
      <w:r w:rsidRPr="00A3675E">
        <w:rPr>
          <w:sz w:val="28"/>
          <w:szCs w:val="28"/>
          <w:shd w:val="clear" w:color="auto" w:fill="FFFFFF"/>
        </w:rPr>
        <w:t>:</w:t>
      </w:r>
      <w:r w:rsidRPr="00A3675E">
        <w:rPr>
          <w:sz w:val="28"/>
          <w:szCs w:val="28"/>
          <w:shd w:val="clear" w:color="auto" w:fill="FFFFFF"/>
          <w:lang w:val="uk-UA"/>
        </w:rPr>
        <w:t xml:space="preserve"> </w:t>
      </w:r>
    </w:p>
    <w:p w:rsidR="00C90D6C" w:rsidRPr="00A3675E" w:rsidRDefault="00C90D6C" w:rsidP="007355A3">
      <w:pPr>
        <w:pStyle w:val="a3"/>
        <w:numPr>
          <w:ilvl w:val="0"/>
          <w:numId w:val="1"/>
        </w:numPr>
        <w:tabs>
          <w:tab w:val="left" w:pos="-360"/>
          <w:tab w:val="left" w:pos="-180"/>
        </w:tabs>
        <w:spacing w:after="0" w:line="360" w:lineRule="auto"/>
        <w:ind w:left="0" w:firstLine="720"/>
        <w:jc w:val="both"/>
        <w:rPr>
          <w:sz w:val="28"/>
          <w:szCs w:val="28"/>
          <w:lang w:val="uk-UA"/>
        </w:rPr>
      </w:pPr>
      <w:proofErr w:type="spellStart"/>
      <w:r w:rsidRPr="00A3675E">
        <w:rPr>
          <w:sz w:val="28"/>
          <w:szCs w:val="28"/>
        </w:rPr>
        <w:t>питання</w:t>
      </w:r>
      <w:proofErr w:type="spellEnd"/>
      <w:r w:rsidRPr="00A3675E">
        <w:rPr>
          <w:sz w:val="28"/>
          <w:szCs w:val="28"/>
        </w:rPr>
        <w:t xml:space="preserve"> </w:t>
      </w:r>
      <w:proofErr w:type="spellStart"/>
      <w:proofErr w:type="gramStart"/>
      <w:r w:rsidRPr="00A3675E">
        <w:rPr>
          <w:sz w:val="28"/>
          <w:szCs w:val="28"/>
        </w:rPr>
        <w:t>соц</w:t>
      </w:r>
      <w:proofErr w:type="gramEnd"/>
      <w:r w:rsidRPr="00A3675E">
        <w:rPr>
          <w:sz w:val="28"/>
          <w:szCs w:val="28"/>
        </w:rPr>
        <w:t>іального</w:t>
      </w:r>
      <w:proofErr w:type="spellEnd"/>
      <w:r w:rsidRPr="00A3675E">
        <w:rPr>
          <w:sz w:val="28"/>
          <w:szCs w:val="28"/>
        </w:rPr>
        <w:t xml:space="preserve"> </w:t>
      </w:r>
      <w:proofErr w:type="spellStart"/>
      <w:r w:rsidRPr="00A3675E">
        <w:rPr>
          <w:sz w:val="28"/>
          <w:szCs w:val="28"/>
        </w:rPr>
        <w:t>захисту</w:t>
      </w:r>
      <w:proofErr w:type="spellEnd"/>
      <w:r w:rsidRPr="00A3675E">
        <w:rPr>
          <w:sz w:val="28"/>
          <w:szCs w:val="28"/>
        </w:rPr>
        <w:t xml:space="preserve"> – </w:t>
      </w:r>
      <w:r w:rsidRPr="00A3675E">
        <w:rPr>
          <w:sz w:val="28"/>
          <w:szCs w:val="28"/>
          <w:lang w:val="uk-UA"/>
        </w:rPr>
        <w:t>8</w:t>
      </w:r>
      <w:r w:rsidRPr="00A3675E">
        <w:rPr>
          <w:sz w:val="28"/>
          <w:szCs w:val="28"/>
        </w:rPr>
        <w:t xml:space="preserve">3 </w:t>
      </w:r>
      <w:proofErr w:type="spellStart"/>
      <w:r w:rsidRPr="00A3675E">
        <w:rPr>
          <w:sz w:val="28"/>
          <w:szCs w:val="28"/>
        </w:rPr>
        <w:t>одиниці</w:t>
      </w:r>
      <w:proofErr w:type="spellEnd"/>
      <w:r w:rsidRPr="00A3675E">
        <w:rPr>
          <w:sz w:val="28"/>
          <w:szCs w:val="28"/>
        </w:rPr>
        <w:t xml:space="preserve">, </w:t>
      </w:r>
      <w:proofErr w:type="spellStart"/>
      <w:r w:rsidRPr="00A3675E">
        <w:rPr>
          <w:sz w:val="28"/>
          <w:szCs w:val="28"/>
        </w:rPr>
        <w:t>або</w:t>
      </w:r>
      <w:proofErr w:type="spellEnd"/>
      <w:r w:rsidRPr="00A3675E">
        <w:rPr>
          <w:sz w:val="28"/>
          <w:szCs w:val="28"/>
        </w:rPr>
        <w:t xml:space="preserve"> </w:t>
      </w:r>
      <w:r w:rsidRPr="00A3675E">
        <w:rPr>
          <w:sz w:val="28"/>
          <w:szCs w:val="28"/>
          <w:lang w:val="uk-UA"/>
        </w:rPr>
        <w:t>32</w:t>
      </w:r>
      <w:r w:rsidRPr="00A3675E">
        <w:rPr>
          <w:sz w:val="28"/>
          <w:szCs w:val="28"/>
        </w:rPr>
        <w:t>,</w:t>
      </w:r>
      <w:r w:rsidRPr="00A3675E">
        <w:rPr>
          <w:sz w:val="28"/>
          <w:szCs w:val="28"/>
          <w:lang w:val="uk-UA"/>
        </w:rPr>
        <w:t>5</w:t>
      </w:r>
      <w:r w:rsidRPr="00A3675E">
        <w:rPr>
          <w:sz w:val="28"/>
          <w:szCs w:val="28"/>
        </w:rPr>
        <w:t xml:space="preserve">% </w:t>
      </w:r>
      <w:proofErr w:type="spellStart"/>
      <w:r w:rsidRPr="00A3675E">
        <w:rPr>
          <w:sz w:val="28"/>
          <w:szCs w:val="28"/>
        </w:rPr>
        <w:t>від</w:t>
      </w:r>
      <w:proofErr w:type="spellEnd"/>
      <w:r w:rsidRPr="00A3675E">
        <w:rPr>
          <w:sz w:val="28"/>
          <w:szCs w:val="28"/>
        </w:rPr>
        <w:t xml:space="preserve"> </w:t>
      </w:r>
      <w:proofErr w:type="spellStart"/>
      <w:r w:rsidRPr="00A3675E">
        <w:rPr>
          <w:sz w:val="28"/>
          <w:szCs w:val="28"/>
        </w:rPr>
        <w:t>загальної</w:t>
      </w:r>
      <w:proofErr w:type="spellEnd"/>
      <w:r w:rsidRPr="00A3675E">
        <w:rPr>
          <w:sz w:val="28"/>
          <w:szCs w:val="28"/>
        </w:rPr>
        <w:t xml:space="preserve"> </w:t>
      </w:r>
      <w:proofErr w:type="spellStart"/>
      <w:r w:rsidRPr="00A3675E">
        <w:rPr>
          <w:sz w:val="28"/>
          <w:szCs w:val="28"/>
        </w:rPr>
        <w:t>кількості</w:t>
      </w:r>
      <w:proofErr w:type="spellEnd"/>
      <w:r w:rsidRPr="00A3675E">
        <w:rPr>
          <w:sz w:val="28"/>
          <w:szCs w:val="28"/>
          <w:lang w:val="uk-UA"/>
        </w:rPr>
        <w:t xml:space="preserve">. </w:t>
      </w:r>
      <w:r w:rsidR="007355A3" w:rsidRPr="00A3675E">
        <w:rPr>
          <w:sz w:val="28"/>
          <w:szCs w:val="28"/>
          <w:lang w:val="uk-UA"/>
        </w:rPr>
        <w:t>За відповідний період минулого року – 62 звернення, або 30,5% від загальної кількості.</w:t>
      </w:r>
    </w:p>
    <w:p w:rsidR="007355A3" w:rsidRPr="00A3675E" w:rsidRDefault="00C90D6C" w:rsidP="00602371">
      <w:pPr>
        <w:pStyle w:val="a3"/>
        <w:numPr>
          <w:ilvl w:val="0"/>
          <w:numId w:val="1"/>
        </w:numPr>
        <w:tabs>
          <w:tab w:val="left" w:pos="-360"/>
          <w:tab w:val="left" w:pos="-180"/>
        </w:tabs>
        <w:spacing w:after="0" w:line="360" w:lineRule="auto"/>
        <w:ind w:left="0" w:firstLine="720"/>
        <w:jc w:val="both"/>
        <w:rPr>
          <w:sz w:val="28"/>
          <w:szCs w:val="28"/>
          <w:lang w:val="uk-UA"/>
        </w:rPr>
      </w:pPr>
      <w:r w:rsidRPr="00A3675E">
        <w:rPr>
          <w:sz w:val="28"/>
          <w:szCs w:val="28"/>
        </w:rPr>
        <w:t xml:space="preserve">на </w:t>
      </w:r>
      <w:proofErr w:type="gramStart"/>
      <w:r w:rsidRPr="00A3675E">
        <w:rPr>
          <w:sz w:val="28"/>
          <w:szCs w:val="28"/>
        </w:rPr>
        <w:t>другому</w:t>
      </w:r>
      <w:proofErr w:type="gramEnd"/>
      <w:r w:rsidRPr="00A3675E">
        <w:rPr>
          <w:sz w:val="28"/>
          <w:szCs w:val="28"/>
        </w:rPr>
        <w:t xml:space="preserve"> </w:t>
      </w:r>
      <w:proofErr w:type="spellStart"/>
      <w:r w:rsidRPr="00A3675E">
        <w:rPr>
          <w:sz w:val="28"/>
          <w:szCs w:val="28"/>
        </w:rPr>
        <w:t>місці</w:t>
      </w:r>
      <w:proofErr w:type="spellEnd"/>
      <w:r w:rsidRPr="00A3675E">
        <w:rPr>
          <w:sz w:val="28"/>
          <w:szCs w:val="28"/>
        </w:rPr>
        <w:t xml:space="preserve">, за </w:t>
      </w:r>
      <w:proofErr w:type="spellStart"/>
      <w:r w:rsidRPr="00A3675E">
        <w:rPr>
          <w:sz w:val="28"/>
          <w:szCs w:val="28"/>
        </w:rPr>
        <w:t>актуальністю</w:t>
      </w:r>
      <w:proofErr w:type="spellEnd"/>
      <w:r w:rsidRPr="00A3675E">
        <w:rPr>
          <w:sz w:val="28"/>
          <w:szCs w:val="28"/>
        </w:rPr>
        <w:t xml:space="preserve">, </w:t>
      </w:r>
      <w:proofErr w:type="spellStart"/>
      <w:r w:rsidRPr="00A3675E">
        <w:rPr>
          <w:sz w:val="28"/>
          <w:szCs w:val="28"/>
        </w:rPr>
        <w:t>питання</w:t>
      </w:r>
      <w:proofErr w:type="spellEnd"/>
      <w:r w:rsidRPr="00A3675E">
        <w:rPr>
          <w:sz w:val="28"/>
          <w:szCs w:val="28"/>
        </w:rPr>
        <w:t xml:space="preserve"> </w:t>
      </w:r>
      <w:proofErr w:type="spellStart"/>
      <w:r w:rsidR="007355A3" w:rsidRPr="00A3675E">
        <w:rPr>
          <w:sz w:val="28"/>
          <w:szCs w:val="28"/>
        </w:rPr>
        <w:t>аграрної</w:t>
      </w:r>
      <w:proofErr w:type="spellEnd"/>
      <w:r w:rsidR="007355A3" w:rsidRPr="00A3675E">
        <w:rPr>
          <w:sz w:val="28"/>
          <w:szCs w:val="28"/>
        </w:rPr>
        <w:t xml:space="preserve"> </w:t>
      </w:r>
      <w:proofErr w:type="spellStart"/>
      <w:r w:rsidR="007355A3" w:rsidRPr="00A3675E">
        <w:rPr>
          <w:sz w:val="28"/>
          <w:szCs w:val="28"/>
        </w:rPr>
        <w:t>політики</w:t>
      </w:r>
      <w:proofErr w:type="spellEnd"/>
      <w:r w:rsidR="007355A3" w:rsidRPr="00A3675E">
        <w:rPr>
          <w:sz w:val="28"/>
          <w:szCs w:val="28"/>
        </w:rPr>
        <w:t xml:space="preserve"> та </w:t>
      </w:r>
      <w:proofErr w:type="spellStart"/>
      <w:r w:rsidR="007355A3" w:rsidRPr="00A3675E">
        <w:rPr>
          <w:sz w:val="28"/>
          <w:szCs w:val="28"/>
        </w:rPr>
        <w:t>земельних</w:t>
      </w:r>
      <w:proofErr w:type="spellEnd"/>
      <w:r w:rsidR="007355A3" w:rsidRPr="00A3675E">
        <w:rPr>
          <w:sz w:val="28"/>
          <w:szCs w:val="28"/>
        </w:rPr>
        <w:t xml:space="preserve"> </w:t>
      </w:r>
      <w:proofErr w:type="spellStart"/>
      <w:r w:rsidR="007355A3" w:rsidRPr="00A3675E">
        <w:rPr>
          <w:sz w:val="28"/>
          <w:szCs w:val="28"/>
        </w:rPr>
        <w:t>відносин</w:t>
      </w:r>
      <w:proofErr w:type="spellEnd"/>
      <w:r w:rsidR="007355A3" w:rsidRPr="00A3675E">
        <w:rPr>
          <w:sz w:val="28"/>
          <w:szCs w:val="28"/>
          <w:lang w:val="uk-UA"/>
        </w:rPr>
        <w:t xml:space="preserve"> – 50 одиниць, або 19,7 % </w:t>
      </w:r>
      <w:proofErr w:type="spellStart"/>
      <w:r w:rsidR="007355A3" w:rsidRPr="00A3675E">
        <w:rPr>
          <w:sz w:val="28"/>
          <w:szCs w:val="28"/>
        </w:rPr>
        <w:t>від</w:t>
      </w:r>
      <w:proofErr w:type="spellEnd"/>
      <w:r w:rsidR="007355A3" w:rsidRPr="00A3675E">
        <w:rPr>
          <w:sz w:val="28"/>
          <w:szCs w:val="28"/>
        </w:rPr>
        <w:t xml:space="preserve"> </w:t>
      </w:r>
      <w:proofErr w:type="spellStart"/>
      <w:r w:rsidR="007355A3" w:rsidRPr="00A3675E">
        <w:rPr>
          <w:sz w:val="28"/>
          <w:szCs w:val="28"/>
        </w:rPr>
        <w:t>загальної</w:t>
      </w:r>
      <w:proofErr w:type="spellEnd"/>
      <w:r w:rsidR="007355A3" w:rsidRPr="00A3675E">
        <w:rPr>
          <w:sz w:val="28"/>
          <w:szCs w:val="28"/>
        </w:rPr>
        <w:t xml:space="preserve"> </w:t>
      </w:r>
      <w:proofErr w:type="spellStart"/>
      <w:r w:rsidR="007355A3" w:rsidRPr="00A3675E">
        <w:rPr>
          <w:sz w:val="28"/>
          <w:szCs w:val="28"/>
        </w:rPr>
        <w:t>кількості</w:t>
      </w:r>
      <w:proofErr w:type="spellEnd"/>
      <w:r w:rsidR="007355A3" w:rsidRPr="00A3675E">
        <w:rPr>
          <w:sz w:val="28"/>
          <w:szCs w:val="28"/>
          <w:lang w:val="uk-UA"/>
        </w:rPr>
        <w:t xml:space="preserve">. </w:t>
      </w:r>
      <w:r w:rsidR="00602371" w:rsidRPr="00A3675E">
        <w:rPr>
          <w:sz w:val="28"/>
          <w:szCs w:val="28"/>
          <w:lang w:val="uk-UA"/>
        </w:rPr>
        <w:t>В 2020 році таких звернень налічувалось – 28 одиниць, або ж 13,8% від загальної кількості.</w:t>
      </w:r>
    </w:p>
    <w:p w:rsidR="00602371" w:rsidRPr="00A3675E" w:rsidRDefault="00602371" w:rsidP="00602371">
      <w:pPr>
        <w:pStyle w:val="a3"/>
        <w:numPr>
          <w:ilvl w:val="0"/>
          <w:numId w:val="1"/>
        </w:numPr>
        <w:tabs>
          <w:tab w:val="left" w:pos="-360"/>
          <w:tab w:val="left" w:pos="-180"/>
        </w:tabs>
        <w:spacing w:after="0" w:line="360" w:lineRule="auto"/>
        <w:ind w:left="0" w:firstLine="720"/>
        <w:jc w:val="both"/>
        <w:rPr>
          <w:sz w:val="28"/>
          <w:szCs w:val="28"/>
          <w:lang w:val="uk-UA"/>
        </w:rPr>
      </w:pPr>
      <w:proofErr w:type="spellStart"/>
      <w:proofErr w:type="gramStart"/>
      <w:r w:rsidRPr="00A3675E">
        <w:rPr>
          <w:sz w:val="28"/>
          <w:szCs w:val="28"/>
        </w:rPr>
        <w:t>тр</w:t>
      </w:r>
      <w:proofErr w:type="gramEnd"/>
      <w:r w:rsidRPr="00A3675E">
        <w:rPr>
          <w:sz w:val="28"/>
          <w:szCs w:val="28"/>
        </w:rPr>
        <w:t>ійку</w:t>
      </w:r>
      <w:proofErr w:type="spellEnd"/>
      <w:r w:rsidRPr="00A3675E">
        <w:rPr>
          <w:sz w:val="28"/>
          <w:szCs w:val="28"/>
        </w:rPr>
        <w:t xml:space="preserve"> </w:t>
      </w:r>
      <w:proofErr w:type="spellStart"/>
      <w:r w:rsidRPr="00A3675E">
        <w:rPr>
          <w:sz w:val="28"/>
          <w:szCs w:val="28"/>
        </w:rPr>
        <w:t>найбільш</w:t>
      </w:r>
      <w:proofErr w:type="spellEnd"/>
      <w:r w:rsidRPr="00A3675E">
        <w:rPr>
          <w:sz w:val="28"/>
          <w:szCs w:val="28"/>
        </w:rPr>
        <w:t xml:space="preserve"> </w:t>
      </w:r>
      <w:proofErr w:type="spellStart"/>
      <w:r w:rsidRPr="00A3675E">
        <w:rPr>
          <w:sz w:val="28"/>
          <w:szCs w:val="28"/>
        </w:rPr>
        <w:t>поширених</w:t>
      </w:r>
      <w:proofErr w:type="spellEnd"/>
      <w:r w:rsidRPr="00A3675E">
        <w:rPr>
          <w:sz w:val="28"/>
          <w:szCs w:val="28"/>
        </w:rPr>
        <w:t xml:space="preserve"> </w:t>
      </w:r>
      <w:r w:rsidRPr="00A3675E">
        <w:rPr>
          <w:sz w:val="28"/>
          <w:szCs w:val="28"/>
          <w:lang w:val="uk-UA"/>
        </w:rPr>
        <w:t xml:space="preserve">питань </w:t>
      </w:r>
      <w:proofErr w:type="spellStart"/>
      <w:r w:rsidRPr="00A3675E">
        <w:rPr>
          <w:sz w:val="28"/>
          <w:szCs w:val="28"/>
        </w:rPr>
        <w:t>замикають</w:t>
      </w:r>
      <w:proofErr w:type="spellEnd"/>
      <w:r w:rsidRPr="00A3675E">
        <w:rPr>
          <w:sz w:val="28"/>
          <w:szCs w:val="28"/>
        </w:rPr>
        <w:t xml:space="preserve"> </w:t>
      </w:r>
      <w:proofErr w:type="spellStart"/>
      <w:r w:rsidRPr="00A3675E">
        <w:rPr>
          <w:sz w:val="28"/>
          <w:szCs w:val="28"/>
        </w:rPr>
        <w:t>питання</w:t>
      </w:r>
      <w:proofErr w:type="spellEnd"/>
      <w:r w:rsidRPr="00A3675E">
        <w:rPr>
          <w:sz w:val="28"/>
          <w:szCs w:val="28"/>
          <w:lang w:val="uk-UA"/>
        </w:rPr>
        <w:t xml:space="preserve"> </w:t>
      </w:r>
      <w:proofErr w:type="spellStart"/>
      <w:r w:rsidRPr="00A3675E">
        <w:rPr>
          <w:sz w:val="28"/>
          <w:szCs w:val="28"/>
        </w:rPr>
        <w:t>комунального</w:t>
      </w:r>
      <w:proofErr w:type="spellEnd"/>
      <w:r w:rsidRPr="00A3675E">
        <w:rPr>
          <w:sz w:val="28"/>
          <w:szCs w:val="28"/>
        </w:rPr>
        <w:t xml:space="preserve"> </w:t>
      </w:r>
      <w:proofErr w:type="spellStart"/>
      <w:r w:rsidRPr="00A3675E">
        <w:rPr>
          <w:sz w:val="28"/>
          <w:szCs w:val="28"/>
        </w:rPr>
        <w:t>господарства</w:t>
      </w:r>
      <w:proofErr w:type="spellEnd"/>
      <w:r w:rsidRPr="00A3675E">
        <w:rPr>
          <w:sz w:val="28"/>
          <w:szCs w:val="28"/>
          <w:lang w:val="uk-UA"/>
        </w:rPr>
        <w:t xml:space="preserve"> – 43 одиниці в звітному періоді ( 16,9 %) та в минулому році 13 одиниць ( 6,4 %) від загальної кількості. </w:t>
      </w:r>
    </w:p>
    <w:p w:rsidR="00301424" w:rsidRPr="00A3675E" w:rsidRDefault="00301424" w:rsidP="00301424">
      <w:pPr>
        <w:spacing w:line="360" w:lineRule="auto"/>
        <w:ind w:firstLine="708"/>
        <w:jc w:val="both"/>
        <w:rPr>
          <w:rFonts w:eastAsia="Calibri"/>
          <w:sz w:val="28"/>
          <w:szCs w:val="28"/>
          <w:lang w:val="uk-UA" w:eastAsia="ru-RU"/>
        </w:rPr>
      </w:pPr>
      <w:r w:rsidRPr="00A3675E">
        <w:rPr>
          <w:rFonts w:eastAsia="Calibri"/>
          <w:sz w:val="28"/>
          <w:szCs w:val="28"/>
          <w:lang w:val="uk-UA" w:eastAsia="ru-RU"/>
        </w:rPr>
        <w:t>Протягом звітного періоду необґрунтованих заяв та скарг до райдержадміністрації не надходило.</w:t>
      </w:r>
    </w:p>
    <w:p w:rsidR="007243E7" w:rsidRPr="00A3675E" w:rsidRDefault="007243E7" w:rsidP="007243E7">
      <w:pPr>
        <w:spacing w:line="360" w:lineRule="auto"/>
        <w:ind w:firstLine="708"/>
        <w:jc w:val="both"/>
        <w:rPr>
          <w:rFonts w:eastAsia="Calibri"/>
          <w:sz w:val="28"/>
          <w:szCs w:val="28"/>
          <w:lang w:val="uk-UA" w:eastAsia="ru-RU"/>
        </w:rPr>
      </w:pPr>
      <w:r w:rsidRPr="00A3675E">
        <w:rPr>
          <w:rFonts w:eastAsia="Calibri"/>
          <w:sz w:val="28"/>
          <w:szCs w:val="28"/>
          <w:lang w:val="uk-UA" w:eastAsia="ru-RU"/>
        </w:rPr>
        <w:t xml:space="preserve">На виконання статті 18 Закону України </w:t>
      </w:r>
      <w:r w:rsidRPr="00A3675E">
        <w:rPr>
          <w:rFonts w:eastAsia="Calibri"/>
          <w:bCs/>
          <w:sz w:val="28"/>
          <w:szCs w:val="28"/>
          <w:lang w:val="uk-UA" w:eastAsia="ru-RU"/>
        </w:rPr>
        <w:t>«</w:t>
      </w:r>
      <w:r w:rsidRPr="00A3675E">
        <w:rPr>
          <w:rFonts w:eastAsia="Calibri"/>
          <w:sz w:val="28"/>
          <w:szCs w:val="28"/>
          <w:lang w:val="uk-UA" w:eastAsia="ru-RU"/>
        </w:rPr>
        <w:t>Про звернення громадян</w:t>
      </w:r>
      <w:r w:rsidRPr="00A3675E">
        <w:rPr>
          <w:rFonts w:eastAsia="Calibri"/>
          <w:bCs/>
          <w:sz w:val="28"/>
          <w:szCs w:val="28"/>
          <w:lang w:val="uk-UA" w:eastAsia="ru-RU"/>
        </w:rPr>
        <w:t xml:space="preserve">» в Первомайській </w:t>
      </w:r>
      <w:r w:rsidRPr="00A3675E">
        <w:rPr>
          <w:rFonts w:eastAsia="Calibri"/>
          <w:sz w:val="28"/>
          <w:szCs w:val="28"/>
          <w:lang w:val="uk-UA" w:eastAsia="ru-RU"/>
        </w:rPr>
        <w:t>райдержадміністрації створені умови для участі заявників у розгляді звернень та ознайомлення їх з матеріалами перевірок.</w:t>
      </w:r>
    </w:p>
    <w:p w:rsidR="007F41E9" w:rsidRPr="00A3675E" w:rsidRDefault="007F41E9" w:rsidP="00301424">
      <w:pPr>
        <w:spacing w:line="360" w:lineRule="auto"/>
        <w:ind w:firstLine="708"/>
        <w:jc w:val="both"/>
        <w:rPr>
          <w:sz w:val="28"/>
          <w:szCs w:val="28"/>
          <w:shd w:val="clear" w:color="auto" w:fill="FFFFFF"/>
          <w:lang w:val="uk-UA"/>
        </w:rPr>
      </w:pPr>
      <w:r w:rsidRPr="00A3675E">
        <w:rPr>
          <w:sz w:val="28"/>
          <w:szCs w:val="28"/>
          <w:shd w:val="clear" w:color="auto" w:fill="FFFFFF"/>
          <w:lang w:val="uk-UA"/>
        </w:rPr>
        <w:lastRenderedPageBreak/>
        <w:t xml:space="preserve">До Первомайської районної державної адміністрації надійшло 6 колективних звернень, або 2,3% від усіх звернень, найчастіше колективні заяви надходять від мешканців району з питань </w:t>
      </w:r>
      <w:r w:rsidR="007243E7" w:rsidRPr="00A3675E">
        <w:rPr>
          <w:sz w:val="28"/>
          <w:szCs w:val="28"/>
          <w:shd w:val="clear" w:color="auto" w:fill="FFFFFF"/>
          <w:lang w:val="uk-UA"/>
        </w:rPr>
        <w:t>відновлення функціонування стаціонарних відділень АТ “Укрпошта”.</w:t>
      </w:r>
    </w:p>
    <w:p w:rsidR="007243E7" w:rsidRPr="00A3675E" w:rsidRDefault="007243E7" w:rsidP="007243E7">
      <w:pPr>
        <w:spacing w:line="360" w:lineRule="auto"/>
        <w:ind w:firstLine="708"/>
        <w:jc w:val="both"/>
        <w:rPr>
          <w:sz w:val="28"/>
          <w:szCs w:val="28"/>
          <w:shd w:val="clear" w:color="auto" w:fill="FFFFFF"/>
          <w:lang w:val="uk-UA"/>
        </w:rPr>
      </w:pPr>
      <w:r w:rsidRPr="00A3675E">
        <w:rPr>
          <w:sz w:val="28"/>
          <w:szCs w:val="28"/>
          <w:shd w:val="clear" w:color="auto" w:fill="FFFFFF"/>
          <w:lang w:val="uk-UA"/>
        </w:rPr>
        <w:t>Кількість повторних звернень громадян протягом звітного періоду зафіксовано 6</w:t>
      </w:r>
      <w:r w:rsidR="00877C1C" w:rsidRPr="00A3675E">
        <w:rPr>
          <w:sz w:val="28"/>
          <w:szCs w:val="28"/>
          <w:shd w:val="clear" w:color="auto" w:fill="FFFFFF"/>
          <w:lang w:val="uk-UA"/>
        </w:rPr>
        <w:t xml:space="preserve"> одиниць</w:t>
      </w:r>
      <w:r w:rsidRPr="00A3675E">
        <w:rPr>
          <w:sz w:val="28"/>
          <w:szCs w:val="28"/>
          <w:shd w:val="clear" w:color="auto" w:fill="FFFFFF"/>
          <w:lang w:val="uk-UA"/>
        </w:rPr>
        <w:t xml:space="preserve">, </w:t>
      </w:r>
      <w:r w:rsidRPr="00A3675E">
        <w:rPr>
          <w:sz w:val="28"/>
          <w:szCs w:val="28"/>
          <w:shd w:val="clear" w:color="auto" w:fill="FFFFFF"/>
        </w:rPr>
        <w:t> </w:t>
      </w:r>
      <w:r w:rsidRPr="00A3675E">
        <w:rPr>
          <w:sz w:val="28"/>
          <w:szCs w:val="28"/>
          <w:shd w:val="clear" w:color="auto" w:fill="FFFFFF"/>
          <w:lang w:val="uk-UA"/>
        </w:rPr>
        <w:t>для таких звернень громадян розроблені відповідні заходи, для надання додаткових роз’яснень з порушених питань та запобігання виникненню конфліктних ситуацій.</w:t>
      </w:r>
    </w:p>
    <w:p w:rsidR="009255C5" w:rsidRPr="00A3675E" w:rsidRDefault="009255C5" w:rsidP="00762650">
      <w:pPr>
        <w:pStyle w:val="2"/>
        <w:spacing w:after="0" w:line="360" w:lineRule="auto"/>
        <w:ind w:right="-36" w:firstLine="720"/>
        <w:jc w:val="both"/>
        <w:rPr>
          <w:sz w:val="28"/>
          <w:szCs w:val="28"/>
          <w:lang w:val="uk-UA"/>
        </w:rPr>
      </w:pPr>
      <w:r w:rsidRPr="00A3675E">
        <w:rPr>
          <w:sz w:val="28"/>
          <w:szCs w:val="28"/>
          <w:lang w:val="uk-UA"/>
        </w:rPr>
        <w:t>Розгляд звернень інвалідів Великої Вітчизняної війни, Героїв Соціалістичної праці, Героїв Радянського Союзу, Героїв України здійснюється особисто головою райдержадміністрації. Здійснюється  першочерговий особистий прийом та особистий розгляд звернень жінок, яким присвоєно почесне звання України «Мати-героїня».</w:t>
      </w:r>
    </w:p>
    <w:p w:rsidR="009255C5" w:rsidRDefault="009255C5" w:rsidP="00762650">
      <w:pPr>
        <w:tabs>
          <w:tab w:val="left" w:pos="-360"/>
          <w:tab w:val="left" w:pos="-180"/>
        </w:tabs>
        <w:spacing w:line="360" w:lineRule="auto"/>
        <w:ind w:firstLine="720"/>
        <w:jc w:val="both"/>
        <w:rPr>
          <w:rFonts w:eastAsia="Calibri"/>
          <w:sz w:val="28"/>
          <w:szCs w:val="28"/>
          <w:lang w:val="uk-UA" w:eastAsia="ru-RU"/>
        </w:rPr>
      </w:pPr>
      <w:r w:rsidRPr="00A3675E">
        <w:rPr>
          <w:rFonts w:eastAsia="Calibri"/>
          <w:sz w:val="28"/>
          <w:szCs w:val="28"/>
          <w:lang w:val="uk-UA" w:eastAsia="ru-RU"/>
        </w:rPr>
        <w:t xml:space="preserve">Особлива увага також приділяється вирішенню проблем, з якими звертаються ветерани війни та праці, інваліди, громадяни, які постраждали внаслідок Чорнобильської катастрофи, багатодітні сім'ї, одинокі матері та інші громадяни, які потребують соціального захисту та підтримки. </w:t>
      </w:r>
    </w:p>
    <w:p w:rsidR="00444C32" w:rsidRPr="00A3675E" w:rsidRDefault="00444C32" w:rsidP="00762650">
      <w:pPr>
        <w:pStyle w:val="2"/>
        <w:spacing w:after="0" w:line="360" w:lineRule="auto"/>
        <w:ind w:right="-36" w:firstLine="720"/>
        <w:jc w:val="both"/>
        <w:rPr>
          <w:sz w:val="28"/>
          <w:szCs w:val="28"/>
          <w:shd w:val="clear" w:color="auto" w:fill="FFFFFF"/>
          <w:lang w:val="uk-UA"/>
        </w:rPr>
      </w:pPr>
      <w:r w:rsidRPr="00A3675E">
        <w:rPr>
          <w:sz w:val="28"/>
          <w:szCs w:val="28"/>
          <w:shd w:val="clear" w:color="auto" w:fill="FFFFFF"/>
          <w:lang w:val="uk-UA"/>
        </w:rPr>
        <w:t xml:space="preserve">Від соціально незахищених верств населення, тобто від багатодітних та одиноких матерів, інвалідів та учасників війни надійшло </w:t>
      </w:r>
      <w:r w:rsidRPr="00A3675E">
        <w:rPr>
          <w:sz w:val="28"/>
          <w:szCs w:val="28"/>
          <w:lang w:val="uk-UA"/>
        </w:rPr>
        <w:t xml:space="preserve">35,7%  </w:t>
      </w:r>
      <w:r w:rsidRPr="00A3675E">
        <w:rPr>
          <w:sz w:val="28"/>
          <w:szCs w:val="28"/>
          <w:shd w:val="clear" w:color="auto" w:fill="FFFFFF"/>
          <w:lang w:val="uk-UA"/>
        </w:rPr>
        <w:t xml:space="preserve">від усіх звернень, за звітний період, зареєстрованих в районній державній адміністрації. Зазначену категорію громадян непокоять питання отримання різних видів соціальної допомоги, зокрема правильності нарахування, надання матеріальної допомоги та інше. </w:t>
      </w:r>
    </w:p>
    <w:p w:rsidR="009255C5" w:rsidRPr="00A3675E" w:rsidRDefault="009255C5" w:rsidP="003F5F1D">
      <w:pPr>
        <w:tabs>
          <w:tab w:val="left" w:pos="-360"/>
          <w:tab w:val="left" w:pos="-180"/>
        </w:tabs>
        <w:spacing w:line="360" w:lineRule="auto"/>
        <w:ind w:firstLine="720"/>
        <w:jc w:val="both"/>
        <w:rPr>
          <w:rFonts w:eastAsia="Calibri"/>
          <w:sz w:val="28"/>
          <w:szCs w:val="28"/>
          <w:lang w:val="uk-UA" w:eastAsia="ru-RU"/>
        </w:rPr>
      </w:pPr>
      <w:r w:rsidRPr="00A3675E">
        <w:rPr>
          <w:rFonts w:eastAsia="Calibri"/>
          <w:sz w:val="28"/>
          <w:szCs w:val="28"/>
          <w:lang w:val="uk-UA" w:eastAsia="ru-RU"/>
        </w:rPr>
        <w:t xml:space="preserve">Для вирішення питань зазначених категорій громадян вишукуються всі наявні матеріальні та фінансові можливості згідно з чинним законодавством. Головою райдержадміністрації прийнято розпорядження від 10.08.2020 року №161-р «Про затвердження Порядку надання одноразової матеріальної допомоги особам, що опинились в скрутних життєвих обставинах», яке є чинним і на даний час. Даним розпорядженням затверджений склад, </w:t>
      </w:r>
      <w:r w:rsidRPr="00A3675E">
        <w:rPr>
          <w:rFonts w:eastAsia="Calibri"/>
          <w:sz w:val="28"/>
          <w:szCs w:val="28"/>
          <w:lang w:val="uk-UA" w:eastAsia="ru-RU"/>
        </w:rPr>
        <w:lastRenderedPageBreak/>
        <w:t>положення та порядок надання одноразової матеріальної допомоги жителям Первомайського району, що опинились в скрутних життєвих обставинах.</w:t>
      </w:r>
    </w:p>
    <w:p w:rsidR="00A67444" w:rsidRPr="00A3675E" w:rsidRDefault="00C90D6C" w:rsidP="00EC0CA0">
      <w:pPr>
        <w:pStyle w:val="3"/>
        <w:spacing w:after="0" w:line="360" w:lineRule="auto"/>
        <w:ind w:left="0" w:firstLine="720"/>
        <w:jc w:val="both"/>
        <w:rPr>
          <w:sz w:val="28"/>
          <w:lang w:val="uk-UA"/>
        </w:rPr>
      </w:pPr>
      <w:r w:rsidRPr="00A3675E">
        <w:rPr>
          <w:sz w:val="28"/>
          <w:lang w:val="uk-UA"/>
        </w:rPr>
        <w:t>З метою постійного контролю за організацією роботи зі зверненнями громадян в райдержадміністрації вживаються наступні заходи:</w:t>
      </w:r>
    </w:p>
    <w:p w:rsidR="00877C1C" w:rsidRPr="00A3675E" w:rsidRDefault="00877C1C" w:rsidP="00EC0CA0">
      <w:pPr>
        <w:pStyle w:val="3"/>
        <w:spacing w:after="0" w:line="360" w:lineRule="auto"/>
        <w:ind w:left="0" w:firstLine="720"/>
        <w:jc w:val="both"/>
        <w:rPr>
          <w:sz w:val="28"/>
          <w:szCs w:val="28"/>
          <w:lang w:val="uk-UA"/>
        </w:rPr>
      </w:pPr>
      <w:r w:rsidRPr="00A3675E">
        <w:rPr>
          <w:sz w:val="28"/>
          <w:lang w:val="uk-UA"/>
        </w:rPr>
        <w:t xml:space="preserve">- </w:t>
      </w:r>
      <w:r w:rsidRPr="00A3675E">
        <w:rPr>
          <w:sz w:val="28"/>
          <w:szCs w:val="28"/>
          <w:lang w:val="uk-UA"/>
        </w:rPr>
        <w:t>проводиться особисте звітування керівників підпорядкованих органів, про стан роботи зі зверненнями громадян та виконання заходів, передбачених Указом Президента України від 07.02.2008 р. №109/2008;</w:t>
      </w:r>
    </w:p>
    <w:p w:rsidR="00EC0CA0" w:rsidRPr="00A3675E" w:rsidRDefault="00EC0CA0" w:rsidP="00EC0CA0">
      <w:pPr>
        <w:tabs>
          <w:tab w:val="left" w:pos="1260"/>
        </w:tabs>
        <w:spacing w:after="120" w:line="360" w:lineRule="auto"/>
        <w:ind w:firstLine="900"/>
        <w:jc w:val="both"/>
        <w:rPr>
          <w:rFonts w:eastAsia="Calibri"/>
          <w:sz w:val="28"/>
          <w:szCs w:val="28"/>
          <w:lang w:val="uk-UA" w:eastAsia="ru-RU"/>
        </w:rPr>
      </w:pPr>
      <w:r w:rsidRPr="00A3675E">
        <w:rPr>
          <w:sz w:val="28"/>
          <w:szCs w:val="28"/>
          <w:lang w:val="uk-UA"/>
        </w:rPr>
        <w:t xml:space="preserve">- </w:t>
      </w:r>
      <w:r w:rsidR="00D6260A" w:rsidRPr="00A3675E">
        <w:rPr>
          <w:sz w:val="28"/>
          <w:szCs w:val="28"/>
          <w:lang w:val="uk-UA"/>
        </w:rPr>
        <w:t>постійно</w:t>
      </w:r>
      <w:r w:rsidRPr="00A3675E">
        <w:rPr>
          <w:sz w:val="28"/>
          <w:szCs w:val="28"/>
          <w:lang w:val="uk-UA"/>
        </w:rPr>
        <w:t xml:space="preserve"> </w:t>
      </w:r>
      <w:r w:rsidRPr="00A3675E">
        <w:rPr>
          <w:rFonts w:eastAsia="Calibri"/>
          <w:sz w:val="28"/>
          <w:szCs w:val="28"/>
          <w:lang w:val="uk-UA" w:eastAsia="ru-RU"/>
        </w:rPr>
        <w:t>на нарадах у голови райдержадміністрації з заступником голови, керівником апарату та керівниками структурних підрозділів райдержадміністрації розгляда</w:t>
      </w:r>
      <w:r w:rsidR="00D6260A" w:rsidRPr="00A3675E">
        <w:rPr>
          <w:rFonts w:eastAsia="Calibri"/>
          <w:sz w:val="28"/>
          <w:szCs w:val="28"/>
          <w:lang w:val="uk-UA" w:eastAsia="ru-RU"/>
        </w:rPr>
        <w:t>ють</w:t>
      </w:r>
      <w:r w:rsidRPr="00A3675E">
        <w:rPr>
          <w:rFonts w:eastAsia="Calibri"/>
          <w:sz w:val="28"/>
          <w:szCs w:val="28"/>
          <w:lang w:val="uk-UA" w:eastAsia="ru-RU"/>
        </w:rPr>
        <w:t>ся питання про роботу із зверненнями громадян в Первомайській райдержадміністрації</w:t>
      </w:r>
      <w:r w:rsidR="00D6260A" w:rsidRPr="00A3675E">
        <w:rPr>
          <w:rFonts w:eastAsia="Calibri"/>
          <w:sz w:val="28"/>
          <w:szCs w:val="28"/>
          <w:lang w:val="uk-UA" w:eastAsia="ru-RU"/>
        </w:rPr>
        <w:t>;</w:t>
      </w:r>
      <w:r w:rsidRPr="00A3675E">
        <w:rPr>
          <w:rFonts w:eastAsia="Calibri"/>
          <w:sz w:val="28"/>
          <w:szCs w:val="28"/>
          <w:lang w:val="uk-UA" w:eastAsia="ru-RU"/>
        </w:rPr>
        <w:t xml:space="preserve"> </w:t>
      </w:r>
    </w:p>
    <w:p w:rsidR="00A67444" w:rsidRPr="00A3675E" w:rsidRDefault="00A67444" w:rsidP="00EC0CA0">
      <w:pPr>
        <w:spacing w:line="360" w:lineRule="auto"/>
        <w:ind w:firstLine="708"/>
        <w:jc w:val="both"/>
        <w:rPr>
          <w:rFonts w:eastAsia="Calibri"/>
          <w:sz w:val="28"/>
          <w:szCs w:val="28"/>
          <w:lang w:val="uk-UA" w:eastAsia="ru-RU"/>
        </w:rPr>
      </w:pPr>
      <w:r w:rsidRPr="00A3675E">
        <w:rPr>
          <w:sz w:val="28"/>
          <w:lang w:val="uk-UA"/>
        </w:rPr>
        <w:t xml:space="preserve">- </w:t>
      </w:r>
      <w:r w:rsidRPr="00A3675E">
        <w:rPr>
          <w:rFonts w:eastAsia="Calibri"/>
          <w:sz w:val="28"/>
          <w:szCs w:val="28"/>
          <w:lang w:val="uk-UA" w:eastAsia="ru-RU"/>
        </w:rPr>
        <w:t>з метою виконання вимог статті 20 Закону України «</w:t>
      </w:r>
      <w:r w:rsidRPr="00A3675E">
        <w:rPr>
          <w:rFonts w:eastAsia="Calibri"/>
          <w:bCs/>
          <w:sz w:val="28"/>
          <w:szCs w:val="28"/>
          <w:lang w:val="uk-UA" w:eastAsia="ru-RU"/>
        </w:rPr>
        <w:t>П</w:t>
      </w:r>
      <w:r w:rsidRPr="00A3675E">
        <w:rPr>
          <w:rFonts w:eastAsia="Calibri"/>
          <w:sz w:val="28"/>
          <w:szCs w:val="28"/>
          <w:lang w:val="uk-UA" w:eastAsia="ru-RU"/>
        </w:rPr>
        <w:t>ро звернення громадян</w:t>
      </w:r>
      <w:r w:rsidRPr="00A3675E">
        <w:rPr>
          <w:rFonts w:eastAsia="Calibri"/>
          <w:bCs/>
          <w:sz w:val="28"/>
          <w:szCs w:val="28"/>
          <w:lang w:val="uk-UA" w:eastAsia="ru-RU"/>
        </w:rPr>
        <w:t>»</w:t>
      </w:r>
      <w:r w:rsidRPr="00A3675E">
        <w:rPr>
          <w:rFonts w:eastAsia="Calibri"/>
          <w:sz w:val="28"/>
          <w:szCs w:val="28"/>
          <w:lang w:val="uk-UA" w:eastAsia="ru-RU"/>
        </w:rPr>
        <w:t xml:space="preserve"> щотижня на нараді у голови райдержадміністрації розглядається інформація про стан виконавської дисципліни щодо розгляду звернень громадян. Протягом звітного періоду порушень вимог законодавства щодо термінів розгляду пропозицій, заяв та скарг не було.</w:t>
      </w:r>
    </w:p>
    <w:p w:rsidR="00877C1C" w:rsidRPr="00A3675E" w:rsidRDefault="00877C1C" w:rsidP="00EC0CA0">
      <w:pPr>
        <w:spacing w:line="360" w:lineRule="auto"/>
        <w:ind w:firstLine="720"/>
        <w:jc w:val="both"/>
        <w:rPr>
          <w:rFonts w:eastAsia="Calibri"/>
          <w:sz w:val="28"/>
          <w:szCs w:val="28"/>
          <w:lang w:val="uk-UA" w:eastAsia="ru-RU"/>
        </w:rPr>
      </w:pPr>
      <w:r w:rsidRPr="00A3675E">
        <w:rPr>
          <w:rFonts w:eastAsia="Calibri"/>
          <w:sz w:val="28"/>
          <w:szCs w:val="28"/>
          <w:lang w:val="uk-UA" w:eastAsia="ru-RU"/>
        </w:rPr>
        <w:t xml:space="preserve">- </w:t>
      </w:r>
      <w:r w:rsidR="00EC0CA0" w:rsidRPr="00A3675E">
        <w:rPr>
          <w:rFonts w:eastAsia="Calibri"/>
          <w:sz w:val="28"/>
          <w:szCs w:val="28"/>
          <w:lang w:val="uk-UA" w:eastAsia="ru-RU"/>
        </w:rPr>
        <w:t>с</w:t>
      </w:r>
      <w:r w:rsidRPr="00A3675E">
        <w:rPr>
          <w:rFonts w:eastAsia="Calibri"/>
          <w:sz w:val="28"/>
          <w:szCs w:val="28"/>
          <w:lang w:val="uk-UA" w:eastAsia="ru-RU"/>
        </w:rPr>
        <w:t>кл</w:t>
      </w:r>
      <w:r w:rsidR="00EC0CA0" w:rsidRPr="00A3675E">
        <w:rPr>
          <w:rFonts w:eastAsia="Calibri"/>
          <w:sz w:val="28"/>
          <w:szCs w:val="28"/>
          <w:lang w:val="uk-UA" w:eastAsia="ru-RU"/>
        </w:rPr>
        <w:t xml:space="preserve">адені аналітичні довідки </w:t>
      </w:r>
      <w:r w:rsidRPr="00A3675E">
        <w:rPr>
          <w:rFonts w:eastAsia="Calibri"/>
          <w:sz w:val="28"/>
          <w:szCs w:val="28"/>
          <w:lang w:val="uk-UA" w:eastAsia="ru-RU"/>
        </w:rPr>
        <w:t>за І квартал 2020 року, ІІ квартал 2020 року,  ІІІ квартал 2020 року, та І</w:t>
      </w:r>
      <w:r w:rsidRPr="00A3675E">
        <w:rPr>
          <w:rFonts w:eastAsia="Calibri"/>
          <w:sz w:val="28"/>
          <w:szCs w:val="28"/>
          <w:lang w:val="en-US" w:eastAsia="ru-RU"/>
        </w:rPr>
        <w:t>V</w:t>
      </w:r>
      <w:r w:rsidRPr="00A3675E">
        <w:rPr>
          <w:rFonts w:eastAsia="Calibri"/>
          <w:sz w:val="28"/>
          <w:szCs w:val="28"/>
          <w:lang w:val="uk-UA" w:eastAsia="ru-RU"/>
        </w:rPr>
        <w:t xml:space="preserve"> квартал 2020 року.</w:t>
      </w:r>
    </w:p>
    <w:p w:rsidR="00C90D6C" w:rsidRPr="00A3675E" w:rsidRDefault="00C90D6C" w:rsidP="00EC0CA0">
      <w:pPr>
        <w:pStyle w:val="3"/>
        <w:spacing w:after="0" w:line="360" w:lineRule="auto"/>
        <w:ind w:left="0" w:firstLine="720"/>
        <w:jc w:val="both"/>
        <w:rPr>
          <w:sz w:val="28"/>
          <w:szCs w:val="28"/>
          <w:lang w:val="uk-UA"/>
        </w:rPr>
      </w:pPr>
      <w:r w:rsidRPr="00A3675E">
        <w:rPr>
          <w:sz w:val="28"/>
          <w:lang w:val="uk-UA"/>
        </w:rPr>
        <w:t xml:space="preserve"> </w:t>
      </w:r>
      <w:r w:rsidRPr="00A3675E">
        <w:rPr>
          <w:sz w:val="28"/>
          <w:szCs w:val="28"/>
          <w:lang w:val="uk-UA"/>
        </w:rPr>
        <w:t xml:space="preserve">- щовівторка та щоп’ятниці, з 8:30 до 10:30 працює «телефон довіри». Протягом звітного періоду дзвінків не надходило; </w:t>
      </w:r>
    </w:p>
    <w:p w:rsidR="00A67444" w:rsidRPr="00A3675E" w:rsidRDefault="00A67444" w:rsidP="00A67444">
      <w:pPr>
        <w:spacing w:line="360" w:lineRule="auto"/>
        <w:ind w:right="-36" w:firstLine="720"/>
        <w:jc w:val="both"/>
        <w:rPr>
          <w:rFonts w:eastAsia="Calibri"/>
          <w:sz w:val="28"/>
          <w:szCs w:val="28"/>
          <w:lang w:val="uk-UA" w:eastAsia="ru-RU"/>
        </w:rPr>
      </w:pPr>
      <w:r w:rsidRPr="00A3675E">
        <w:rPr>
          <w:rFonts w:eastAsia="Calibri"/>
          <w:sz w:val="28"/>
          <w:szCs w:val="28"/>
          <w:lang w:val="uk-UA" w:eastAsia="ru-RU"/>
        </w:rPr>
        <w:t>- що півроку  оприлюднюються у засобах масової інформації відомості про організацію роботи із зверненнями громадян;</w:t>
      </w:r>
    </w:p>
    <w:p w:rsidR="00C90D6C" w:rsidRPr="00A3675E" w:rsidRDefault="00C90D6C" w:rsidP="00762650">
      <w:pPr>
        <w:pStyle w:val="a3"/>
        <w:spacing w:after="0" w:line="360" w:lineRule="auto"/>
        <w:ind w:firstLine="720"/>
        <w:jc w:val="both"/>
        <w:rPr>
          <w:sz w:val="28"/>
          <w:szCs w:val="28"/>
          <w:lang w:val="uk-UA"/>
        </w:rPr>
      </w:pPr>
      <w:r w:rsidRPr="00A3675E">
        <w:rPr>
          <w:sz w:val="28"/>
          <w:szCs w:val="28"/>
          <w:lang w:val="uk-UA"/>
        </w:rPr>
        <w:t xml:space="preserve">- на першому поверсі приміщення райдержадміністрації, розміщена скринька пропозицій, заяв і скарг громадян. Протягом звітного періоду звернень не надходило.   </w:t>
      </w:r>
    </w:p>
    <w:p w:rsidR="00C1633E" w:rsidRDefault="00A3675E" w:rsidP="00762650">
      <w:pPr>
        <w:pStyle w:val="a3"/>
        <w:spacing w:after="0" w:line="360" w:lineRule="auto"/>
        <w:ind w:firstLine="720"/>
        <w:jc w:val="both"/>
        <w:rPr>
          <w:sz w:val="28"/>
          <w:szCs w:val="28"/>
          <w:lang w:val="uk-UA"/>
        </w:rPr>
      </w:pPr>
      <w:r w:rsidRPr="00A3675E">
        <w:rPr>
          <w:sz w:val="28"/>
          <w:szCs w:val="28"/>
          <w:lang w:val="uk-UA"/>
        </w:rPr>
        <w:t>З метою попередження та зменшення надходження звернень, враховуючи необхідність об’єктивного, всебічного і вчасного розгляду звернень громадян, а також з метою аналізу причин надходження повторних звернень та вжиття відповідних заходів в</w:t>
      </w:r>
      <w:r w:rsidR="00C1633E" w:rsidRPr="00A3675E">
        <w:rPr>
          <w:sz w:val="28"/>
          <w:szCs w:val="28"/>
          <w:lang w:val="uk-UA"/>
        </w:rPr>
        <w:t xml:space="preserve">ідповідно до Указу Президента України від 07.02.2008 року №109/2008 « Про першочергові заходи щодо </w:t>
      </w:r>
      <w:r w:rsidR="00C1633E" w:rsidRPr="00A3675E">
        <w:rPr>
          <w:sz w:val="28"/>
          <w:szCs w:val="28"/>
          <w:lang w:val="uk-UA"/>
        </w:rPr>
        <w:lastRenderedPageBreak/>
        <w:t>забезпечення реалізації та гарантування конституційного права на звернення до органів державної влади та орга</w:t>
      </w:r>
      <w:r w:rsidRPr="00A3675E">
        <w:rPr>
          <w:sz w:val="28"/>
          <w:szCs w:val="28"/>
          <w:lang w:val="uk-UA"/>
        </w:rPr>
        <w:t>нів місцевого самоврядування» та</w:t>
      </w:r>
      <w:r w:rsidR="00C1633E" w:rsidRPr="00A3675E">
        <w:rPr>
          <w:sz w:val="28"/>
          <w:szCs w:val="28"/>
          <w:lang w:val="uk-UA"/>
        </w:rPr>
        <w:t xml:space="preserve"> плану роботи в районній державній адміністрації щомісячно проводяться засідання постійно діючої комісії з питань розгляду звернень громадян. Для вирішення питань, які виносяться на засідання постійно діючої комісії, запрошуються керівники структурних підрозділів райдержадміністрації та територіальних підрозділів центральних органів виконавчої влади, голови виконкомів місцевих рад.</w:t>
      </w:r>
    </w:p>
    <w:p w:rsidR="00444C32" w:rsidRDefault="00444C32" w:rsidP="00444C32">
      <w:pPr>
        <w:spacing w:line="360" w:lineRule="auto"/>
        <w:ind w:right="-36" w:firstLine="720"/>
        <w:jc w:val="both"/>
        <w:rPr>
          <w:rFonts w:eastAsia="Calibri"/>
          <w:sz w:val="28"/>
          <w:szCs w:val="28"/>
          <w:lang w:val="uk-UA" w:eastAsia="ru-RU"/>
        </w:rPr>
      </w:pPr>
      <w:r w:rsidRPr="00A85819">
        <w:rPr>
          <w:rFonts w:eastAsia="Calibri"/>
          <w:sz w:val="28"/>
          <w:szCs w:val="28"/>
          <w:lang w:val="uk-UA" w:eastAsia="ru-RU"/>
        </w:rPr>
        <w:t>Протягом звітного періоду проведено 1</w:t>
      </w:r>
      <w:r>
        <w:rPr>
          <w:rFonts w:eastAsia="Calibri"/>
          <w:sz w:val="28"/>
          <w:szCs w:val="28"/>
          <w:lang w:val="uk-UA" w:eastAsia="ru-RU"/>
        </w:rPr>
        <w:t>0</w:t>
      </w:r>
      <w:r w:rsidRPr="00A85819">
        <w:rPr>
          <w:rFonts w:eastAsia="Calibri"/>
          <w:sz w:val="28"/>
          <w:szCs w:val="28"/>
          <w:lang w:val="uk-UA" w:eastAsia="ru-RU"/>
        </w:rPr>
        <w:t xml:space="preserve"> засідань постійно діючої комісії з питань розгляду звернень громадян при Первомайській райдержадміністрації,</w:t>
      </w:r>
      <w:r w:rsidR="00B37B4C">
        <w:rPr>
          <w:rFonts w:eastAsia="Calibri"/>
          <w:sz w:val="28"/>
          <w:szCs w:val="28"/>
          <w:lang w:val="uk-UA" w:eastAsia="ru-RU"/>
        </w:rPr>
        <w:t xml:space="preserve"> на яких розглянуто</w:t>
      </w:r>
      <w:r>
        <w:rPr>
          <w:rFonts w:eastAsia="Calibri"/>
          <w:sz w:val="28"/>
          <w:szCs w:val="28"/>
          <w:lang w:val="uk-UA" w:eastAsia="ru-RU"/>
        </w:rPr>
        <w:t xml:space="preserve"> 10 питань. </w:t>
      </w:r>
    </w:p>
    <w:p w:rsidR="00877C1C" w:rsidRPr="00A3675E" w:rsidRDefault="00647033" w:rsidP="00647033">
      <w:pPr>
        <w:spacing w:line="360" w:lineRule="auto"/>
        <w:ind w:right="-36" w:firstLine="720"/>
        <w:jc w:val="both"/>
        <w:rPr>
          <w:sz w:val="28"/>
          <w:szCs w:val="28"/>
          <w:lang w:val="uk-UA"/>
        </w:rPr>
      </w:pPr>
      <w:r>
        <w:rPr>
          <w:sz w:val="28"/>
          <w:lang w:val="uk-UA"/>
        </w:rPr>
        <w:t xml:space="preserve">Задля забезпечення </w:t>
      </w:r>
      <w:r w:rsidRPr="007B408A">
        <w:rPr>
          <w:sz w:val="28"/>
          <w:szCs w:val="28"/>
          <w:lang w:val="uk-UA"/>
        </w:rPr>
        <w:t xml:space="preserve">реалізації конституційного права </w:t>
      </w:r>
      <w:r>
        <w:rPr>
          <w:sz w:val="28"/>
          <w:szCs w:val="28"/>
          <w:lang w:val="uk-UA"/>
        </w:rPr>
        <w:t xml:space="preserve">на </w:t>
      </w:r>
      <w:r w:rsidRPr="007B408A">
        <w:rPr>
          <w:sz w:val="28"/>
          <w:szCs w:val="28"/>
          <w:lang w:val="uk-UA"/>
        </w:rPr>
        <w:t>звернення</w:t>
      </w:r>
      <w:r>
        <w:rPr>
          <w:sz w:val="28"/>
          <w:szCs w:val="28"/>
          <w:lang w:val="uk-UA"/>
        </w:rPr>
        <w:t xml:space="preserve"> </w:t>
      </w:r>
      <w:r w:rsidR="00C90D6C" w:rsidRPr="00A3675E">
        <w:rPr>
          <w:sz w:val="28"/>
          <w:szCs w:val="28"/>
          <w:lang w:val="uk-UA"/>
        </w:rPr>
        <w:t xml:space="preserve">здійснюються </w:t>
      </w:r>
      <w:r>
        <w:rPr>
          <w:sz w:val="28"/>
          <w:szCs w:val="28"/>
          <w:lang w:val="uk-UA"/>
        </w:rPr>
        <w:t>о</w:t>
      </w:r>
      <w:r w:rsidRPr="00A3675E">
        <w:rPr>
          <w:sz w:val="28"/>
          <w:szCs w:val="28"/>
          <w:lang w:val="uk-UA"/>
        </w:rPr>
        <w:t xml:space="preserve">собисті та особисті виїзні прийоми </w:t>
      </w:r>
      <w:r w:rsidR="00C90D6C" w:rsidRPr="00A3675E">
        <w:rPr>
          <w:sz w:val="28"/>
          <w:szCs w:val="28"/>
          <w:lang w:val="uk-UA"/>
        </w:rPr>
        <w:t xml:space="preserve">відповідно до графіків, затверджених розпорядженням голови Первомайської райдержадміністрації від 24 березня 2021 року № 82-р «Про затвердження графіків особистих та особистих  виїзних прийомів громадян головою райдержадміністрації, першим заступником, заступниками голови Первомайської райдержадміністрації на 2021 рік». </w:t>
      </w:r>
      <w:r>
        <w:rPr>
          <w:sz w:val="28"/>
          <w:szCs w:val="28"/>
          <w:lang w:val="uk-UA"/>
        </w:rPr>
        <w:t xml:space="preserve"> </w:t>
      </w:r>
      <w:r w:rsidR="00877C1C" w:rsidRPr="00A3675E">
        <w:rPr>
          <w:sz w:val="28"/>
          <w:szCs w:val="28"/>
          <w:lang w:val="uk-UA"/>
        </w:rPr>
        <w:t xml:space="preserve">Графіки особистого та виїзного прийомів громадян керівництвом райдержадміністрації на 2021 рік  розміщені на стендах міської, селищних, сільських рад Первомайського району та на офіційному веб-сайті райдержадміністрації у розділі «Керівництво, графіки прийому».     </w:t>
      </w:r>
    </w:p>
    <w:p w:rsidR="00877C1C" w:rsidRPr="00B37B4C" w:rsidRDefault="00877C1C" w:rsidP="00877C1C">
      <w:pPr>
        <w:spacing w:line="360" w:lineRule="auto"/>
        <w:ind w:firstLine="708"/>
        <w:jc w:val="both"/>
        <w:rPr>
          <w:sz w:val="28"/>
          <w:szCs w:val="28"/>
          <w:shd w:val="clear" w:color="auto" w:fill="FFFFFF"/>
          <w:lang w:val="uk-UA"/>
        </w:rPr>
      </w:pPr>
      <w:r w:rsidRPr="00A3675E">
        <w:rPr>
          <w:sz w:val="28"/>
          <w:szCs w:val="28"/>
          <w:shd w:val="clear" w:color="auto" w:fill="FFFFFF"/>
          <w:lang w:val="uk-UA"/>
        </w:rPr>
        <w:t>З метою запобігання можливого поширення гострої респірато</w:t>
      </w:r>
      <w:r w:rsidR="00B37B4C">
        <w:rPr>
          <w:sz w:val="28"/>
          <w:szCs w:val="28"/>
          <w:shd w:val="clear" w:color="auto" w:fill="FFFFFF"/>
          <w:lang w:val="uk-UA"/>
        </w:rPr>
        <w:t xml:space="preserve">рної хвороби, спричиненої </w:t>
      </w:r>
      <w:proofErr w:type="spellStart"/>
      <w:r w:rsidR="00B37B4C">
        <w:rPr>
          <w:sz w:val="28"/>
          <w:szCs w:val="28"/>
          <w:shd w:val="clear" w:color="auto" w:fill="FFFFFF"/>
          <w:lang w:val="uk-UA"/>
        </w:rPr>
        <w:t>корона</w:t>
      </w:r>
      <w:r w:rsidRPr="00A3675E">
        <w:rPr>
          <w:sz w:val="28"/>
          <w:szCs w:val="28"/>
          <w:shd w:val="clear" w:color="auto" w:fill="FFFFFF"/>
          <w:lang w:val="uk-UA"/>
        </w:rPr>
        <w:t>вірусом</w:t>
      </w:r>
      <w:proofErr w:type="spellEnd"/>
      <w:r w:rsidRPr="00A3675E">
        <w:rPr>
          <w:sz w:val="28"/>
          <w:szCs w:val="28"/>
          <w:shd w:val="clear" w:color="auto" w:fill="FFFFFF"/>
          <w:lang w:val="uk-UA"/>
        </w:rPr>
        <w:t xml:space="preserve"> </w:t>
      </w:r>
      <w:r w:rsidRPr="00A3675E">
        <w:rPr>
          <w:sz w:val="28"/>
          <w:szCs w:val="28"/>
          <w:shd w:val="clear" w:color="auto" w:fill="FFFFFF"/>
        </w:rPr>
        <w:t>COVID</w:t>
      </w:r>
      <w:r w:rsidRPr="00A3675E">
        <w:rPr>
          <w:sz w:val="28"/>
          <w:szCs w:val="28"/>
          <w:shd w:val="clear" w:color="auto" w:fill="FFFFFF"/>
          <w:lang w:val="uk-UA"/>
        </w:rPr>
        <w:t xml:space="preserve">-19, та на виконання заходів ефективної протидії поширення </w:t>
      </w:r>
      <w:proofErr w:type="spellStart"/>
      <w:r w:rsidRPr="00A3675E">
        <w:rPr>
          <w:sz w:val="28"/>
          <w:szCs w:val="28"/>
          <w:shd w:val="clear" w:color="auto" w:fill="FFFFFF"/>
          <w:lang w:val="uk-UA"/>
        </w:rPr>
        <w:t>коронавірусної</w:t>
      </w:r>
      <w:proofErr w:type="spellEnd"/>
      <w:r w:rsidRPr="00A3675E">
        <w:rPr>
          <w:sz w:val="28"/>
          <w:szCs w:val="28"/>
          <w:shd w:val="clear" w:color="auto" w:fill="FFFFFF"/>
          <w:lang w:val="uk-UA"/>
        </w:rPr>
        <w:t xml:space="preserve"> інфекції особисті прийоми громадян, на час карантину, були обмежені. </w:t>
      </w:r>
      <w:r w:rsidRPr="00A3675E">
        <w:rPr>
          <w:sz w:val="28"/>
          <w:szCs w:val="28"/>
          <w:shd w:val="clear" w:color="auto" w:fill="FFFFFF"/>
        </w:rPr>
        <w:t xml:space="preserve">Так, за </w:t>
      </w:r>
      <w:r w:rsidRPr="00A3675E">
        <w:rPr>
          <w:sz w:val="28"/>
          <w:szCs w:val="28"/>
          <w:shd w:val="clear" w:color="auto" w:fill="FFFFFF"/>
          <w:lang w:val="uk-UA"/>
        </w:rPr>
        <w:t>даний період</w:t>
      </w:r>
      <w:r w:rsidRPr="00A3675E">
        <w:rPr>
          <w:sz w:val="28"/>
          <w:szCs w:val="28"/>
          <w:shd w:val="clear" w:color="auto" w:fill="FFFFFF"/>
        </w:rPr>
        <w:t xml:space="preserve"> </w:t>
      </w:r>
      <w:proofErr w:type="spellStart"/>
      <w:r w:rsidRPr="00A3675E">
        <w:rPr>
          <w:sz w:val="28"/>
          <w:szCs w:val="28"/>
          <w:shd w:val="clear" w:color="auto" w:fill="FFFFFF"/>
        </w:rPr>
        <w:t>керівництвом</w:t>
      </w:r>
      <w:proofErr w:type="spellEnd"/>
      <w:r w:rsidRPr="00A3675E">
        <w:rPr>
          <w:sz w:val="28"/>
          <w:szCs w:val="28"/>
          <w:shd w:val="clear" w:color="auto" w:fill="FFFFFF"/>
        </w:rPr>
        <w:t xml:space="preserve"> </w:t>
      </w:r>
      <w:proofErr w:type="spellStart"/>
      <w:r w:rsidRPr="00A3675E">
        <w:rPr>
          <w:sz w:val="28"/>
          <w:szCs w:val="28"/>
          <w:shd w:val="clear" w:color="auto" w:fill="FFFFFF"/>
        </w:rPr>
        <w:t>районної</w:t>
      </w:r>
      <w:proofErr w:type="spellEnd"/>
      <w:r w:rsidRPr="00A3675E">
        <w:rPr>
          <w:sz w:val="28"/>
          <w:szCs w:val="28"/>
          <w:shd w:val="clear" w:color="auto" w:fill="FFFFFF"/>
        </w:rPr>
        <w:t xml:space="preserve"> </w:t>
      </w:r>
      <w:proofErr w:type="spellStart"/>
      <w:r w:rsidRPr="00A3675E">
        <w:rPr>
          <w:sz w:val="28"/>
          <w:szCs w:val="28"/>
          <w:shd w:val="clear" w:color="auto" w:fill="FFFFFF"/>
        </w:rPr>
        <w:t>державної</w:t>
      </w:r>
      <w:proofErr w:type="spellEnd"/>
      <w:r w:rsidRPr="00A3675E">
        <w:rPr>
          <w:sz w:val="28"/>
          <w:szCs w:val="28"/>
          <w:shd w:val="clear" w:color="auto" w:fill="FFFFFF"/>
        </w:rPr>
        <w:t xml:space="preserve"> </w:t>
      </w:r>
      <w:proofErr w:type="spellStart"/>
      <w:proofErr w:type="gramStart"/>
      <w:r w:rsidRPr="00A3675E">
        <w:rPr>
          <w:sz w:val="28"/>
          <w:szCs w:val="28"/>
          <w:shd w:val="clear" w:color="auto" w:fill="FFFFFF"/>
        </w:rPr>
        <w:t>адм</w:t>
      </w:r>
      <w:proofErr w:type="gramEnd"/>
      <w:r w:rsidRPr="00A3675E">
        <w:rPr>
          <w:sz w:val="28"/>
          <w:szCs w:val="28"/>
          <w:shd w:val="clear" w:color="auto" w:fill="FFFFFF"/>
        </w:rPr>
        <w:t>іністрації</w:t>
      </w:r>
      <w:proofErr w:type="spellEnd"/>
      <w:r w:rsidRPr="00A3675E">
        <w:rPr>
          <w:sz w:val="28"/>
          <w:szCs w:val="28"/>
          <w:shd w:val="clear" w:color="auto" w:fill="FFFFFF"/>
        </w:rPr>
        <w:t xml:space="preserve"> </w:t>
      </w:r>
      <w:r w:rsidRPr="00A3675E">
        <w:rPr>
          <w:sz w:val="28"/>
          <w:szCs w:val="28"/>
          <w:shd w:val="clear" w:color="auto" w:fill="FFFFFF"/>
          <w:lang w:val="uk-UA"/>
        </w:rPr>
        <w:t>здійснено</w:t>
      </w:r>
      <w:r w:rsidRPr="00A3675E">
        <w:rPr>
          <w:sz w:val="28"/>
          <w:szCs w:val="28"/>
          <w:shd w:val="clear" w:color="auto" w:fill="FFFFFF"/>
        </w:rPr>
        <w:t xml:space="preserve"> </w:t>
      </w:r>
      <w:r w:rsidR="00B37B4C" w:rsidRPr="00762650">
        <w:rPr>
          <w:sz w:val="28"/>
          <w:szCs w:val="28"/>
          <w:shd w:val="clear" w:color="auto" w:fill="FFFFFF"/>
          <w:lang w:val="uk-UA"/>
        </w:rPr>
        <w:t>72</w:t>
      </w:r>
      <w:r w:rsidRPr="00762650">
        <w:rPr>
          <w:sz w:val="28"/>
          <w:szCs w:val="28"/>
          <w:shd w:val="clear" w:color="auto" w:fill="FFFFFF"/>
        </w:rPr>
        <w:t xml:space="preserve"> </w:t>
      </w:r>
      <w:r w:rsidRPr="00762650">
        <w:rPr>
          <w:sz w:val="28"/>
          <w:szCs w:val="28"/>
          <w:shd w:val="clear" w:color="auto" w:fill="FFFFFF"/>
          <w:lang w:val="uk-UA"/>
        </w:rPr>
        <w:t>особисті прийоми</w:t>
      </w:r>
      <w:r w:rsidR="00B37B4C">
        <w:rPr>
          <w:sz w:val="28"/>
          <w:szCs w:val="28"/>
          <w:shd w:val="clear" w:color="auto" w:fill="FFFFFF"/>
          <w:lang w:val="uk-UA"/>
        </w:rPr>
        <w:t xml:space="preserve"> </w:t>
      </w:r>
      <w:r w:rsidR="00762650">
        <w:rPr>
          <w:sz w:val="28"/>
          <w:szCs w:val="28"/>
          <w:shd w:val="clear" w:color="auto" w:fill="FFFFFF"/>
          <w:lang w:val="uk-UA"/>
        </w:rPr>
        <w:t xml:space="preserve">із 72 запланованих </w:t>
      </w:r>
      <w:r w:rsidR="00B37B4C">
        <w:rPr>
          <w:sz w:val="28"/>
          <w:szCs w:val="28"/>
          <w:shd w:val="clear" w:color="auto" w:fill="FFFFFF"/>
          <w:lang w:val="uk-UA"/>
        </w:rPr>
        <w:t xml:space="preserve">та  </w:t>
      </w:r>
      <w:r w:rsidR="00762650">
        <w:rPr>
          <w:sz w:val="28"/>
          <w:szCs w:val="28"/>
          <w:shd w:val="clear" w:color="auto" w:fill="FFFFFF"/>
          <w:lang w:val="uk-UA"/>
        </w:rPr>
        <w:t xml:space="preserve">67 особистих </w:t>
      </w:r>
      <w:proofErr w:type="spellStart"/>
      <w:r w:rsidR="00B37B4C">
        <w:rPr>
          <w:sz w:val="28"/>
          <w:szCs w:val="28"/>
          <w:shd w:val="clear" w:color="auto" w:fill="FFFFFF"/>
          <w:lang w:val="uk-UA"/>
        </w:rPr>
        <w:t>виїздних</w:t>
      </w:r>
      <w:proofErr w:type="spellEnd"/>
      <w:r w:rsidR="00B37B4C">
        <w:rPr>
          <w:sz w:val="28"/>
          <w:szCs w:val="28"/>
          <w:shd w:val="clear" w:color="auto" w:fill="FFFFFF"/>
          <w:lang w:val="uk-UA"/>
        </w:rPr>
        <w:t xml:space="preserve"> прийомів</w:t>
      </w:r>
      <w:r w:rsidR="00762650">
        <w:rPr>
          <w:sz w:val="28"/>
          <w:szCs w:val="28"/>
          <w:shd w:val="clear" w:color="auto" w:fill="FFFFFF"/>
          <w:lang w:val="uk-UA"/>
        </w:rPr>
        <w:t xml:space="preserve"> із 96 запланованих.</w:t>
      </w:r>
    </w:p>
    <w:p w:rsidR="00647033" w:rsidRDefault="00647033" w:rsidP="00877C1C">
      <w:pPr>
        <w:spacing w:line="360" w:lineRule="auto"/>
        <w:ind w:firstLine="708"/>
        <w:jc w:val="both"/>
        <w:rPr>
          <w:sz w:val="28"/>
          <w:szCs w:val="28"/>
          <w:shd w:val="clear" w:color="auto" w:fill="FFFFFF"/>
          <w:lang w:val="uk-UA"/>
        </w:rPr>
      </w:pPr>
    </w:p>
    <w:p w:rsidR="00A3675E" w:rsidRDefault="00A3675E" w:rsidP="00877C1C">
      <w:pPr>
        <w:spacing w:line="360" w:lineRule="auto"/>
        <w:ind w:firstLine="708"/>
        <w:jc w:val="both"/>
        <w:rPr>
          <w:rFonts w:asciiTheme="minorHAnsi" w:hAnsiTheme="minorHAnsi"/>
          <w:sz w:val="28"/>
          <w:szCs w:val="28"/>
          <w:shd w:val="clear" w:color="auto" w:fill="FFFFFF"/>
          <w:lang w:val="uk-UA"/>
        </w:rPr>
      </w:pPr>
      <w:r w:rsidRPr="00A3675E">
        <w:rPr>
          <w:rFonts w:ascii="ProbaPro-Regular" w:hAnsi="ProbaPro-Regular"/>
          <w:sz w:val="28"/>
          <w:szCs w:val="28"/>
          <w:shd w:val="clear" w:color="auto" w:fill="FFFFFF"/>
          <w:lang w:val="uk-UA"/>
        </w:rPr>
        <w:lastRenderedPageBreak/>
        <w:t>Дотримання вимог Закону України “Про звернення громадян”,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 надалі перебуватиме на контролі керівництва Первомайської районної державної адміністрації.</w:t>
      </w:r>
    </w:p>
    <w:p w:rsidR="0007686E" w:rsidRPr="0007686E" w:rsidRDefault="0007686E" w:rsidP="00877C1C">
      <w:pPr>
        <w:spacing w:line="360" w:lineRule="auto"/>
        <w:ind w:firstLine="708"/>
        <w:jc w:val="both"/>
        <w:rPr>
          <w:rFonts w:asciiTheme="minorHAnsi" w:hAnsiTheme="minorHAnsi"/>
          <w:sz w:val="28"/>
          <w:szCs w:val="28"/>
          <w:shd w:val="clear" w:color="auto" w:fill="FFFFFF"/>
          <w:lang w:val="uk-UA"/>
        </w:rPr>
      </w:pPr>
      <w:bookmarkStart w:id="0" w:name="_GoBack"/>
      <w:bookmarkEnd w:id="0"/>
    </w:p>
    <w:p w:rsidR="0007686E" w:rsidRDefault="0007686E" w:rsidP="0007686E">
      <w:pPr>
        <w:pStyle w:val="aa"/>
        <w:spacing w:line="360" w:lineRule="auto"/>
        <w:rPr>
          <w:rFonts w:ascii="Times New Roman" w:hAnsi="Times New Roman"/>
          <w:sz w:val="28"/>
          <w:szCs w:val="28"/>
          <w:lang w:val="uk-UA"/>
        </w:rPr>
      </w:pPr>
      <w:r>
        <w:rPr>
          <w:rFonts w:ascii="Times New Roman" w:hAnsi="Times New Roman"/>
          <w:sz w:val="28"/>
          <w:szCs w:val="28"/>
          <w:lang w:val="uk-UA"/>
        </w:rPr>
        <w:t>Відділ з питань правової роботи,</w:t>
      </w:r>
    </w:p>
    <w:p w:rsidR="0007686E" w:rsidRDefault="0007686E" w:rsidP="0007686E">
      <w:pPr>
        <w:pStyle w:val="aa"/>
        <w:spacing w:line="360" w:lineRule="auto"/>
        <w:rPr>
          <w:rFonts w:ascii="Times New Roman" w:hAnsi="Times New Roman"/>
          <w:sz w:val="28"/>
          <w:szCs w:val="28"/>
          <w:lang w:val="uk-UA"/>
        </w:rPr>
      </w:pPr>
      <w:r>
        <w:rPr>
          <w:rFonts w:ascii="Times New Roman" w:hAnsi="Times New Roman"/>
          <w:sz w:val="28"/>
          <w:szCs w:val="28"/>
          <w:lang w:val="uk-UA"/>
        </w:rPr>
        <w:t xml:space="preserve">запобігання та виявлення корупції           </w:t>
      </w:r>
    </w:p>
    <w:p w:rsidR="0007686E" w:rsidRDefault="0007686E" w:rsidP="0007686E">
      <w:pPr>
        <w:pStyle w:val="aa"/>
        <w:spacing w:line="360" w:lineRule="auto"/>
        <w:rPr>
          <w:rFonts w:ascii="Times New Roman" w:hAnsi="Times New Roman"/>
          <w:sz w:val="28"/>
          <w:szCs w:val="28"/>
          <w:lang w:val="uk-UA"/>
        </w:rPr>
      </w:pPr>
      <w:r>
        <w:rPr>
          <w:rFonts w:ascii="Times New Roman" w:hAnsi="Times New Roman"/>
          <w:sz w:val="28"/>
          <w:szCs w:val="28"/>
          <w:lang w:val="uk-UA"/>
        </w:rPr>
        <w:t xml:space="preserve">апарату райдержадміністрації </w:t>
      </w:r>
    </w:p>
    <w:p w:rsidR="00877C1C" w:rsidRPr="00A3675E" w:rsidRDefault="00877C1C" w:rsidP="00C90D6C">
      <w:pPr>
        <w:spacing w:line="360" w:lineRule="auto"/>
        <w:ind w:firstLine="709"/>
        <w:jc w:val="both"/>
        <w:rPr>
          <w:sz w:val="28"/>
          <w:szCs w:val="28"/>
          <w:lang w:val="uk-UA"/>
        </w:rPr>
      </w:pPr>
    </w:p>
    <w:p w:rsidR="00A24992" w:rsidRDefault="00A24992" w:rsidP="00741B70">
      <w:pPr>
        <w:spacing w:line="360" w:lineRule="auto"/>
        <w:ind w:firstLine="708"/>
        <w:jc w:val="both"/>
        <w:rPr>
          <w:sz w:val="28"/>
          <w:szCs w:val="28"/>
          <w:lang w:val="uk-UA"/>
        </w:rPr>
      </w:pPr>
    </w:p>
    <w:p w:rsidR="00A24992" w:rsidRPr="00A24992" w:rsidRDefault="00A24992" w:rsidP="00A24992">
      <w:pPr>
        <w:rPr>
          <w:sz w:val="28"/>
          <w:szCs w:val="28"/>
          <w:lang w:val="uk-UA"/>
        </w:rPr>
      </w:pPr>
    </w:p>
    <w:p w:rsidR="00A24992" w:rsidRDefault="00A24992" w:rsidP="00A24992">
      <w:pPr>
        <w:rPr>
          <w:sz w:val="28"/>
          <w:szCs w:val="28"/>
          <w:lang w:val="uk-UA"/>
        </w:rPr>
      </w:pPr>
    </w:p>
    <w:p w:rsidR="00C90D6C" w:rsidRPr="00A24992" w:rsidRDefault="00A24992" w:rsidP="00A24992">
      <w:pPr>
        <w:tabs>
          <w:tab w:val="left" w:pos="6060"/>
        </w:tabs>
        <w:rPr>
          <w:sz w:val="28"/>
          <w:szCs w:val="28"/>
          <w:lang w:val="uk-UA"/>
        </w:rPr>
      </w:pPr>
      <w:r>
        <w:rPr>
          <w:sz w:val="28"/>
          <w:szCs w:val="28"/>
          <w:lang w:val="uk-UA"/>
        </w:rPr>
        <w:tab/>
      </w:r>
    </w:p>
    <w:sectPr w:rsidR="00C90D6C" w:rsidRPr="00A24992" w:rsidSect="0007686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E9B" w:rsidRDefault="00611E9B" w:rsidP="00A24992">
      <w:r>
        <w:separator/>
      </w:r>
    </w:p>
  </w:endnote>
  <w:endnote w:type="continuationSeparator" w:id="0">
    <w:p w:rsidR="00611E9B" w:rsidRDefault="00611E9B" w:rsidP="00A2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ba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E9B" w:rsidRDefault="00611E9B" w:rsidP="00A24992">
      <w:r>
        <w:separator/>
      </w:r>
    </w:p>
  </w:footnote>
  <w:footnote w:type="continuationSeparator" w:id="0">
    <w:p w:rsidR="00611E9B" w:rsidRDefault="00611E9B" w:rsidP="00A2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32122"/>
      <w:docPartObj>
        <w:docPartGallery w:val="Page Numbers (Top of Page)"/>
        <w:docPartUnique/>
      </w:docPartObj>
    </w:sdtPr>
    <w:sdtEndPr/>
    <w:sdtContent>
      <w:p w:rsidR="00762650" w:rsidRDefault="00762650">
        <w:pPr>
          <w:pStyle w:val="a6"/>
          <w:jc w:val="center"/>
        </w:pPr>
        <w:r>
          <w:fldChar w:fldCharType="begin"/>
        </w:r>
        <w:r>
          <w:instrText>PAGE   \* MERGEFORMAT</w:instrText>
        </w:r>
        <w:r>
          <w:fldChar w:fldCharType="separate"/>
        </w:r>
        <w:r w:rsidR="004F3566">
          <w:rPr>
            <w:noProof/>
          </w:rPr>
          <w:t>2</w:t>
        </w:r>
        <w:r>
          <w:fldChar w:fldCharType="end"/>
        </w:r>
      </w:p>
    </w:sdtContent>
  </w:sdt>
  <w:p w:rsidR="00A24992" w:rsidRDefault="00A249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4EE3"/>
    <w:multiLevelType w:val="hybridMultilevel"/>
    <w:tmpl w:val="29108F0E"/>
    <w:lvl w:ilvl="0" w:tplc="CD4469C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DA0FC9"/>
    <w:multiLevelType w:val="hybridMultilevel"/>
    <w:tmpl w:val="9C50580E"/>
    <w:lvl w:ilvl="0" w:tplc="CB3C7158">
      <w:start w:val="6"/>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5AC57CE2"/>
    <w:multiLevelType w:val="hybridMultilevel"/>
    <w:tmpl w:val="9554248E"/>
    <w:lvl w:ilvl="0" w:tplc="CD4469C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B70"/>
    <w:rsid w:val="00055E83"/>
    <w:rsid w:val="0007686E"/>
    <w:rsid w:val="002B4CB7"/>
    <w:rsid w:val="00301424"/>
    <w:rsid w:val="003820B2"/>
    <w:rsid w:val="003F5F1D"/>
    <w:rsid w:val="00444C32"/>
    <w:rsid w:val="004F3566"/>
    <w:rsid w:val="00533853"/>
    <w:rsid w:val="00571092"/>
    <w:rsid w:val="005826DF"/>
    <w:rsid w:val="00602371"/>
    <w:rsid w:val="00611E9B"/>
    <w:rsid w:val="00647033"/>
    <w:rsid w:val="006B4BB5"/>
    <w:rsid w:val="007243E7"/>
    <w:rsid w:val="007355A3"/>
    <w:rsid w:val="00741B70"/>
    <w:rsid w:val="00762650"/>
    <w:rsid w:val="007F41E9"/>
    <w:rsid w:val="00840766"/>
    <w:rsid w:val="00857441"/>
    <w:rsid w:val="00877C1C"/>
    <w:rsid w:val="009255C5"/>
    <w:rsid w:val="00A24992"/>
    <w:rsid w:val="00A3675E"/>
    <w:rsid w:val="00A5655B"/>
    <w:rsid w:val="00A60574"/>
    <w:rsid w:val="00A67444"/>
    <w:rsid w:val="00B37B4C"/>
    <w:rsid w:val="00C1633E"/>
    <w:rsid w:val="00C90D6C"/>
    <w:rsid w:val="00D43331"/>
    <w:rsid w:val="00D6260A"/>
    <w:rsid w:val="00DA709D"/>
    <w:rsid w:val="00E25518"/>
    <w:rsid w:val="00E92B1F"/>
    <w:rsid w:val="00EC0CA0"/>
    <w:rsid w:val="00EE2FA0"/>
    <w:rsid w:val="00F8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1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01424"/>
    <w:pPr>
      <w:spacing w:after="120"/>
    </w:pPr>
    <w:rPr>
      <w:rFonts w:eastAsia="Calibri"/>
      <w:sz w:val="24"/>
      <w:szCs w:val="24"/>
      <w:lang w:eastAsia="ru-RU"/>
    </w:rPr>
  </w:style>
  <w:style w:type="character" w:customStyle="1" w:styleId="a4">
    <w:name w:val="Основной текст Знак"/>
    <w:basedOn w:val="a0"/>
    <w:link w:val="a3"/>
    <w:uiPriority w:val="99"/>
    <w:rsid w:val="00301424"/>
    <w:rPr>
      <w:rFonts w:ascii="Times New Roman" w:eastAsia="Calibri" w:hAnsi="Times New Roman" w:cs="Times New Roman"/>
      <w:sz w:val="24"/>
      <w:szCs w:val="24"/>
      <w:lang w:eastAsia="ru-RU"/>
    </w:rPr>
  </w:style>
  <w:style w:type="paragraph" w:styleId="2">
    <w:name w:val="Body Text 2"/>
    <w:basedOn w:val="a"/>
    <w:link w:val="20"/>
    <w:uiPriority w:val="99"/>
    <w:rsid w:val="006B4BB5"/>
    <w:pPr>
      <w:spacing w:after="120" w:line="480" w:lineRule="auto"/>
    </w:pPr>
    <w:rPr>
      <w:rFonts w:eastAsia="Calibri"/>
      <w:sz w:val="24"/>
      <w:szCs w:val="24"/>
      <w:lang w:eastAsia="ru-RU"/>
    </w:rPr>
  </w:style>
  <w:style w:type="character" w:customStyle="1" w:styleId="20">
    <w:name w:val="Основной текст 2 Знак"/>
    <w:basedOn w:val="a0"/>
    <w:link w:val="2"/>
    <w:uiPriority w:val="99"/>
    <w:rsid w:val="006B4BB5"/>
    <w:rPr>
      <w:rFonts w:ascii="Times New Roman" w:eastAsia="Calibri" w:hAnsi="Times New Roman" w:cs="Times New Roman"/>
      <w:sz w:val="24"/>
      <w:szCs w:val="24"/>
      <w:lang w:eastAsia="ru-RU"/>
    </w:rPr>
  </w:style>
  <w:style w:type="paragraph" w:styleId="3">
    <w:name w:val="Body Text Indent 3"/>
    <w:basedOn w:val="a"/>
    <w:link w:val="30"/>
    <w:uiPriority w:val="99"/>
    <w:semiHidden/>
    <w:rsid w:val="00C90D6C"/>
    <w:pPr>
      <w:spacing w:after="120"/>
      <w:ind w:left="283"/>
    </w:pPr>
    <w:rPr>
      <w:rFonts w:eastAsia="Calibri"/>
      <w:sz w:val="16"/>
      <w:szCs w:val="16"/>
      <w:lang w:eastAsia="ru-RU"/>
    </w:rPr>
  </w:style>
  <w:style w:type="character" w:customStyle="1" w:styleId="30">
    <w:name w:val="Основной текст с отступом 3 Знак"/>
    <w:basedOn w:val="a0"/>
    <w:link w:val="3"/>
    <w:uiPriority w:val="99"/>
    <w:semiHidden/>
    <w:rsid w:val="00C90D6C"/>
    <w:rPr>
      <w:rFonts w:ascii="Times New Roman" w:eastAsia="Calibri" w:hAnsi="Times New Roman" w:cs="Times New Roman"/>
      <w:sz w:val="16"/>
      <w:szCs w:val="16"/>
      <w:lang w:eastAsia="ru-RU"/>
    </w:rPr>
  </w:style>
  <w:style w:type="paragraph" w:styleId="a5">
    <w:name w:val="List Paragraph"/>
    <w:basedOn w:val="a"/>
    <w:uiPriority w:val="34"/>
    <w:qFormat/>
    <w:rsid w:val="007243E7"/>
    <w:pPr>
      <w:ind w:left="720"/>
      <w:contextualSpacing/>
    </w:pPr>
  </w:style>
  <w:style w:type="paragraph" w:styleId="a6">
    <w:name w:val="header"/>
    <w:basedOn w:val="a"/>
    <w:link w:val="a7"/>
    <w:uiPriority w:val="99"/>
    <w:unhideWhenUsed/>
    <w:rsid w:val="00A24992"/>
    <w:pPr>
      <w:tabs>
        <w:tab w:val="center" w:pos="4677"/>
        <w:tab w:val="right" w:pos="9355"/>
      </w:tabs>
    </w:pPr>
  </w:style>
  <w:style w:type="character" w:customStyle="1" w:styleId="a7">
    <w:name w:val="Верхний колонтитул Знак"/>
    <w:basedOn w:val="a0"/>
    <w:link w:val="a6"/>
    <w:uiPriority w:val="99"/>
    <w:rsid w:val="00A24992"/>
    <w:rPr>
      <w:rFonts w:ascii="Times New Roman" w:eastAsia="Times New Roman" w:hAnsi="Times New Roman" w:cs="Times New Roman"/>
      <w:sz w:val="20"/>
      <w:szCs w:val="20"/>
      <w:lang w:eastAsia="uk-UA"/>
    </w:rPr>
  </w:style>
  <w:style w:type="paragraph" w:styleId="a8">
    <w:name w:val="footer"/>
    <w:basedOn w:val="a"/>
    <w:link w:val="a9"/>
    <w:uiPriority w:val="99"/>
    <w:unhideWhenUsed/>
    <w:rsid w:val="00A24992"/>
    <w:pPr>
      <w:tabs>
        <w:tab w:val="center" w:pos="4677"/>
        <w:tab w:val="right" w:pos="9355"/>
      </w:tabs>
    </w:pPr>
  </w:style>
  <w:style w:type="character" w:customStyle="1" w:styleId="a9">
    <w:name w:val="Нижний колонтитул Знак"/>
    <w:basedOn w:val="a0"/>
    <w:link w:val="a8"/>
    <w:uiPriority w:val="99"/>
    <w:rsid w:val="00A24992"/>
    <w:rPr>
      <w:rFonts w:ascii="Times New Roman" w:eastAsia="Times New Roman" w:hAnsi="Times New Roman" w:cs="Times New Roman"/>
      <w:sz w:val="20"/>
      <w:szCs w:val="20"/>
      <w:lang w:eastAsia="uk-UA"/>
    </w:rPr>
  </w:style>
  <w:style w:type="paragraph" w:styleId="aa">
    <w:name w:val="No Spacing"/>
    <w:uiPriority w:val="1"/>
    <w:qFormat/>
    <w:rsid w:val="0007686E"/>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1F"/>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01424"/>
    <w:pPr>
      <w:spacing w:after="120"/>
    </w:pPr>
    <w:rPr>
      <w:rFonts w:eastAsia="Calibri"/>
      <w:sz w:val="24"/>
      <w:szCs w:val="24"/>
      <w:lang w:eastAsia="ru-RU"/>
    </w:rPr>
  </w:style>
  <w:style w:type="character" w:customStyle="1" w:styleId="a4">
    <w:name w:val="Основной текст Знак"/>
    <w:basedOn w:val="a0"/>
    <w:link w:val="a3"/>
    <w:uiPriority w:val="99"/>
    <w:rsid w:val="00301424"/>
    <w:rPr>
      <w:rFonts w:ascii="Times New Roman" w:eastAsia="Calibri" w:hAnsi="Times New Roman" w:cs="Times New Roman"/>
      <w:sz w:val="24"/>
      <w:szCs w:val="24"/>
      <w:lang w:eastAsia="ru-RU"/>
    </w:rPr>
  </w:style>
  <w:style w:type="paragraph" w:styleId="2">
    <w:name w:val="Body Text 2"/>
    <w:basedOn w:val="a"/>
    <w:link w:val="20"/>
    <w:uiPriority w:val="99"/>
    <w:rsid w:val="006B4BB5"/>
    <w:pPr>
      <w:spacing w:after="120" w:line="480" w:lineRule="auto"/>
    </w:pPr>
    <w:rPr>
      <w:rFonts w:eastAsia="Calibri"/>
      <w:sz w:val="24"/>
      <w:szCs w:val="24"/>
      <w:lang w:eastAsia="ru-RU"/>
    </w:rPr>
  </w:style>
  <w:style w:type="character" w:customStyle="1" w:styleId="20">
    <w:name w:val="Основной текст 2 Знак"/>
    <w:basedOn w:val="a0"/>
    <w:link w:val="2"/>
    <w:uiPriority w:val="99"/>
    <w:rsid w:val="006B4BB5"/>
    <w:rPr>
      <w:rFonts w:ascii="Times New Roman" w:eastAsia="Calibri" w:hAnsi="Times New Roman" w:cs="Times New Roman"/>
      <w:sz w:val="24"/>
      <w:szCs w:val="24"/>
      <w:lang w:eastAsia="ru-RU"/>
    </w:rPr>
  </w:style>
  <w:style w:type="paragraph" w:styleId="3">
    <w:name w:val="Body Text Indent 3"/>
    <w:basedOn w:val="a"/>
    <w:link w:val="30"/>
    <w:uiPriority w:val="99"/>
    <w:semiHidden/>
    <w:rsid w:val="00C90D6C"/>
    <w:pPr>
      <w:spacing w:after="120"/>
      <w:ind w:left="283"/>
    </w:pPr>
    <w:rPr>
      <w:rFonts w:eastAsia="Calibri"/>
      <w:sz w:val="16"/>
      <w:szCs w:val="16"/>
      <w:lang w:eastAsia="ru-RU"/>
    </w:rPr>
  </w:style>
  <w:style w:type="character" w:customStyle="1" w:styleId="30">
    <w:name w:val="Основной текст с отступом 3 Знак"/>
    <w:basedOn w:val="a0"/>
    <w:link w:val="3"/>
    <w:uiPriority w:val="99"/>
    <w:semiHidden/>
    <w:rsid w:val="00C90D6C"/>
    <w:rPr>
      <w:rFonts w:ascii="Times New Roman" w:eastAsia="Calibri" w:hAnsi="Times New Roman" w:cs="Times New Roman"/>
      <w:sz w:val="16"/>
      <w:szCs w:val="16"/>
      <w:lang w:eastAsia="ru-RU"/>
    </w:rPr>
  </w:style>
  <w:style w:type="paragraph" w:styleId="a5">
    <w:name w:val="List Paragraph"/>
    <w:basedOn w:val="a"/>
    <w:uiPriority w:val="34"/>
    <w:qFormat/>
    <w:rsid w:val="007243E7"/>
    <w:pPr>
      <w:ind w:left="720"/>
      <w:contextualSpacing/>
    </w:pPr>
  </w:style>
  <w:style w:type="paragraph" w:styleId="a6">
    <w:name w:val="header"/>
    <w:basedOn w:val="a"/>
    <w:link w:val="a7"/>
    <w:uiPriority w:val="99"/>
    <w:unhideWhenUsed/>
    <w:rsid w:val="00A24992"/>
    <w:pPr>
      <w:tabs>
        <w:tab w:val="center" w:pos="4677"/>
        <w:tab w:val="right" w:pos="9355"/>
      </w:tabs>
    </w:pPr>
  </w:style>
  <w:style w:type="character" w:customStyle="1" w:styleId="a7">
    <w:name w:val="Верхний колонтитул Знак"/>
    <w:basedOn w:val="a0"/>
    <w:link w:val="a6"/>
    <w:uiPriority w:val="99"/>
    <w:rsid w:val="00A24992"/>
    <w:rPr>
      <w:rFonts w:ascii="Times New Roman" w:eastAsia="Times New Roman" w:hAnsi="Times New Roman" w:cs="Times New Roman"/>
      <w:sz w:val="20"/>
      <w:szCs w:val="20"/>
      <w:lang w:eastAsia="uk-UA"/>
    </w:rPr>
  </w:style>
  <w:style w:type="paragraph" w:styleId="a8">
    <w:name w:val="footer"/>
    <w:basedOn w:val="a"/>
    <w:link w:val="a9"/>
    <w:uiPriority w:val="99"/>
    <w:unhideWhenUsed/>
    <w:rsid w:val="00A24992"/>
    <w:pPr>
      <w:tabs>
        <w:tab w:val="center" w:pos="4677"/>
        <w:tab w:val="right" w:pos="9355"/>
      </w:tabs>
    </w:pPr>
  </w:style>
  <w:style w:type="character" w:customStyle="1" w:styleId="a9">
    <w:name w:val="Нижний колонтитул Знак"/>
    <w:basedOn w:val="a0"/>
    <w:link w:val="a8"/>
    <w:uiPriority w:val="99"/>
    <w:rsid w:val="00A24992"/>
    <w:rPr>
      <w:rFonts w:ascii="Times New Roman" w:eastAsia="Times New Roman" w:hAnsi="Times New Roman" w:cs="Times New Roman"/>
      <w:sz w:val="20"/>
      <w:szCs w:val="20"/>
      <w:lang w:eastAsia="uk-UA"/>
    </w:rPr>
  </w:style>
  <w:style w:type="paragraph" w:styleId="aa">
    <w:name w:val="No Spacing"/>
    <w:uiPriority w:val="1"/>
    <w:qFormat/>
    <w:rsid w:val="0007686E"/>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0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1412</Words>
  <Characters>8051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zagvidd</dc:creator>
  <cp:lastModifiedBy>zagvidd</cp:lastModifiedBy>
  <cp:revision>5</cp:revision>
  <dcterms:created xsi:type="dcterms:W3CDTF">2022-01-28T11:33:00Z</dcterms:created>
  <dcterms:modified xsi:type="dcterms:W3CDTF">2022-02-01T09:39:00Z</dcterms:modified>
</cp:coreProperties>
</file>