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Look w:val="00A0"/>
      </w:tblPr>
      <w:tblGrid>
        <w:gridCol w:w="3652"/>
        <w:gridCol w:w="3230"/>
        <w:gridCol w:w="3088"/>
      </w:tblGrid>
      <w:tr w:rsidR="0054670C" w:rsidTr="000F389F">
        <w:tc>
          <w:tcPr>
            <w:tcW w:w="9970" w:type="dxa"/>
            <w:gridSpan w:val="3"/>
          </w:tcPr>
          <w:p w:rsidR="0054670C" w:rsidRDefault="0054670C" w:rsidP="000F389F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 w:rsidRPr="00531F3B">
              <w:rPr>
                <w:noProof/>
                <w:color w:val="1D1B11" w:themeColor="background2" w:themeShade="1A"/>
                <w:sz w:val="28"/>
                <w:szCs w:val="28"/>
                <w:lang w:val="ru-RU"/>
              </w:rPr>
              <w:drawing>
                <wp:inline distT="0" distB="0" distL="0" distR="0">
                  <wp:extent cx="502285" cy="7035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70C" w:rsidTr="000F389F">
        <w:tc>
          <w:tcPr>
            <w:tcW w:w="9970" w:type="dxa"/>
            <w:gridSpan w:val="3"/>
          </w:tcPr>
          <w:p w:rsidR="0054670C" w:rsidRDefault="0054670C" w:rsidP="000F389F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54670C" w:rsidTr="000F389F">
        <w:tc>
          <w:tcPr>
            <w:tcW w:w="9970" w:type="dxa"/>
            <w:gridSpan w:val="3"/>
          </w:tcPr>
          <w:p w:rsidR="0054670C" w:rsidRDefault="0054670C" w:rsidP="000F389F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МИКОЛАЇВСЬКОЇ ОБЛАСТІ</w:t>
            </w:r>
          </w:p>
        </w:tc>
      </w:tr>
      <w:tr w:rsidR="0054670C" w:rsidTr="000F389F">
        <w:tc>
          <w:tcPr>
            <w:tcW w:w="9970" w:type="dxa"/>
            <w:gridSpan w:val="3"/>
          </w:tcPr>
          <w:p w:rsidR="0054670C" w:rsidRDefault="0054670C" w:rsidP="000F389F">
            <w:pPr>
              <w:jc w:val="center"/>
              <w:rPr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54670C" w:rsidRDefault="0054670C" w:rsidP="000F389F">
            <w:pPr>
              <w:jc w:val="center"/>
              <w:rPr>
                <w:b/>
                <w:sz w:val="25"/>
                <w:szCs w:val="25"/>
                <w:shd w:val="clear" w:color="auto" w:fill="FFFFFF"/>
              </w:rPr>
            </w:pPr>
            <w:r>
              <w:rPr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54670C" w:rsidRDefault="0054670C" w:rsidP="000F389F">
            <w:pPr>
              <w:jc w:val="center"/>
            </w:pPr>
          </w:p>
        </w:tc>
      </w:tr>
      <w:tr w:rsidR="0054670C" w:rsidTr="000F389F">
        <w:tc>
          <w:tcPr>
            <w:tcW w:w="9970" w:type="dxa"/>
            <w:gridSpan w:val="3"/>
          </w:tcPr>
          <w:p w:rsidR="0054670C" w:rsidRDefault="0054670C" w:rsidP="000F389F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 w:rsidRPr="00976D0F">
              <w:rPr>
                <w:b/>
                <w:sz w:val="32"/>
                <w:szCs w:val="32"/>
                <w:lang w:val="ru-RU"/>
              </w:rPr>
              <w:t>Р О З П О Р Я Д Ж Е Н Н Я</w:t>
            </w:r>
          </w:p>
        </w:tc>
      </w:tr>
      <w:tr w:rsidR="0054670C" w:rsidRPr="00976D0F" w:rsidTr="000F389F">
        <w:tc>
          <w:tcPr>
            <w:tcW w:w="3652" w:type="dxa"/>
          </w:tcPr>
          <w:p w:rsidR="0054670C" w:rsidRPr="00976D0F" w:rsidRDefault="0054670C" w:rsidP="000F389F">
            <w:pPr>
              <w:rPr>
                <w:lang w:val="ru-RU"/>
              </w:rPr>
            </w:pPr>
          </w:p>
        </w:tc>
        <w:tc>
          <w:tcPr>
            <w:tcW w:w="3230" w:type="dxa"/>
          </w:tcPr>
          <w:p w:rsidR="0054670C" w:rsidRPr="00976D0F" w:rsidRDefault="0054670C" w:rsidP="000F389F">
            <w:pPr>
              <w:rPr>
                <w:lang w:val="ru-RU"/>
              </w:rPr>
            </w:pPr>
          </w:p>
        </w:tc>
        <w:tc>
          <w:tcPr>
            <w:tcW w:w="3088" w:type="dxa"/>
          </w:tcPr>
          <w:p w:rsidR="0054670C" w:rsidRPr="00976D0F" w:rsidRDefault="0054670C" w:rsidP="000F389F">
            <w:pPr>
              <w:rPr>
                <w:lang w:val="ru-RU"/>
              </w:rPr>
            </w:pPr>
          </w:p>
        </w:tc>
      </w:tr>
      <w:tr w:rsidR="0054670C" w:rsidTr="000F389F">
        <w:trPr>
          <w:trHeight w:val="424"/>
        </w:trPr>
        <w:tc>
          <w:tcPr>
            <w:tcW w:w="3652" w:type="dxa"/>
          </w:tcPr>
          <w:p w:rsidR="0054670C" w:rsidRDefault="0054670C" w:rsidP="00D02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2469CE">
              <w:rPr>
                <w:sz w:val="28"/>
                <w:szCs w:val="28"/>
              </w:rPr>
              <w:t>18</w:t>
            </w:r>
            <w:r w:rsidR="00D020DE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202</w:t>
            </w:r>
            <w:r w:rsidR="0047164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3230" w:type="dxa"/>
          </w:tcPr>
          <w:p w:rsidR="0054670C" w:rsidRDefault="0054670C" w:rsidP="000F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Первомайськ</w:t>
            </w:r>
          </w:p>
        </w:tc>
        <w:tc>
          <w:tcPr>
            <w:tcW w:w="3088" w:type="dxa"/>
          </w:tcPr>
          <w:p w:rsidR="0054670C" w:rsidRDefault="0054670C" w:rsidP="00246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№ </w:t>
            </w:r>
            <w:r w:rsidR="002469CE">
              <w:rPr>
                <w:sz w:val="28"/>
                <w:szCs w:val="28"/>
              </w:rPr>
              <w:t>50</w:t>
            </w:r>
            <w:r w:rsidRPr="000A0641">
              <w:rPr>
                <w:sz w:val="28"/>
                <w:szCs w:val="28"/>
              </w:rPr>
              <w:t>-р/в</w:t>
            </w:r>
          </w:p>
        </w:tc>
      </w:tr>
    </w:tbl>
    <w:p w:rsidR="0054670C" w:rsidRDefault="0054670C" w:rsidP="0054670C">
      <w:pPr>
        <w:tabs>
          <w:tab w:val="left" w:pos="6096"/>
          <w:tab w:val="left" w:pos="8789"/>
        </w:tabs>
        <w:ind w:right="3259"/>
        <w:jc w:val="both"/>
        <w:rPr>
          <w:sz w:val="28"/>
          <w:szCs w:val="28"/>
        </w:rPr>
      </w:pPr>
    </w:p>
    <w:p w:rsidR="0054670C" w:rsidRDefault="0054670C" w:rsidP="0054670C">
      <w:pPr>
        <w:tabs>
          <w:tab w:val="left" w:pos="6096"/>
          <w:tab w:val="left" w:pos="8789"/>
        </w:tabs>
        <w:ind w:right="3259"/>
        <w:jc w:val="both"/>
        <w:rPr>
          <w:sz w:val="28"/>
          <w:szCs w:val="28"/>
        </w:rPr>
      </w:pPr>
    </w:p>
    <w:p w:rsidR="0054670C" w:rsidRPr="0079219B" w:rsidRDefault="0054670C" w:rsidP="0054670C">
      <w:pPr>
        <w:tabs>
          <w:tab w:val="left" w:pos="6096"/>
          <w:tab w:val="left" w:pos="8789"/>
        </w:tabs>
        <w:ind w:right="3259"/>
        <w:jc w:val="both"/>
        <w:rPr>
          <w:sz w:val="28"/>
          <w:szCs w:val="28"/>
        </w:rPr>
      </w:pPr>
      <w:r w:rsidRPr="0079219B">
        <w:rPr>
          <w:sz w:val="28"/>
          <w:szCs w:val="28"/>
        </w:rPr>
        <w:t>Про внесення змін до розпорядження голови Первомайської районної державної адміністрації від 02 квітня 2020 року № 67-р «Про створення Державної надзвичайної протиепізоотичної комісії при Первомайській районній державній адміністрації»</w:t>
      </w:r>
    </w:p>
    <w:p w:rsidR="0054670C" w:rsidRPr="0079219B" w:rsidRDefault="0054670C" w:rsidP="0054670C">
      <w:pPr>
        <w:ind w:right="3687"/>
        <w:jc w:val="both"/>
        <w:rPr>
          <w:sz w:val="28"/>
          <w:szCs w:val="28"/>
        </w:rPr>
      </w:pPr>
    </w:p>
    <w:p w:rsidR="0054670C" w:rsidRPr="00012D9C" w:rsidRDefault="0054670C" w:rsidP="0054670C">
      <w:pPr>
        <w:pStyle w:val="Default"/>
        <w:rPr>
          <w:color w:val="auto"/>
          <w:lang w:val="uk-UA"/>
        </w:rPr>
      </w:pPr>
    </w:p>
    <w:p w:rsidR="0054670C" w:rsidRPr="0079219B" w:rsidRDefault="0054670C" w:rsidP="0054670C">
      <w:pPr>
        <w:ind w:firstLine="567"/>
        <w:jc w:val="both"/>
        <w:rPr>
          <w:sz w:val="28"/>
          <w:szCs w:val="28"/>
        </w:rPr>
      </w:pPr>
      <w:r w:rsidRPr="0079219B">
        <w:rPr>
          <w:sz w:val="28"/>
          <w:szCs w:val="28"/>
        </w:rPr>
        <w:t>Відповідно до статей 16, 22 Закону України «Про місцеві державні адміністрації», статті 41 Закону України «Про ветеринарну медицину», статей 4, 15 Закону України «Про правовий режим воєнного стану</w:t>
      </w:r>
      <w:r>
        <w:rPr>
          <w:sz w:val="28"/>
          <w:szCs w:val="28"/>
        </w:rPr>
        <w:t xml:space="preserve">», </w:t>
      </w:r>
      <w:r w:rsidR="002469CE" w:rsidRPr="00101AAA">
        <w:rPr>
          <w:sz w:val="28"/>
          <w:szCs w:val="28"/>
        </w:rPr>
        <w:t xml:space="preserve">Указу Президента України  від 24 лютого 2022 року № 68/2022 «Про утворення військових адміністрацій», </w:t>
      </w:r>
      <w:r w:rsidR="002469CE" w:rsidRPr="00101AAA">
        <w:rPr>
          <w:color w:val="000000"/>
          <w:sz w:val="28"/>
          <w:szCs w:val="28"/>
        </w:rPr>
        <w:t xml:space="preserve">Указу Президента України  від  </w:t>
      </w:r>
      <w:r w:rsidR="002469CE">
        <w:rPr>
          <w:color w:val="000000"/>
          <w:sz w:val="28"/>
          <w:szCs w:val="28"/>
        </w:rPr>
        <w:t>14 січня</w:t>
      </w:r>
      <w:r w:rsidR="002469CE" w:rsidRPr="00101AAA">
        <w:rPr>
          <w:color w:val="000000"/>
          <w:sz w:val="28"/>
          <w:szCs w:val="28"/>
        </w:rPr>
        <w:t xml:space="preserve"> 202</w:t>
      </w:r>
      <w:r w:rsidR="002469CE">
        <w:rPr>
          <w:color w:val="000000"/>
          <w:sz w:val="28"/>
          <w:szCs w:val="28"/>
        </w:rPr>
        <w:t>5</w:t>
      </w:r>
      <w:r w:rsidR="002469CE" w:rsidRPr="00101AAA">
        <w:rPr>
          <w:color w:val="000000"/>
          <w:sz w:val="28"/>
          <w:szCs w:val="28"/>
        </w:rPr>
        <w:t xml:space="preserve"> року  № </w:t>
      </w:r>
      <w:r w:rsidR="002469CE">
        <w:rPr>
          <w:color w:val="000000"/>
          <w:sz w:val="28"/>
          <w:szCs w:val="28"/>
        </w:rPr>
        <w:t>26</w:t>
      </w:r>
      <w:r w:rsidR="002469CE" w:rsidRPr="00101AAA">
        <w:rPr>
          <w:color w:val="000000"/>
          <w:sz w:val="28"/>
          <w:szCs w:val="28"/>
        </w:rPr>
        <w:t>/202</w:t>
      </w:r>
      <w:r w:rsidR="002469CE">
        <w:rPr>
          <w:color w:val="000000"/>
          <w:sz w:val="28"/>
          <w:szCs w:val="28"/>
        </w:rPr>
        <w:t>5</w:t>
      </w:r>
      <w:r w:rsidR="002469CE" w:rsidRPr="00101AAA">
        <w:rPr>
          <w:color w:val="000000"/>
          <w:sz w:val="28"/>
          <w:szCs w:val="28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в Україні» від </w:t>
      </w:r>
      <w:r w:rsidR="002469CE">
        <w:rPr>
          <w:color w:val="000000"/>
          <w:sz w:val="28"/>
          <w:szCs w:val="28"/>
        </w:rPr>
        <w:t>15 січня</w:t>
      </w:r>
      <w:r w:rsidR="002469CE" w:rsidRPr="00101AAA">
        <w:rPr>
          <w:color w:val="000000"/>
          <w:sz w:val="28"/>
          <w:szCs w:val="28"/>
        </w:rPr>
        <w:t xml:space="preserve"> 202</w:t>
      </w:r>
      <w:r w:rsidR="002469CE">
        <w:rPr>
          <w:color w:val="000000"/>
          <w:sz w:val="28"/>
          <w:szCs w:val="28"/>
        </w:rPr>
        <w:t>5 року  №4220</w:t>
      </w:r>
      <w:r w:rsidR="002469CE" w:rsidRPr="00101AAA">
        <w:rPr>
          <w:color w:val="000000"/>
          <w:sz w:val="28"/>
          <w:szCs w:val="28"/>
        </w:rPr>
        <w:t>-IX</w:t>
      </w:r>
      <w:r w:rsidR="002469CE" w:rsidRPr="00101AAA">
        <w:rPr>
          <w:sz w:val="28"/>
          <w:szCs w:val="28"/>
        </w:rPr>
        <w:t>,</w:t>
      </w:r>
      <w:r w:rsidRPr="0079219B">
        <w:rPr>
          <w:sz w:val="28"/>
          <w:szCs w:val="28"/>
        </w:rPr>
        <w:t xml:space="preserve"> постанови Кабінету Міністрів України від 19 квітня 2022 року №479 «Про затвердження Положення про Державну надзвичайну протиепізоотичну комісію при Кабінеті Міністрів України, Типового положення про місцеву державну надзвичайну протиепізоотичну комісію та визнання такими, що втратили чинність</w:t>
      </w:r>
      <w:r w:rsidR="006C2819">
        <w:rPr>
          <w:sz w:val="28"/>
          <w:szCs w:val="28"/>
        </w:rPr>
        <w:t xml:space="preserve">, </w:t>
      </w:r>
      <w:r w:rsidRPr="0079219B">
        <w:rPr>
          <w:sz w:val="28"/>
          <w:szCs w:val="28"/>
        </w:rPr>
        <w:t>деяких постанов Кабінету Міністрів України»</w:t>
      </w:r>
      <w:r w:rsidR="006C2819">
        <w:rPr>
          <w:sz w:val="28"/>
          <w:szCs w:val="28"/>
        </w:rPr>
        <w:t xml:space="preserve"> (зі змінами)</w:t>
      </w:r>
      <w:r w:rsidRPr="0079219B">
        <w:rPr>
          <w:sz w:val="28"/>
          <w:szCs w:val="28"/>
        </w:rPr>
        <w:t xml:space="preserve">, розпорядження </w:t>
      </w:r>
      <w:r w:rsidR="006C2819">
        <w:rPr>
          <w:sz w:val="28"/>
          <w:szCs w:val="28"/>
        </w:rPr>
        <w:t>начальника</w:t>
      </w:r>
      <w:r w:rsidRPr="0079219B">
        <w:rPr>
          <w:sz w:val="28"/>
          <w:szCs w:val="28"/>
        </w:rPr>
        <w:t xml:space="preserve"> Миколаївської обласної військової адміністрації від 10.04.2023 року № 138-р «Про створення державної надзвичайної протиепізоотичної комісії при Миколаївській обласній військовій адміністрації»</w:t>
      </w:r>
      <w:r>
        <w:rPr>
          <w:sz w:val="28"/>
          <w:szCs w:val="28"/>
        </w:rPr>
        <w:t>, в зв’язку із кадровими змінами</w:t>
      </w:r>
      <w:r w:rsidRPr="0079219B">
        <w:rPr>
          <w:sz w:val="28"/>
          <w:szCs w:val="28"/>
        </w:rPr>
        <w:t>:</w:t>
      </w:r>
    </w:p>
    <w:p w:rsidR="0054670C" w:rsidRDefault="0054670C" w:rsidP="0054670C">
      <w:pPr>
        <w:ind w:firstLine="567"/>
        <w:jc w:val="both"/>
        <w:rPr>
          <w:sz w:val="28"/>
          <w:szCs w:val="28"/>
        </w:rPr>
      </w:pPr>
    </w:p>
    <w:p w:rsidR="0054670C" w:rsidRPr="0079219B" w:rsidRDefault="0054670C" w:rsidP="0054670C">
      <w:pPr>
        <w:ind w:firstLine="567"/>
        <w:jc w:val="both"/>
        <w:rPr>
          <w:sz w:val="28"/>
          <w:szCs w:val="28"/>
        </w:rPr>
      </w:pPr>
      <w:r w:rsidRPr="0079219B">
        <w:rPr>
          <w:sz w:val="28"/>
          <w:szCs w:val="28"/>
        </w:rPr>
        <w:t xml:space="preserve">1. Внести зміни до складу Державної надзвичайної протиепізоотичної комісії при Первомайській районній </w:t>
      </w:r>
      <w:r>
        <w:rPr>
          <w:sz w:val="28"/>
          <w:szCs w:val="28"/>
        </w:rPr>
        <w:t>державній</w:t>
      </w:r>
      <w:r w:rsidRPr="0079219B">
        <w:rPr>
          <w:sz w:val="28"/>
          <w:szCs w:val="28"/>
        </w:rPr>
        <w:t xml:space="preserve"> адміністрації, затвердженого розпорядженням голови Первомайської районно</w:t>
      </w:r>
      <w:r>
        <w:rPr>
          <w:sz w:val="28"/>
          <w:szCs w:val="28"/>
        </w:rPr>
        <w:t xml:space="preserve">ї державної  адміністрації від 02 квітня 2020 року № 67-р </w:t>
      </w:r>
      <w:r w:rsidRPr="0079219B">
        <w:rPr>
          <w:sz w:val="28"/>
          <w:szCs w:val="28"/>
        </w:rPr>
        <w:t xml:space="preserve">«Про створення Державної надзвичайної протиепізоотичної комісії при Первомайській районній державній адміністрації» </w:t>
      </w:r>
      <w:r>
        <w:rPr>
          <w:sz w:val="28"/>
          <w:szCs w:val="28"/>
        </w:rPr>
        <w:t>та викласти його в новій редакції (додається)</w:t>
      </w:r>
      <w:r w:rsidRPr="0079219B">
        <w:rPr>
          <w:sz w:val="28"/>
          <w:szCs w:val="28"/>
        </w:rPr>
        <w:t>.</w:t>
      </w:r>
    </w:p>
    <w:p w:rsidR="0054670C" w:rsidRPr="0079219B" w:rsidRDefault="0054670C" w:rsidP="0054670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54670C" w:rsidRPr="003B19B4" w:rsidRDefault="0054670C" w:rsidP="005467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B19B4">
        <w:rPr>
          <w:sz w:val="28"/>
          <w:szCs w:val="28"/>
        </w:rPr>
        <w:t xml:space="preserve">. Визнати таким, що втратило чинність розпорядження </w:t>
      </w:r>
      <w:r>
        <w:rPr>
          <w:sz w:val="28"/>
          <w:szCs w:val="28"/>
        </w:rPr>
        <w:t>начальника</w:t>
      </w:r>
      <w:r w:rsidRPr="003B19B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районної військової адміністрації</w:t>
      </w:r>
      <w:r w:rsidRPr="003B19B4">
        <w:rPr>
          <w:sz w:val="28"/>
          <w:szCs w:val="28"/>
        </w:rPr>
        <w:t xml:space="preserve"> від </w:t>
      </w:r>
      <w:r w:rsidR="004B2BF3">
        <w:rPr>
          <w:sz w:val="28"/>
          <w:szCs w:val="28"/>
        </w:rPr>
        <w:t>23 квітня</w:t>
      </w:r>
      <w:r w:rsidRPr="003B19B4">
        <w:rPr>
          <w:sz w:val="28"/>
          <w:szCs w:val="28"/>
        </w:rPr>
        <w:t xml:space="preserve"> 202</w:t>
      </w:r>
      <w:r w:rsidR="004B2BF3">
        <w:rPr>
          <w:sz w:val="28"/>
          <w:szCs w:val="28"/>
        </w:rPr>
        <w:t>4</w:t>
      </w:r>
      <w:r w:rsidRPr="003B19B4">
        <w:rPr>
          <w:sz w:val="28"/>
          <w:szCs w:val="28"/>
        </w:rPr>
        <w:t xml:space="preserve"> року № </w:t>
      </w:r>
      <w:r w:rsidR="004B2BF3">
        <w:rPr>
          <w:sz w:val="28"/>
          <w:szCs w:val="28"/>
        </w:rPr>
        <w:t>32</w:t>
      </w:r>
      <w:r>
        <w:rPr>
          <w:sz w:val="28"/>
          <w:szCs w:val="28"/>
        </w:rPr>
        <w:t>-р/в</w:t>
      </w:r>
      <w:r w:rsidRPr="003B19B4">
        <w:rPr>
          <w:sz w:val="28"/>
          <w:szCs w:val="28"/>
        </w:rPr>
        <w:t xml:space="preserve"> «Про внесення змін до розпорядження голови Первомайської районної державної адміністрації  від 02 квітня 2020 року № 67-р «Про створення Державної надзвичайної протиепізоотичної комісії при Первомайській районній державній адміністрації»</w:t>
      </w:r>
      <w:r w:rsidR="006C2819">
        <w:rPr>
          <w:sz w:val="28"/>
          <w:szCs w:val="28"/>
        </w:rPr>
        <w:t>.</w:t>
      </w:r>
    </w:p>
    <w:p w:rsidR="0054670C" w:rsidRPr="0079219B" w:rsidRDefault="0054670C" w:rsidP="0054670C">
      <w:pPr>
        <w:jc w:val="both"/>
        <w:rPr>
          <w:sz w:val="28"/>
          <w:szCs w:val="28"/>
        </w:rPr>
      </w:pPr>
    </w:p>
    <w:p w:rsidR="0054670C" w:rsidRPr="0079219B" w:rsidRDefault="0054670C" w:rsidP="0054670C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219B">
        <w:rPr>
          <w:sz w:val="28"/>
          <w:szCs w:val="28"/>
        </w:rPr>
        <w:t>. Контроль за виконанням цього розпорядження покласти на першого заступника начальника районної військової адміністрації Юрченка</w:t>
      </w:r>
      <w:r>
        <w:rPr>
          <w:sz w:val="28"/>
          <w:szCs w:val="28"/>
        </w:rPr>
        <w:t xml:space="preserve"> О.А.</w:t>
      </w:r>
    </w:p>
    <w:p w:rsidR="0054670C" w:rsidRPr="0079219B" w:rsidRDefault="0054670C" w:rsidP="0054670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4670C" w:rsidRPr="0079219B" w:rsidRDefault="0054670C" w:rsidP="0054670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4670C" w:rsidRPr="0079219B" w:rsidRDefault="0054670C" w:rsidP="0054670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4670C" w:rsidRPr="0079219B" w:rsidRDefault="0054670C" w:rsidP="0054670C">
      <w:pPr>
        <w:jc w:val="both"/>
        <w:rPr>
          <w:sz w:val="28"/>
          <w:szCs w:val="28"/>
        </w:rPr>
      </w:pPr>
      <w:r w:rsidRPr="0079219B">
        <w:rPr>
          <w:sz w:val="28"/>
          <w:szCs w:val="28"/>
        </w:rPr>
        <w:t xml:space="preserve">Начальник районної </w:t>
      </w:r>
    </w:p>
    <w:p w:rsidR="0054670C" w:rsidRPr="0079219B" w:rsidRDefault="0054670C" w:rsidP="0054670C">
      <w:pPr>
        <w:jc w:val="both"/>
        <w:rPr>
          <w:sz w:val="28"/>
          <w:szCs w:val="28"/>
        </w:rPr>
      </w:pPr>
      <w:r w:rsidRPr="0079219B">
        <w:rPr>
          <w:sz w:val="28"/>
          <w:szCs w:val="28"/>
        </w:rPr>
        <w:t xml:space="preserve">військової адміністрації </w:t>
      </w:r>
      <w:r w:rsidRPr="0079219B">
        <w:rPr>
          <w:sz w:val="28"/>
          <w:szCs w:val="28"/>
        </w:rPr>
        <w:tab/>
      </w:r>
      <w:r w:rsidRPr="0079219B">
        <w:rPr>
          <w:sz w:val="28"/>
          <w:szCs w:val="28"/>
        </w:rPr>
        <w:tab/>
      </w:r>
      <w:r w:rsidRPr="0079219B">
        <w:rPr>
          <w:sz w:val="28"/>
          <w:szCs w:val="28"/>
        </w:rPr>
        <w:tab/>
      </w:r>
      <w:r w:rsidRPr="0079219B">
        <w:rPr>
          <w:sz w:val="28"/>
          <w:szCs w:val="28"/>
        </w:rPr>
        <w:tab/>
        <w:t xml:space="preserve">          </w:t>
      </w:r>
      <w:r w:rsidRPr="0079219B">
        <w:rPr>
          <w:sz w:val="28"/>
          <w:szCs w:val="28"/>
        </w:rPr>
        <w:tab/>
        <w:t xml:space="preserve"> Сергій САКОВСЬКИЙ</w:t>
      </w:r>
    </w:p>
    <w:p w:rsidR="0054670C" w:rsidRPr="0079219B" w:rsidRDefault="0054670C" w:rsidP="0054670C">
      <w:pPr>
        <w:pStyle w:val="a7"/>
        <w:ind w:left="0" w:firstLine="567"/>
        <w:jc w:val="both"/>
        <w:rPr>
          <w:sz w:val="28"/>
          <w:szCs w:val="28"/>
        </w:rPr>
      </w:pPr>
    </w:p>
    <w:p w:rsidR="0054670C" w:rsidRPr="0079219B" w:rsidRDefault="0054670C" w:rsidP="0054670C">
      <w:pPr>
        <w:pStyle w:val="a7"/>
        <w:ind w:left="0" w:firstLine="567"/>
        <w:jc w:val="both"/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Pr="0079219B" w:rsidRDefault="0054670C" w:rsidP="0054670C">
      <w:pPr>
        <w:rPr>
          <w:sz w:val="28"/>
          <w:szCs w:val="28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Default="0054670C" w:rsidP="0054670C">
      <w:pPr>
        <w:pStyle w:val="1"/>
        <w:ind w:left="5812"/>
        <w:rPr>
          <w:rFonts w:ascii="Times New Roman" w:hAnsi="Times New Roman"/>
          <w:sz w:val="28"/>
          <w:szCs w:val="28"/>
          <w:lang w:val="uk-UA"/>
        </w:rPr>
      </w:pPr>
    </w:p>
    <w:p w:rsidR="0054670C" w:rsidRPr="0079219B" w:rsidRDefault="0054670C" w:rsidP="0054670C">
      <w:pPr>
        <w:pStyle w:val="1"/>
        <w:ind w:left="4820"/>
        <w:rPr>
          <w:rFonts w:ascii="Times New Roman" w:hAnsi="Times New Roman"/>
          <w:sz w:val="28"/>
          <w:szCs w:val="28"/>
          <w:lang w:val="uk-UA"/>
        </w:rPr>
      </w:pPr>
      <w:r w:rsidRPr="0079219B">
        <w:rPr>
          <w:rFonts w:ascii="Times New Roman" w:hAnsi="Times New Roman"/>
          <w:sz w:val="28"/>
          <w:szCs w:val="28"/>
          <w:lang w:val="uk-UA"/>
        </w:rPr>
        <w:lastRenderedPageBreak/>
        <w:t xml:space="preserve">ЗАТВЕРДЖЕНО </w:t>
      </w:r>
    </w:p>
    <w:p w:rsidR="0054670C" w:rsidRDefault="0054670C" w:rsidP="0054670C">
      <w:pPr>
        <w:pStyle w:val="1"/>
        <w:ind w:left="482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голови</w:t>
      </w:r>
      <w:r>
        <w:rPr>
          <w:lang w:val="uk-UA"/>
        </w:rPr>
        <w:t xml:space="preserve"> </w:t>
      </w:r>
    </w:p>
    <w:p w:rsidR="0054670C" w:rsidRPr="000C4E75" w:rsidRDefault="0054670C" w:rsidP="0054670C">
      <w:pPr>
        <w:pStyle w:val="1"/>
        <w:ind w:left="482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Первомайської  районної</w:t>
      </w:r>
    </w:p>
    <w:p w:rsidR="0054670C" w:rsidRPr="003B19B4" w:rsidRDefault="00D020DE" w:rsidP="0054670C">
      <w:pPr>
        <w:pStyle w:val="1"/>
        <w:tabs>
          <w:tab w:val="left" w:pos="708"/>
          <w:tab w:val="left" w:pos="6135"/>
        </w:tabs>
        <w:ind w:left="482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державної</w:t>
      </w:r>
      <w:r w:rsidR="0054670C">
        <w:rPr>
          <w:rFonts w:ascii="Times New Roman" w:hAnsi="Times New Roman"/>
          <w:sz w:val="28"/>
          <w:szCs w:val="28"/>
          <w:lang w:val="uk-UA"/>
        </w:rPr>
        <w:t xml:space="preserve">  адміністрації</w:t>
      </w:r>
    </w:p>
    <w:p w:rsidR="0054670C" w:rsidRDefault="006C2819" w:rsidP="0054670C">
      <w:pPr>
        <w:ind w:left="4820"/>
        <w:rPr>
          <w:sz w:val="28"/>
          <w:szCs w:val="28"/>
        </w:rPr>
      </w:pPr>
      <w:r>
        <w:rPr>
          <w:sz w:val="28"/>
          <w:szCs w:val="28"/>
        </w:rPr>
        <w:t>від 02.04.2020 року № 67-р</w:t>
      </w:r>
    </w:p>
    <w:p w:rsidR="0054670C" w:rsidRDefault="0054670C" w:rsidP="0054670C">
      <w:pPr>
        <w:pStyle w:val="ae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редакції розпорядження</w:t>
      </w:r>
    </w:p>
    <w:p w:rsidR="0054670C" w:rsidRDefault="0054670C" w:rsidP="0054670C">
      <w:pPr>
        <w:pStyle w:val="ae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>начальника районної військової адміністрації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670C" w:rsidRPr="0000044D" w:rsidRDefault="0054670C" w:rsidP="0054670C">
      <w:pPr>
        <w:pStyle w:val="ae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92787C">
        <w:rPr>
          <w:rFonts w:ascii="Times New Roman" w:hAnsi="Times New Roman"/>
          <w:sz w:val="28"/>
          <w:szCs w:val="28"/>
        </w:rPr>
        <w:t>18</w:t>
      </w:r>
      <w:r w:rsidR="004B2BF3">
        <w:rPr>
          <w:rFonts w:ascii="Times New Roman" w:hAnsi="Times New Roman"/>
          <w:sz w:val="28"/>
          <w:szCs w:val="28"/>
        </w:rPr>
        <w:t>.04.2025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B2BF3">
        <w:rPr>
          <w:rFonts w:ascii="Times New Roman" w:hAnsi="Times New Roman"/>
          <w:sz w:val="28"/>
          <w:szCs w:val="28"/>
        </w:rPr>
        <w:t xml:space="preserve">50 </w:t>
      </w:r>
      <w:r w:rsidRPr="0000044D">
        <w:rPr>
          <w:rFonts w:ascii="Times New Roman" w:hAnsi="Times New Roman"/>
          <w:sz w:val="28"/>
          <w:szCs w:val="28"/>
        </w:rPr>
        <w:t>- р/в</w:t>
      </w:r>
      <w:r>
        <w:rPr>
          <w:rFonts w:ascii="Times New Roman" w:hAnsi="Times New Roman"/>
          <w:sz w:val="28"/>
          <w:szCs w:val="28"/>
        </w:rPr>
        <w:t>)</w:t>
      </w:r>
    </w:p>
    <w:p w:rsidR="0054670C" w:rsidRDefault="0054670C" w:rsidP="0054670C">
      <w:pPr>
        <w:ind w:left="5103"/>
        <w:rPr>
          <w:sz w:val="28"/>
          <w:szCs w:val="28"/>
        </w:rPr>
      </w:pPr>
    </w:p>
    <w:p w:rsidR="00347435" w:rsidRDefault="00B069E2" w:rsidP="0079219B">
      <w:pPr>
        <w:tabs>
          <w:tab w:val="center" w:pos="4819"/>
          <w:tab w:val="left" w:pos="65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9219B" w:rsidRPr="00B069E2" w:rsidRDefault="00B069E2" w:rsidP="00347435">
      <w:pPr>
        <w:tabs>
          <w:tab w:val="center" w:pos="4819"/>
          <w:tab w:val="left" w:pos="6555"/>
        </w:tabs>
        <w:jc w:val="center"/>
        <w:rPr>
          <w:sz w:val="28"/>
          <w:szCs w:val="28"/>
        </w:rPr>
      </w:pPr>
      <w:r w:rsidRPr="00B069E2">
        <w:rPr>
          <w:sz w:val="28"/>
          <w:szCs w:val="28"/>
        </w:rPr>
        <w:t>СКЛАД</w:t>
      </w:r>
    </w:p>
    <w:p w:rsidR="0079219B" w:rsidRPr="00B069E2" w:rsidRDefault="0079219B" w:rsidP="0079219B">
      <w:pPr>
        <w:jc w:val="center"/>
        <w:rPr>
          <w:sz w:val="28"/>
          <w:szCs w:val="28"/>
        </w:rPr>
      </w:pPr>
      <w:r w:rsidRPr="00B069E2">
        <w:rPr>
          <w:sz w:val="28"/>
          <w:szCs w:val="28"/>
        </w:rPr>
        <w:t>Державної надзвичайної протиепізоотичної комісії при</w:t>
      </w:r>
    </w:p>
    <w:p w:rsidR="0079219B" w:rsidRPr="00B069E2" w:rsidRDefault="00E53A56" w:rsidP="0079219B">
      <w:pPr>
        <w:jc w:val="center"/>
        <w:rPr>
          <w:sz w:val="28"/>
          <w:szCs w:val="28"/>
        </w:rPr>
      </w:pPr>
      <w:r w:rsidRPr="00B069E2">
        <w:rPr>
          <w:sz w:val="28"/>
          <w:szCs w:val="28"/>
        </w:rPr>
        <w:t xml:space="preserve">Первомайській районній </w:t>
      </w:r>
      <w:r w:rsidR="00D020DE">
        <w:rPr>
          <w:sz w:val="28"/>
          <w:szCs w:val="28"/>
        </w:rPr>
        <w:t>державній</w:t>
      </w:r>
      <w:r w:rsidR="0079219B" w:rsidRPr="00B069E2">
        <w:rPr>
          <w:sz w:val="28"/>
          <w:szCs w:val="28"/>
        </w:rPr>
        <w:t xml:space="preserve"> адміністрації</w:t>
      </w:r>
    </w:p>
    <w:p w:rsidR="0079219B" w:rsidRDefault="0079219B" w:rsidP="0079219B">
      <w:pPr>
        <w:jc w:val="center"/>
        <w:rPr>
          <w:sz w:val="28"/>
          <w:szCs w:val="28"/>
        </w:rPr>
      </w:pPr>
    </w:p>
    <w:tbl>
      <w:tblPr>
        <w:tblStyle w:val="ac"/>
        <w:tblW w:w="98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0"/>
        <w:gridCol w:w="6367"/>
      </w:tblGrid>
      <w:tr w:rsidR="0079219B" w:rsidTr="0047164E">
        <w:trPr>
          <w:trHeight w:val="151"/>
          <w:jc w:val="center"/>
        </w:trPr>
        <w:tc>
          <w:tcPr>
            <w:tcW w:w="9827" w:type="dxa"/>
            <w:gridSpan w:val="2"/>
          </w:tcPr>
          <w:p w:rsidR="0079219B" w:rsidRDefault="0079219B" w:rsidP="00B06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комісії:</w:t>
            </w:r>
          </w:p>
          <w:p w:rsidR="0079219B" w:rsidRDefault="0079219B" w:rsidP="00B069E2">
            <w:pPr>
              <w:jc w:val="center"/>
              <w:rPr>
                <w:sz w:val="16"/>
                <w:szCs w:val="28"/>
              </w:rPr>
            </w:pPr>
          </w:p>
        </w:tc>
      </w:tr>
      <w:tr w:rsidR="0079219B" w:rsidTr="0047164E">
        <w:trPr>
          <w:trHeight w:val="151"/>
          <w:jc w:val="center"/>
        </w:trPr>
        <w:tc>
          <w:tcPr>
            <w:tcW w:w="3460" w:type="dxa"/>
            <w:hideMark/>
          </w:tcPr>
          <w:p w:rsidR="00C97F3F" w:rsidRDefault="00C97F3F" w:rsidP="00B06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САКОВСЬКИЙ </w:t>
            </w:r>
          </w:p>
          <w:p w:rsidR="0079219B" w:rsidRPr="00C97F3F" w:rsidRDefault="00C97F3F" w:rsidP="00B06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6367" w:type="dxa"/>
            <w:hideMark/>
          </w:tcPr>
          <w:p w:rsidR="0079219B" w:rsidRDefault="00D020DE" w:rsidP="00B06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97F3F">
              <w:rPr>
                <w:sz w:val="28"/>
                <w:szCs w:val="28"/>
              </w:rPr>
              <w:t xml:space="preserve">ачальник </w:t>
            </w:r>
            <w:r w:rsidR="0048302A">
              <w:rPr>
                <w:sz w:val="28"/>
                <w:szCs w:val="28"/>
              </w:rPr>
              <w:t xml:space="preserve">Первомайської </w:t>
            </w:r>
            <w:r w:rsidR="00B968BA">
              <w:rPr>
                <w:sz w:val="28"/>
                <w:szCs w:val="28"/>
              </w:rPr>
              <w:t>районної військової</w:t>
            </w:r>
            <w:r w:rsidR="0079219B">
              <w:rPr>
                <w:sz w:val="28"/>
                <w:szCs w:val="28"/>
              </w:rPr>
              <w:t xml:space="preserve"> адміністрації</w:t>
            </w:r>
          </w:p>
        </w:tc>
      </w:tr>
      <w:tr w:rsidR="0079219B" w:rsidRPr="00531F3B" w:rsidTr="0047164E">
        <w:trPr>
          <w:trHeight w:val="151"/>
          <w:jc w:val="center"/>
        </w:trPr>
        <w:tc>
          <w:tcPr>
            <w:tcW w:w="9827" w:type="dxa"/>
            <w:gridSpan w:val="2"/>
          </w:tcPr>
          <w:p w:rsidR="00C97F3F" w:rsidRDefault="00C97F3F" w:rsidP="00B069E2">
            <w:pPr>
              <w:jc w:val="center"/>
              <w:rPr>
                <w:b/>
                <w:sz w:val="28"/>
                <w:szCs w:val="28"/>
              </w:rPr>
            </w:pPr>
          </w:p>
          <w:p w:rsidR="0079219B" w:rsidRPr="00847518" w:rsidRDefault="0079219B" w:rsidP="00B069E2">
            <w:pPr>
              <w:jc w:val="center"/>
              <w:rPr>
                <w:b/>
                <w:sz w:val="28"/>
                <w:szCs w:val="28"/>
              </w:rPr>
            </w:pPr>
            <w:r w:rsidRPr="00847518">
              <w:rPr>
                <w:b/>
                <w:sz w:val="28"/>
                <w:szCs w:val="28"/>
              </w:rPr>
              <w:t>Заступник</w:t>
            </w:r>
            <w:r w:rsidR="00C97F3F">
              <w:rPr>
                <w:b/>
                <w:sz w:val="28"/>
                <w:szCs w:val="28"/>
              </w:rPr>
              <w:t>и</w:t>
            </w:r>
            <w:r w:rsidRPr="00847518">
              <w:rPr>
                <w:b/>
                <w:sz w:val="28"/>
                <w:szCs w:val="28"/>
              </w:rPr>
              <w:t xml:space="preserve"> голови комісії:</w:t>
            </w:r>
          </w:p>
          <w:p w:rsidR="0079219B" w:rsidRPr="00531F3B" w:rsidRDefault="0079219B" w:rsidP="00B069E2">
            <w:pPr>
              <w:jc w:val="center"/>
              <w:rPr>
                <w:color w:val="FF0000"/>
                <w:sz w:val="16"/>
                <w:szCs w:val="28"/>
              </w:rPr>
            </w:pPr>
          </w:p>
        </w:tc>
      </w:tr>
      <w:tr w:rsidR="00C97F3F" w:rsidRPr="00847518" w:rsidTr="0047164E">
        <w:trPr>
          <w:trHeight w:val="151"/>
          <w:jc w:val="center"/>
        </w:trPr>
        <w:tc>
          <w:tcPr>
            <w:tcW w:w="3460" w:type="dxa"/>
            <w:hideMark/>
          </w:tcPr>
          <w:p w:rsidR="00C97F3F" w:rsidRDefault="00C97F3F" w:rsidP="00584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</w:t>
            </w:r>
          </w:p>
          <w:p w:rsidR="00C97F3F" w:rsidRDefault="00C97F3F" w:rsidP="00584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6367" w:type="dxa"/>
            <w:hideMark/>
          </w:tcPr>
          <w:p w:rsidR="00C97F3F" w:rsidRDefault="00C97F3F" w:rsidP="00584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начальника </w:t>
            </w:r>
            <w:r w:rsidR="0048302A">
              <w:rPr>
                <w:sz w:val="28"/>
                <w:szCs w:val="28"/>
              </w:rPr>
              <w:t xml:space="preserve">Первомайської </w:t>
            </w:r>
            <w:r>
              <w:rPr>
                <w:sz w:val="28"/>
                <w:szCs w:val="28"/>
              </w:rPr>
              <w:t>районної військової адміністрації</w:t>
            </w:r>
          </w:p>
          <w:p w:rsidR="00C97F3F" w:rsidRDefault="00C97F3F" w:rsidP="00584BB8">
            <w:pPr>
              <w:jc w:val="both"/>
              <w:rPr>
                <w:sz w:val="28"/>
                <w:szCs w:val="28"/>
              </w:rPr>
            </w:pPr>
          </w:p>
        </w:tc>
      </w:tr>
      <w:tr w:rsidR="00C97F3F" w:rsidRPr="00847518" w:rsidTr="0047164E">
        <w:trPr>
          <w:trHeight w:val="151"/>
          <w:jc w:val="center"/>
        </w:trPr>
        <w:tc>
          <w:tcPr>
            <w:tcW w:w="3460" w:type="dxa"/>
            <w:hideMark/>
          </w:tcPr>
          <w:p w:rsidR="0047164E" w:rsidRPr="0047164E" w:rsidRDefault="0047164E" w:rsidP="00584BB8">
            <w:pPr>
              <w:rPr>
                <w:sz w:val="28"/>
              </w:rPr>
            </w:pPr>
            <w:r w:rsidRPr="0047164E">
              <w:rPr>
                <w:sz w:val="28"/>
              </w:rPr>
              <w:t xml:space="preserve">ОБУХОВСЬКИЙ </w:t>
            </w:r>
          </w:p>
          <w:p w:rsidR="00C97F3F" w:rsidRPr="00847518" w:rsidRDefault="0047164E" w:rsidP="00584BB8">
            <w:pPr>
              <w:rPr>
                <w:sz w:val="28"/>
                <w:szCs w:val="28"/>
              </w:rPr>
            </w:pPr>
            <w:r w:rsidRPr="0047164E">
              <w:rPr>
                <w:sz w:val="28"/>
              </w:rPr>
              <w:t>Олександр Павлович</w:t>
            </w:r>
          </w:p>
        </w:tc>
        <w:tc>
          <w:tcPr>
            <w:tcW w:w="6367" w:type="dxa"/>
            <w:hideMark/>
          </w:tcPr>
          <w:p w:rsidR="00C97F3F" w:rsidRPr="00847518" w:rsidRDefault="00C97F3F" w:rsidP="00584BB8">
            <w:pPr>
              <w:jc w:val="both"/>
              <w:rPr>
                <w:b/>
                <w:sz w:val="28"/>
                <w:szCs w:val="28"/>
              </w:rPr>
            </w:pPr>
            <w:r w:rsidRPr="00847518">
              <w:rPr>
                <w:sz w:val="28"/>
                <w:szCs w:val="28"/>
              </w:rPr>
              <w:t xml:space="preserve">начальник Первомайського районного управління Головного управління Держпродспоживслужби в </w:t>
            </w:r>
            <w:r>
              <w:rPr>
                <w:sz w:val="28"/>
                <w:szCs w:val="28"/>
              </w:rPr>
              <w:t>Миколаївській області (за узгодженням</w:t>
            </w:r>
            <w:r w:rsidRPr="00847518">
              <w:rPr>
                <w:sz w:val="28"/>
                <w:szCs w:val="28"/>
              </w:rPr>
              <w:t>)</w:t>
            </w:r>
          </w:p>
        </w:tc>
      </w:tr>
      <w:tr w:rsidR="00C97F3F" w:rsidRPr="00531F3B" w:rsidTr="0047164E">
        <w:trPr>
          <w:trHeight w:val="151"/>
          <w:jc w:val="center"/>
        </w:trPr>
        <w:tc>
          <w:tcPr>
            <w:tcW w:w="9827" w:type="dxa"/>
            <w:gridSpan w:val="2"/>
          </w:tcPr>
          <w:p w:rsidR="00C97F3F" w:rsidRPr="00531F3B" w:rsidRDefault="00C97F3F" w:rsidP="00B069E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97F3F" w:rsidRPr="00847518" w:rsidRDefault="00C97F3F" w:rsidP="00B069E2">
            <w:pPr>
              <w:jc w:val="center"/>
              <w:rPr>
                <w:b/>
                <w:sz w:val="28"/>
                <w:szCs w:val="28"/>
              </w:rPr>
            </w:pPr>
            <w:r w:rsidRPr="00847518">
              <w:rPr>
                <w:b/>
                <w:sz w:val="28"/>
                <w:szCs w:val="28"/>
              </w:rPr>
              <w:t>Секретар комісії:</w:t>
            </w:r>
          </w:p>
          <w:p w:rsidR="00C97F3F" w:rsidRPr="00531F3B" w:rsidRDefault="00C97F3F" w:rsidP="00B069E2">
            <w:pPr>
              <w:jc w:val="center"/>
              <w:rPr>
                <w:color w:val="FF0000"/>
                <w:sz w:val="16"/>
                <w:szCs w:val="28"/>
              </w:rPr>
            </w:pPr>
          </w:p>
        </w:tc>
      </w:tr>
      <w:tr w:rsidR="00C97F3F" w:rsidRPr="00531F3B" w:rsidTr="0047164E">
        <w:trPr>
          <w:trHeight w:val="151"/>
          <w:jc w:val="center"/>
        </w:trPr>
        <w:tc>
          <w:tcPr>
            <w:tcW w:w="3460" w:type="dxa"/>
            <w:hideMark/>
          </w:tcPr>
          <w:p w:rsidR="00C97F3F" w:rsidRPr="00847518" w:rsidRDefault="00C97F3F" w:rsidP="00B069E2">
            <w:pPr>
              <w:rPr>
                <w:sz w:val="28"/>
                <w:szCs w:val="28"/>
              </w:rPr>
            </w:pPr>
            <w:r w:rsidRPr="00847518">
              <w:rPr>
                <w:sz w:val="28"/>
                <w:szCs w:val="28"/>
              </w:rPr>
              <w:t xml:space="preserve">УСТІМЕНКО </w:t>
            </w:r>
          </w:p>
          <w:p w:rsidR="00C97F3F" w:rsidRPr="00847518" w:rsidRDefault="00C97F3F" w:rsidP="00B069E2">
            <w:pPr>
              <w:rPr>
                <w:sz w:val="28"/>
                <w:szCs w:val="28"/>
              </w:rPr>
            </w:pPr>
            <w:r w:rsidRPr="00847518">
              <w:rPr>
                <w:sz w:val="28"/>
                <w:szCs w:val="28"/>
              </w:rPr>
              <w:t>Юлія Володимирівна</w:t>
            </w:r>
          </w:p>
        </w:tc>
        <w:tc>
          <w:tcPr>
            <w:tcW w:w="6367" w:type="dxa"/>
            <w:hideMark/>
          </w:tcPr>
          <w:p w:rsidR="00C97F3F" w:rsidRPr="00847518" w:rsidRDefault="00C97F3F" w:rsidP="009E1076">
            <w:pPr>
              <w:jc w:val="both"/>
              <w:rPr>
                <w:sz w:val="28"/>
                <w:szCs w:val="28"/>
              </w:rPr>
            </w:pPr>
            <w:r w:rsidRPr="00847518">
              <w:rPr>
                <w:sz w:val="28"/>
                <w:szCs w:val="28"/>
              </w:rPr>
              <w:t>головний спеціаліст відділу безпечності харчових      продуктів та ветеринарної медицини Первомайського районного управління Головного управління Держпродспоживслужби в Миколаївській області</w:t>
            </w:r>
            <w:r>
              <w:rPr>
                <w:sz w:val="28"/>
                <w:szCs w:val="28"/>
              </w:rPr>
              <w:t xml:space="preserve"> </w:t>
            </w:r>
            <w:r w:rsidRPr="00847518">
              <w:rPr>
                <w:sz w:val="28"/>
                <w:szCs w:val="28"/>
              </w:rPr>
              <w:t>(за узгодженням)</w:t>
            </w:r>
          </w:p>
        </w:tc>
      </w:tr>
      <w:tr w:rsidR="00C97F3F" w:rsidRPr="00531F3B" w:rsidTr="0047164E">
        <w:trPr>
          <w:trHeight w:val="151"/>
          <w:jc w:val="center"/>
        </w:trPr>
        <w:tc>
          <w:tcPr>
            <w:tcW w:w="9827" w:type="dxa"/>
            <w:gridSpan w:val="2"/>
          </w:tcPr>
          <w:p w:rsidR="00C97F3F" w:rsidRPr="00531F3B" w:rsidRDefault="00C97F3F" w:rsidP="00C97F3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97F3F" w:rsidRPr="00847518" w:rsidRDefault="00C97F3F" w:rsidP="00C97F3F">
            <w:pPr>
              <w:jc w:val="center"/>
              <w:rPr>
                <w:b/>
                <w:sz w:val="28"/>
                <w:szCs w:val="28"/>
              </w:rPr>
            </w:pPr>
            <w:r w:rsidRPr="00847518">
              <w:rPr>
                <w:b/>
                <w:sz w:val="28"/>
                <w:szCs w:val="28"/>
              </w:rPr>
              <w:t>Члени комісії:</w:t>
            </w:r>
          </w:p>
          <w:p w:rsidR="00C97F3F" w:rsidRPr="00531F3B" w:rsidRDefault="00C97F3F" w:rsidP="00C97F3F">
            <w:pPr>
              <w:jc w:val="center"/>
              <w:rPr>
                <w:color w:val="FF0000"/>
                <w:sz w:val="16"/>
                <w:szCs w:val="28"/>
              </w:rPr>
            </w:pPr>
          </w:p>
        </w:tc>
      </w:tr>
      <w:tr w:rsidR="000A644C" w:rsidRPr="00B7718A" w:rsidTr="0047164E">
        <w:trPr>
          <w:trHeight w:val="1010"/>
          <w:jc w:val="center"/>
        </w:trPr>
        <w:tc>
          <w:tcPr>
            <w:tcW w:w="3460" w:type="dxa"/>
          </w:tcPr>
          <w:p w:rsidR="000A644C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БОНДАРЕНКО</w:t>
            </w:r>
          </w:p>
          <w:p w:rsidR="000A644C" w:rsidRPr="00B7718A" w:rsidRDefault="000A644C" w:rsidP="00181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Сергій </w:t>
            </w:r>
            <w:r w:rsidRPr="00B7718A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6367" w:type="dxa"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7718A">
              <w:rPr>
                <w:sz w:val="28"/>
                <w:szCs w:val="28"/>
              </w:rPr>
              <w:t>аступник сільського голови Кам’яномостівської сільської ради</w:t>
            </w:r>
            <w:r>
              <w:rPr>
                <w:sz w:val="28"/>
                <w:szCs w:val="28"/>
              </w:rPr>
              <w:t xml:space="preserve"> </w:t>
            </w:r>
            <w:r w:rsidRPr="00847518">
              <w:rPr>
                <w:sz w:val="28"/>
                <w:szCs w:val="28"/>
              </w:rPr>
              <w:t>(за узгодженням)</w:t>
            </w:r>
          </w:p>
          <w:p w:rsidR="000A644C" w:rsidRPr="00B7718A" w:rsidRDefault="000A644C" w:rsidP="009E1076">
            <w:pPr>
              <w:jc w:val="both"/>
              <w:rPr>
                <w:sz w:val="28"/>
                <w:szCs w:val="28"/>
              </w:rPr>
            </w:pPr>
          </w:p>
        </w:tc>
      </w:tr>
      <w:tr w:rsidR="000A644C" w:rsidRPr="00B7718A" w:rsidTr="0047164E">
        <w:trPr>
          <w:trHeight w:val="679"/>
          <w:jc w:val="center"/>
        </w:trPr>
        <w:tc>
          <w:tcPr>
            <w:tcW w:w="3460" w:type="dxa"/>
            <w:hideMark/>
          </w:tcPr>
          <w:p w:rsidR="000A644C" w:rsidRPr="00B7718A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ГЕДЗИК</w:t>
            </w:r>
          </w:p>
          <w:p w:rsidR="000A644C" w:rsidRPr="00B7718A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6367" w:type="dxa"/>
            <w:hideMark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7718A">
              <w:rPr>
                <w:sz w:val="28"/>
                <w:szCs w:val="28"/>
              </w:rPr>
              <w:t>ачальник відділу організації пожежно-профілактичної роботи та заходів ЦЗ  Первомайського районного управління ГУ ДСНС України у Миколаївській області</w:t>
            </w:r>
            <w:r w:rsidRPr="00B7718A">
              <w:rPr>
                <w:color w:val="FF0000"/>
                <w:sz w:val="28"/>
                <w:szCs w:val="28"/>
              </w:rPr>
              <w:t xml:space="preserve"> </w:t>
            </w:r>
            <w:r w:rsidRPr="00B7718A">
              <w:rPr>
                <w:sz w:val="28"/>
                <w:szCs w:val="28"/>
              </w:rPr>
              <w:t>(за узгодженням)</w:t>
            </w:r>
          </w:p>
          <w:p w:rsidR="000A644C" w:rsidRDefault="000A644C" w:rsidP="009E1076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0A644C" w:rsidRPr="00B7718A" w:rsidRDefault="000A644C" w:rsidP="009E1076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644C" w:rsidRPr="00B7718A" w:rsidTr="0047164E">
        <w:trPr>
          <w:trHeight w:val="151"/>
          <w:jc w:val="center"/>
        </w:trPr>
        <w:tc>
          <w:tcPr>
            <w:tcW w:w="3460" w:type="dxa"/>
            <w:hideMark/>
          </w:tcPr>
          <w:p w:rsidR="000A644C" w:rsidRPr="004B651C" w:rsidRDefault="000A644C" w:rsidP="001D035E">
            <w:pPr>
              <w:rPr>
                <w:sz w:val="28"/>
                <w:szCs w:val="28"/>
              </w:rPr>
            </w:pPr>
            <w:r w:rsidRPr="004B651C">
              <w:rPr>
                <w:sz w:val="28"/>
                <w:szCs w:val="28"/>
              </w:rPr>
              <w:lastRenderedPageBreak/>
              <w:t>ГРАБКО</w:t>
            </w:r>
          </w:p>
          <w:p w:rsidR="000A644C" w:rsidRPr="004B651C" w:rsidRDefault="000A644C" w:rsidP="001D035E">
            <w:pPr>
              <w:rPr>
                <w:sz w:val="28"/>
                <w:szCs w:val="28"/>
              </w:rPr>
            </w:pPr>
            <w:r w:rsidRPr="004B651C">
              <w:rPr>
                <w:sz w:val="28"/>
                <w:szCs w:val="28"/>
              </w:rPr>
              <w:t>Сергій Вікторович</w:t>
            </w:r>
          </w:p>
        </w:tc>
        <w:tc>
          <w:tcPr>
            <w:tcW w:w="6367" w:type="dxa"/>
            <w:hideMark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B651C">
              <w:rPr>
                <w:sz w:val="28"/>
                <w:szCs w:val="28"/>
              </w:rPr>
              <w:t>тарший дільничний офіцер поліції Первомайського районного відділу поліції Головного управління національної поліції в Миколаївській області, майор поліції (за узгодженням)</w:t>
            </w:r>
          </w:p>
          <w:p w:rsidR="000A644C" w:rsidRPr="004B651C" w:rsidRDefault="000A644C" w:rsidP="009E107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644C" w:rsidRPr="00B7718A" w:rsidTr="0047164E">
        <w:trPr>
          <w:trHeight w:val="814"/>
          <w:jc w:val="center"/>
        </w:trPr>
        <w:tc>
          <w:tcPr>
            <w:tcW w:w="3460" w:type="dxa"/>
            <w:hideMark/>
          </w:tcPr>
          <w:p w:rsidR="000A644C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 xml:space="preserve">ДЕЙНЕГА </w:t>
            </w:r>
          </w:p>
          <w:p w:rsidR="000A644C" w:rsidRPr="00B7718A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Олег Олександрович</w:t>
            </w:r>
          </w:p>
        </w:tc>
        <w:tc>
          <w:tcPr>
            <w:tcW w:w="6367" w:type="dxa"/>
            <w:hideMark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7718A">
              <w:rPr>
                <w:sz w:val="28"/>
                <w:szCs w:val="28"/>
              </w:rPr>
              <w:t>ачальник відділу архітектури, будівництва та земельних відносин Благодатненської сільської ради</w:t>
            </w:r>
            <w:r>
              <w:rPr>
                <w:sz w:val="28"/>
                <w:szCs w:val="28"/>
              </w:rPr>
              <w:t xml:space="preserve"> </w:t>
            </w:r>
            <w:r w:rsidRPr="00847518">
              <w:rPr>
                <w:sz w:val="28"/>
                <w:szCs w:val="28"/>
              </w:rPr>
              <w:t>(за узгодженням)</w:t>
            </w:r>
          </w:p>
          <w:p w:rsidR="000A644C" w:rsidRPr="00B7718A" w:rsidRDefault="000A644C" w:rsidP="009E1076">
            <w:pPr>
              <w:jc w:val="both"/>
              <w:rPr>
                <w:sz w:val="28"/>
                <w:szCs w:val="28"/>
              </w:rPr>
            </w:pPr>
          </w:p>
        </w:tc>
      </w:tr>
      <w:tr w:rsidR="000A644C" w:rsidRPr="00B7718A" w:rsidTr="0047164E">
        <w:trPr>
          <w:trHeight w:val="1010"/>
          <w:jc w:val="center"/>
        </w:trPr>
        <w:tc>
          <w:tcPr>
            <w:tcW w:w="3460" w:type="dxa"/>
          </w:tcPr>
          <w:p w:rsidR="000A644C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ЗАКР</w:t>
            </w:r>
            <w:r>
              <w:rPr>
                <w:sz w:val="28"/>
                <w:szCs w:val="28"/>
              </w:rPr>
              <w:t>Ж</w:t>
            </w:r>
            <w:r w:rsidRPr="00B7718A">
              <w:rPr>
                <w:sz w:val="28"/>
                <w:szCs w:val="28"/>
              </w:rPr>
              <w:t xml:space="preserve">ЕВСЬКА </w:t>
            </w:r>
          </w:p>
          <w:p w:rsidR="000A644C" w:rsidRPr="00B7718A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Ольга Анатоліївна</w:t>
            </w:r>
          </w:p>
        </w:tc>
        <w:tc>
          <w:tcPr>
            <w:tcW w:w="6367" w:type="dxa"/>
            <w:hideMark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7718A">
              <w:rPr>
                <w:sz w:val="28"/>
                <w:szCs w:val="28"/>
              </w:rPr>
              <w:t>ачальник відділу соціально-економічного розвитку територій Первомайської районної військової адміністрації</w:t>
            </w:r>
          </w:p>
          <w:p w:rsidR="000A644C" w:rsidRPr="00B7718A" w:rsidRDefault="000A644C" w:rsidP="009E1076">
            <w:pPr>
              <w:jc w:val="both"/>
              <w:rPr>
                <w:sz w:val="28"/>
                <w:szCs w:val="28"/>
              </w:rPr>
            </w:pPr>
          </w:p>
        </w:tc>
      </w:tr>
      <w:tr w:rsidR="000A644C" w:rsidRPr="00B7718A" w:rsidTr="0047164E">
        <w:trPr>
          <w:trHeight w:val="955"/>
          <w:jc w:val="center"/>
        </w:trPr>
        <w:tc>
          <w:tcPr>
            <w:tcW w:w="3460" w:type="dxa"/>
            <w:hideMark/>
          </w:tcPr>
          <w:p w:rsidR="000A644C" w:rsidRDefault="000A644C" w:rsidP="0018152C">
            <w:pPr>
              <w:rPr>
                <w:sz w:val="28"/>
              </w:rPr>
            </w:pPr>
            <w:r w:rsidRPr="0047164E">
              <w:rPr>
                <w:sz w:val="28"/>
              </w:rPr>
              <w:t>ІЩЕНКО</w:t>
            </w:r>
          </w:p>
          <w:p w:rsidR="000A644C" w:rsidRPr="00B7718A" w:rsidRDefault="000A644C" w:rsidP="0018152C">
            <w:pPr>
              <w:rPr>
                <w:sz w:val="28"/>
                <w:szCs w:val="28"/>
              </w:rPr>
            </w:pPr>
            <w:r w:rsidRPr="0047164E">
              <w:rPr>
                <w:sz w:val="28"/>
              </w:rPr>
              <w:t>Ірина Сергіївна</w:t>
            </w:r>
          </w:p>
        </w:tc>
        <w:tc>
          <w:tcPr>
            <w:tcW w:w="6367" w:type="dxa"/>
            <w:hideMark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</w:t>
            </w:r>
            <w:r w:rsidRPr="00B7718A">
              <w:rPr>
                <w:sz w:val="28"/>
                <w:szCs w:val="28"/>
              </w:rPr>
              <w:t xml:space="preserve">Синюхино-Брідської </w:t>
            </w:r>
            <w:r>
              <w:rPr>
                <w:sz w:val="28"/>
                <w:szCs w:val="28"/>
              </w:rPr>
              <w:t xml:space="preserve">сільської ради </w:t>
            </w:r>
            <w:r w:rsidRPr="00847518">
              <w:rPr>
                <w:sz w:val="28"/>
                <w:szCs w:val="28"/>
              </w:rPr>
              <w:t xml:space="preserve">(за узгодженням) </w:t>
            </w:r>
          </w:p>
          <w:p w:rsidR="000A644C" w:rsidRPr="00B7718A" w:rsidRDefault="000A644C" w:rsidP="009E1076">
            <w:pPr>
              <w:jc w:val="both"/>
              <w:rPr>
                <w:sz w:val="28"/>
                <w:szCs w:val="28"/>
              </w:rPr>
            </w:pPr>
          </w:p>
        </w:tc>
      </w:tr>
      <w:tr w:rsidR="000A644C" w:rsidRPr="00B7718A" w:rsidTr="0047164E">
        <w:trPr>
          <w:trHeight w:val="151"/>
          <w:jc w:val="center"/>
        </w:trPr>
        <w:tc>
          <w:tcPr>
            <w:tcW w:w="3460" w:type="dxa"/>
            <w:hideMark/>
          </w:tcPr>
          <w:p w:rsidR="000A644C" w:rsidRPr="0047164E" w:rsidRDefault="000A644C" w:rsidP="0018152C">
            <w:pPr>
              <w:rPr>
                <w:sz w:val="28"/>
              </w:rPr>
            </w:pPr>
            <w:r w:rsidRPr="0047164E">
              <w:rPr>
                <w:sz w:val="28"/>
              </w:rPr>
              <w:t xml:space="preserve">КАЗІМІР </w:t>
            </w:r>
          </w:p>
          <w:p w:rsidR="000A644C" w:rsidRPr="00B7718A" w:rsidRDefault="000A644C" w:rsidP="0047164E">
            <w:pPr>
              <w:rPr>
                <w:color w:val="000000" w:themeColor="text1"/>
                <w:sz w:val="28"/>
                <w:szCs w:val="28"/>
              </w:rPr>
            </w:pPr>
            <w:r w:rsidRPr="0047164E">
              <w:rPr>
                <w:sz w:val="28"/>
              </w:rPr>
              <w:t>Сергій Сергійович</w:t>
            </w:r>
          </w:p>
        </w:tc>
        <w:tc>
          <w:tcPr>
            <w:tcW w:w="6367" w:type="dxa"/>
            <w:hideMark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в.о. заступника н</w:t>
            </w:r>
            <w:r w:rsidRPr="00B7718A">
              <w:rPr>
                <w:color w:val="000000" w:themeColor="text1"/>
                <w:sz w:val="28"/>
                <w:szCs w:val="28"/>
              </w:rPr>
              <w:t>ачальник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B7718A">
              <w:rPr>
                <w:color w:val="000000" w:themeColor="text1"/>
                <w:sz w:val="28"/>
                <w:szCs w:val="28"/>
              </w:rPr>
              <w:t xml:space="preserve"> Первомайської районної державної лікарні ветеринарної медицини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47518">
              <w:rPr>
                <w:sz w:val="28"/>
                <w:szCs w:val="28"/>
              </w:rPr>
              <w:t>(за узгодженням)</w:t>
            </w:r>
          </w:p>
          <w:p w:rsidR="000A644C" w:rsidRPr="00B7718A" w:rsidRDefault="000A644C" w:rsidP="009E107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A644C" w:rsidRPr="00B7718A" w:rsidTr="0047164E">
        <w:trPr>
          <w:trHeight w:val="814"/>
          <w:jc w:val="center"/>
        </w:trPr>
        <w:tc>
          <w:tcPr>
            <w:tcW w:w="3460" w:type="dxa"/>
            <w:hideMark/>
          </w:tcPr>
          <w:p w:rsidR="000A644C" w:rsidRDefault="000A644C" w:rsidP="00A50006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 xml:space="preserve">КОЛОМІЙЧУК </w:t>
            </w:r>
          </w:p>
          <w:p w:rsidR="000A644C" w:rsidRDefault="000A644C" w:rsidP="00A50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Олександрович</w:t>
            </w:r>
          </w:p>
          <w:p w:rsidR="000A644C" w:rsidRPr="00B7718A" w:rsidRDefault="000A644C" w:rsidP="00A5000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367" w:type="dxa"/>
            <w:hideMark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7718A">
              <w:rPr>
                <w:sz w:val="28"/>
                <w:szCs w:val="28"/>
              </w:rPr>
              <w:t>аступник селищного голови Врадіївської селищної ради</w:t>
            </w:r>
            <w:r>
              <w:rPr>
                <w:sz w:val="28"/>
                <w:szCs w:val="28"/>
              </w:rPr>
              <w:t xml:space="preserve"> </w:t>
            </w:r>
            <w:r w:rsidRPr="00847518">
              <w:rPr>
                <w:sz w:val="28"/>
                <w:szCs w:val="28"/>
              </w:rPr>
              <w:t>(за узгодженням)</w:t>
            </w:r>
          </w:p>
          <w:p w:rsidR="000A644C" w:rsidRPr="00B7718A" w:rsidRDefault="000A644C" w:rsidP="009E1076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0A644C" w:rsidRPr="00B7718A" w:rsidTr="0047164E">
        <w:trPr>
          <w:trHeight w:val="274"/>
          <w:jc w:val="center"/>
        </w:trPr>
        <w:tc>
          <w:tcPr>
            <w:tcW w:w="3460" w:type="dxa"/>
            <w:hideMark/>
          </w:tcPr>
          <w:p w:rsidR="000A644C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 xml:space="preserve">КОРОВАЙ </w:t>
            </w:r>
          </w:p>
          <w:p w:rsidR="000A644C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Любов Вікторівна</w:t>
            </w:r>
          </w:p>
          <w:p w:rsidR="000A644C" w:rsidRPr="00B7718A" w:rsidRDefault="000A644C" w:rsidP="0018152C">
            <w:pPr>
              <w:rPr>
                <w:sz w:val="28"/>
                <w:szCs w:val="28"/>
              </w:rPr>
            </w:pPr>
          </w:p>
        </w:tc>
        <w:tc>
          <w:tcPr>
            <w:tcW w:w="6367" w:type="dxa"/>
            <w:hideMark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7718A">
              <w:rPr>
                <w:sz w:val="28"/>
                <w:szCs w:val="28"/>
              </w:rPr>
              <w:t>екретар Мигіївської сільської ради</w:t>
            </w:r>
            <w:r>
              <w:rPr>
                <w:sz w:val="28"/>
                <w:szCs w:val="28"/>
              </w:rPr>
              <w:t xml:space="preserve"> </w:t>
            </w:r>
            <w:r w:rsidRPr="00847518">
              <w:rPr>
                <w:sz w:val="28"/>
                <w:szCs w:val="28"/>
              </w:rPr>
              <w:t>(за узгодженням)</w:t>
            </w:r>
          </w:p>
          <w:p w:rsidR="000A644C" w:rsidRPr="00B7718A" w:rsidRDefault="000A644C" w:rsidP="009E1076">
            <w:pPr>
              <w:jc w:val="both"/>
              <w:rPr>
                <w:sz w:val="28"/>
                <w:szCs w:val="28"/>
              </w:rPr>
            </w:pPr>
          </w:p>
        </w:tc>
      </w:tr>
      <w:tr w:rsidR="000A644C" w:rsidRPr="00B7718A" w:rsidTr="0047164E">
        <w:trPr>
          <w:trHeight w:val="814"/>
          <w:jc w:val="center"/>
        </w:trPr>
        <w:tc>
          <w:tcPr>
            <w:tcW w:w="3460" w:type="dxa"/>
            <w:hideMark/>
          </w:tcPr>
          <w:p w:rsidR="000A644C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 xml:space="preserve">ОЛЕКСІВ </w:t>
            </w:r>
          </w:p>
          <w:p w:rsidR="000A644C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Степан Дмитрович</w:t>
            </w:r>
          </w:p>
          <w:p w:rsidR="000A644C" w:rsidRPr="00B7718A" w:rsidRDefault="000A644C" w:rsidP="0018152C">
            <w:pPr>
              <w:rPr>
                <w:sz w:val="28"/>
                <w:szCs w:val="28"/>
              </w:rPr>
            </w:pPr>
          </w:p>
        </w:tc>
        <w:tc>
          <w:tcPr>
            <w:tcW w:w="6367" w:type="dxa"/>
            <w:hideMark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7718A">
              <w:rPr>
                <w:sz w:val="28"/>
                <w:szCs w:val="28"/>
              </w:rPr>
              <w:t>ачальник відділу агропромислового розвитку Кривоозерської селищної ради</w:t>
            </w:r>
            <w:r>
              <w:rPr>
                <w:sz w:val="28"/>
                <w:szCs w:val="28"/>
              </w:rPr>
              <w:t xml:space="preserve"> </w:t>
            </w:r>
            <w:r w:rsidRPr="00847518">
              <w:rPr>
                <w:sz w:val="28"/>
                <w:szCs w:val="28"/>
              </w:rPr>
              <w:t>(за узгодженням)</w:t>
            </w:r>
          </w:p>
          <w:p w:rsidR="000A644C" w:rsidRPr="00B7718A" w:rsidRDefault="000A644C" w:rsidP="009E1076">
            <w:pPr>
              <w:jc w:val="both"/>
              <w:rPr>
                <w:sz w:val="28"/>
                <w:szCs w:val="28"/>
              </w:rPr>
            </w:pPr>
          </w:p>
        </w:tc>
      </w:tr>
      <w:tr w:rsidR="000A644C" w:rsidRPr="00B7718A" w:rsidTr="0047164E">
        <w:trPr>
          <w:trHeight w:val="1010"/>
          <w:jc w:val="center"/>
        </w:trPr>
        <w:tc>
          <w:tcPr>
            <w:tcW w:w="3460" w:type="dxa"/>
            <w:hideMark/>
          </w:tcPr>
          <w:p w:rsidR="000A644C" w:rsidRDefault="000A644C" w:rsidP="001815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ТРОЯН</w:t>
            </w:r>
            <w:r>
              <w:rPr>
                <w:sz w:val="28"/>
                <w:szCs w:val="28"/>
              </w:rPr>
              <w:t xml:space="preserve"> </w:t>
            </w:r>
          </w:p>
          <w:p w:rsidR="000A644C" w:rsidRPr="00B7718A" w:rsidRDefault="000A644C" w:rsidP="001815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Тетяна Дмитрівна</w:t>
            </w:r>
          </w:p>
        </w:tc>
        <w:tc>
          <w:tcPr>
            <w:tcW w:w="6367" w:type="dxa"/>
            <w:hideMark/>
          </w:tcPr>
          <w:p w:rsidR="000A644C" w:rsidRDefault="000A644C" w:rsidP="009E10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>заступник начальника Управління житлово-комунального господарства Первомайської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847518">
              <w:rPr>
                <w:sz w:val="28"/>
                <w:szCs w:val="28"/>
              </w:rPr>
              <w:t>(за узгодженням)</w:t>
            </w:r>
          </w:p>
          <w:p w:rsidR="000A644C" w:rsidRPr="00B7718A" w:rsidRDefault="000A644C" w:rsidP="009E10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644C" w:rsidRPr="00B7718A" w:rsidTr="0047164E">
        <w:trPr>
          <w:trHeight w:val="814"/>
          <w:jc w:val="center"/>
        </w:trPr>
        <w:tc>
          <w:tcPr>
            <w:tcW w:w="3460" w:type="dxa"/>
            <w:hideMark/>
          </w:tcPr>
          <w:p w:rsidR="000A644C" w:rsidRDefault="000A644C" w:rsidP="0018152C">
            <w:pPr>
              <w:rPr>
                <w:sz w:val="28"/>
                <w:szCs w:val="28"/>
              </w:rPr>
            </w:pPr>
            <w:r w:rsidRPr="00B7718A">
              <w:rPr>
                <w:sz w:val="28"/>
                <w:szCs w:val="28"/>
              </w:rPr>
              <w:t xml:space="preserve">ЧЕРНОБАЙ </w:t>
            </w:r>
          </w:p>
          <w:p w:rsidR="000A644C" w:rsidRPr="00B7718A" w:rsidRDefault="000A644C" w:rsidP="0018152C">
            <w:pPr>
              <w:rPr>
                <w:sz w:val="28"/>
                <w:szCs w:val="28"/>
                <w:highlight w:val="yellow"/>
              </w:rPr>
            </w:pPr>
            <w:r w:rsidRPr="00B7718A">
              <w:rPr>
                <w:sz w:val="28"/>
                <w:szCs w:val="28"/>
              </w:rPr>
              <w:t>Тетяна Федорівна</w:t>
            </w:r>
          </w:p>
        </w:tc>
        <w:tc>
          <w:tcPr>
            <w:tcW w:w="6367" w:type="dxa"/>
            <w:hideMark/>
          </w:tcPr>
          <w:p w:rsidR="000A644C" w:rsidRDefault="000A644C" w:rsidP="009E1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7718A">
              <w:rPr>
                <w:sz w:val="28"/>
                <w:szCs w:val="28"/>
              </w:rPr>
              <w:t>ачальник відділу територіальної оборони, цивільного захисту та мобілізації Арбузинської селищної ради</w:t>
            </w:r>
            <w:r>
              <w:rPr>
                <w:sz w:val="28"/>
                <w:szCs w:val="28"/>
              </w:rPr>
              <w:t xml:space="preserve"> </w:t>
            </w:r>
            <w:r w:rsidRPr="00847518">
              <w:rPr>
                <w:sz w:val="28"/>
                <w:szCs w:val="28"/>
              </w:rPr>
              <w:t>(за узгодженням)</w:t>
            </w:r>
          </w:p>
          <w:p w:rsidR="000A644C" w:rsidRPr="00B7718A" w:rsidRDefault="000A644C" w:rsidP="009E1076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0171FD" w:rsidRDefault="000171FD" w:rsidP="0079219B">
      <w:pPr>
        <w:jc w:val="both"/>
        <w:rPr>
          <w:sz w:val="28"/>
          <w:szCs w:val="28"/>
        </w:rPr>
      </w:pPr>
    </w:p>
    <w:p w:rsidR="0079219B" w:rsidRPr="00B7718A" w:rsidRDefault="003B19B4" w:rsidP="0079219B">
      <w:pPr>
        <w:jc w:val="both"/>
        <w:rPr>
          <w:sz w:val="28"/>
          <w:szCs w:val="28"/>
        </w:rPr>
      </w:pPr>
      <w:r w:rsidRPr="00B7718A">
        <w:rPr>
          <w:sz w:val="28"/>
          <w:szCs w:val="28"/>
        </w:rPr>
        <w:t>Перший заступник начальника</w:t>
      </w:r>
    </w:p>
    <w:p w:rsidR="0079219B" w:rsidRPr="00B7718A" w:rsidRDefault="003B19B4" w:rsidP="0079219B">
      <w:pPr>
        <w:jc w:val="both"/>
        <w:rPr>
          <w:sz w:val="28"/>
          <w:szCs w:val="28"/>
        </w:rPr>
      </w:pPr>
      <w:r w:rsidRPr="00B7718A">
        <w:rPr>
          <w:sz w:val="28"/>
          <w:szCs w:val="28"/>
        </w:rPr>
        <w:t>районної військової</w:t>
      </w:r>
      <w:r w:rsidR="00C97F3F">
        <w:rPr>
          <w:sz w:val="28"/>
          <w:szCs w:val="28"/>
        </w:rPr>
        <w:t xml:space="preserve"> </w:t>
      </w:r>
      <w:r w:rsidR="00BE6E1E" w:rsidRPr="00B7718A">
        <w:rPr>
          <w:sz w:val="28"/>
          <w:szCs w:val="28"/>
        </w:rPr>
        <w:t xml:space="preserve">адміністрації  </w:t>
      </w:r>
      <w:r w:rsidR="00E53A56" w:rsidRPr="00B7718A">
        <w:rPr>
          <w:sz w:val="28"/>
          <w:szCs w:val="28"/>
        </w:rPr>
        <w:tab/>
      </w:r>
      <w:r w:rsidR="00E53A56" w:rsidRPr="00B7718A">
        <w:rPr>
          <w:sz w:val="28"/>
          <w:szCs w:val="28"/>
        </w:rPr>
        <w:tab/>
        <w:t xml:space="preserve">       </w:t>
      </w:r>
      <w:r w:rsidR="00BE6E1E" w:rsidRPr="00B7718A">
        <w:rPr>
          <w:sz w:val="28"/>
          <w:szCs w:val="28"/>
        </w:rPr>
        <w:t xml:space="preserve">                  </w:t>
      </w:r>
      <w:r w:rsidR="00E53A56" w:rsidRPr="00B7718A">
        <w:rPr>
          <w:sz w:val="28"/>
          <w:szCs w:val="28"/>
        </w:rPr>
        <w:t xml:space="preserve">        </w:t>
      </w:r>
      <w:r w:rsidR="0079219B" w:rsidRPr="00B7718A">
        <w:rPr>
          <w:sz w:val="28"/>
          <w:szCs w:val="28"/>
        </w:rPr>
        <w:t xml:space="preserve">   Олег ЮРЧЕНКО</w:t>
      </w:r>
    </w:p>
    <w:sectPr w:rsidR="0079219B" w:rsidRPr="00B7718A" w:rsidSect="00C97F3F">
      <w:headerReference w:type="default" r:id="rId9"/>
      <w:headerReference w:type="first" r:id="rId10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25A" w:rsidRDefault="0076125A" w:rsidP="0006117C">
      <w:r>
        <w:separator/>
      </w:r>
    </w:p>
  </w:endnote>
  <w:endnote w:type="continuationSeparator" w:id="1">
    <w:p w:rsidR="0076125A" w:rsidRDefault="0076125A" w:rsidP="00061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25A" w:rsidRDefault="0076125A" w:rsidP="0006117C">
      <w:r>
        <w:separator/>
      </w:r>
    </w:p>
  </w:footnote>
  <w:footnote w:type="continuationSeparator" w:id="1">
    <w:p w:rsidR="0076125A" w:rsidRDefault="0076125A" w:rsidP="00061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934462"/>
    </w:sdtPr>
    <w:sdtEndPr>
      <w:rPr>
        <w:sz w:val="24"/>
        <w:szCs w:val="28"/>
      </w:rPr>
    </w:sdtEndPr>
    <w:sdtContent>
      <w:p w:rsidR="00B069E2" w:rsidRPr="00050A60" w:rsidRDefault="003F6C0F">
        <w:pPr>
          <w:pStyle w:val="a8"/>
          <w:jc w:val="center"/>
          <w:rPr>
            <w:sz w:val="24"/>
            <w:szCs w:val="28"/>
          </w:rPr>
        </w:pPr>
        <w:r w:rsidRPr="00050A60">
          <w:rPr>
            <w:sz w:val="24"/>
            <w:szCs w:val="28"/>
          </w:rPr>
          <w:fldChar w:fldCharType="begin"/>
        </w:r>
        <w:r w:rsidR="00B069E2" w:rsidRPr="00050A60">
          <w:rPr>
            <w:sz w:val="24"/>
            <w:szCs w:val="28"/>
          </w:rPr>
          <w:instrText>PAGE   \* MERGEFORMAT</w:instrText>
        </w:r>
        <w:r w:rsidRPr="00050A60">
          <w:rPr>
            <w:sz w:val="24"/>
            <w:szCs w:val="28"/>
          </w:rPr>
          <w:fldChar w:fldCharType="separate"/>
        </w:r>
        <w:r w:rsidR="006C2819" w:rsidRPr="006C2819">
          <w:rPr>
            <w:noProof/>
            <w:sz w:val="24"/>
            <w:szCs w:val="28"/>
            <w:lang w:val="ru-RU"/>
          </w:rPr>
          <w:t>2</w:t>
        </w:r>
        <w:r w:rsidRPr="00050A60">
          <w:rPr>
            <w:sz w:val="24"/>
            <w:szCs w:val="28"/>
          </w:rPr>
          <w:fldChar w:fldCharType="end"/>
        </w:r>
      </w:p>
    </w:sdtContent>
  </w:sdt>
  <w:p w:rsidR="00B069E2" w:rsidRDefault="00B069E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60" w:rsidRDefault="00050A60" w:rsidP="00050A60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747D0"/>
    <w:multiLevelType w:val="hybridMultilevel"/>
    <w:tmpl w:val="B790A718"/>
    <w:lvl w:ilvl="0" w:tplc="C31CAF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047"/>
    <w:rsid w:val="00012D9C"/>
    <w:rsid w:val="0001359B"/>
    <w:rsid w:val="000171FD"/>
    <w:rsid w:val="00046B10"/>
    <w:rsid w:val="00050A60"/>
    <w:rsid w:val="00056239"/>
    <w:rsid w:val="0006117C"/>
    <w:rsid w:val="000A022A"/>
    <w:rsid w:val="000A644C"/>
    <w:rsid w:val="000E0C2D"/>
    <w:rsid w:val="00123EA7"/>
    <w:rsid w:val="00135839"/>
    <w:rsid w:val="001C5233"/>
    <w:rsid w:val="001D601D"/>
    <w:rsid w:val="001D6F8F"/>
    <w:rsid w:val="001F14B2"/>
    <w:rsid w:val="001F603D"/>
    <w:rsid w:val="00242462"/>
    <w:rsid w:val="00244CD7"/>
    <w:rsid w:val="002469CE"/>
    <w:rsid w:val="00284E43"/>
    <w:rsid w:val="002D23D1"/>
    <w:rsid w:val="00303E81"/>
    <w:rsid w:val="00305229"/>
    <w:rsid w:val="00321E59"/>
    <w:rsid w:val="00347435"/>
    <w:rsid w:val="003666FF"/>
    <w:rsid w:val="00377A50"/>
    <w:rsid w:val="003971AF"/>
    <w:rsid w:val="003A6800"/>
    <w:rsid w:val="003A6F69"/>
    <w:rsid w:val="003B19B4"/>
    <w:rsid w:val="003B3311"/>
    <w:rsid w:val="003C02C9"/>
    <w:rsid w:val="003F6C0F"/>
    <w:rsid w:val="0041019F"/>
    <w:rsid w:val="00443AD1"/>
    <w:rsid w:val="0047164E"/>
    <w:rsid w:val="0048302A"/>
    <w:rsid w:val="00485859"/>
    <w:rsid w:val="00496447"/>
    <w:rsid w:val="004B2BF3"/>
    <w:rsid w:val="00531F3B"/>
    <w:rsid w:val="00544047"/>
    <w:rsid w:val="0054670C"/>
    <w:rsid w:val="00580157"/>
    <w:rsid w:val="005B2E68"/>
    <w:rsid w:val="005C21FF"/>
    <w:rsid w:val="005E4F1B"/>
    <w:rsid w:val="00651A2B"/>
    <w:rsid w:val="0065585F"/>
    <w:rsid w:val="006605C7"/>
    <w:rsid w:val="006A2118"/>
    <w:rsid w:val="006A6B03"/>
    <w:rsid w:val="006C2819"/>
    <w:rsid w:val="006D60BF"/>
    <w:rsid w:val="00737C71"/>
    <w:rsid w:val="0075387C"/>
    <w:rsid w:val="0076125A"/>
    <w:rsid w:val="0079219B"/>
    <w:rsid w:val="007C15B7"/>
    <w:rsid w:val="007C5518"/>
    <w:rsid w:val="007D06FE"/>
    <w:rsid w:val="00814749"/>
    <w:rsid w:val="008360D3"/>
    <w:rsid w:val="00847518"/>
    <w:rsid w:val="008552A5"/>
    <w:rsid w:val="00862444"/>
    <w:rsid w:val="008674F8"/>
    <w:rsid w:val="00891AF1"/>
    <w:rsid w:val="008A581E"/>
    <w:rsid w:val="008C4692"/>
    <w:rsid w:val="008F499C"/>
    <w:rsid w:val="009177F0"/>
    <w:rsid w:val="0092787C"/>
    <w:rsid w:val="00965F87"/>
    <w:rsid w:val="00974FA3"/>
    <w:rsid w:val="009816D1"/>
    <w:rsid w:val="00981A6F"/>
    <w:rsid w:val="009D26B1"/>
    <w:rsid w:val="009E1076"/>
    <w:rsid w:val="00A008CD"/>
    <w:rsid w:val="00A429AD"/>
    <w:rsid w:val="00A50006"/>
    <w:rsid w:val="00A67628"/>
    <w:rsid w:val="00A702DF"/>
    <w:rsid w:val="00A92958"/>
    <w:rsid w:val="00A93A1C"/>
    <w:rsid w:val="00AC09E7"/>
    <w:rsid w:val="00B069E2"/>
    <w:rsid w:val="00B17522"/>
    <w:rsid w:val="00B37E93"/>
    <w:rsid w:val="00B40C63"/>
    <w:rsid w:val="00B5421A"/>
    <w:rsid w:val="00B548CB"/>
    <w:rsid w:val="00B7718A"/>
    <w:rsid w:val="00B83F60"/>
    <w:rsid w:val="00B968BA"/>
    <w:rsid w:val="00BD196E"/>
    <w:rsid w:val="00BD517B"/>
    <w:rsid w:val="00BD71EE"/>
    <w:rsid w:val="00BE6E1E"/>
    <w:rsid w:val="00C57B67"/>
    <w:rsid w:val="00C7050D"/>
    <w:rsid w:val="00C97F3F"/>
    <w:rsid w:val="00CA46AB"/>
    <w:rsid w:val="00CC17A6"/>
    <w:rsid w:val="00D020DE"/>
    <w:rsid w:val="00D0235B"/>
    <w:rsid w:val="00D430F6"/>
    <w:rsid w:val="00D62E21"/>
    <w:rsid w:val="00D933D8"/>
    <w:rsid w:val="00DA036C"/>
    <w:rsid w:val="00DA5786"/>
    <w:rsid w:val="00E17819"/>
    <w:rsid w:val="00E53A56"/>
    <w:rsid w:val="00E87842"/>
    <w:rsid w:val="00EE6864"/>
    <w:rsid w:val="00F31E5C"/>
    <w:rsid w:val="00F51F15"/>
    <w:rsid w:val="00FC3618"/>
    <w:rsid w:val="00FD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44047"/>
    <w:pPr>
      <w:spacing w:before="120"/>
      <w:ind w:firstLine="567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54404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44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04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440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1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17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061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17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Default">
    <w:name w:val="Default"/>
    <w:rsid w:val="00CA4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rsid w:val="007C55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Без інтервалів1"/>
    <w:rsid w:val="0079219B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table" w:styleId="ac">
    <w:name w:val="Table Grid"/>
    <w:basedOn w:val="a1"/>
    <w:uiPriority w:val="59"/>
    <w:rsid w:val="0079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9E1076"/>
    <w:rPr>
      <w:color w:val="0000FF"/>
      <w:u w:val="single"/>
    </w:rPr>
  </w:style>
  <w:style w:type="character" w:customStyle="1" w:styleId="rvts44">
    <w:name w:val="rvts44"/>
    <w:basedOn w:val="a0"/>
    <w:rsid w:val="009E1076"/>
  </w:style>
  <w:style w:type="paragraph" w:customStyle="1" w:styleId="ae">
    <w:name w:val="Шапка документу"/>
    <w:basedOn w:val="a"/>
    <w:rsid w:val="0054670C"/>
    <w:pPr>
      <w:keepNext/>
      <w:keepLines/>
      <w:spacing w:after="240"/>
      <w:ind w:left="4536"/>
      <w:jc w:val="center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44047"/>
    <w:pPr>
      <w:spacing w:before="120"/>
      <w:ind w:firstLine="567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54404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44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04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440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1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17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061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17C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8D243-A755-4FCC-8123-6B5B147B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2025-04-29T06:15:00Z</cp:lastPrinted>
  <dcterms:created xsi:type="dcterms:W3CDTF">2025-04-28T07:53:00Z</dcterms:created>
  <dcterms:modified xsi:type="dcterms:W3CDTF">2025-04-29T06:17:00Z</dcterms:modified>
</cp:coreProperties>
</file>