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2F" w:rsidRDefault="00AE082F" w:rsidP="00AE082F">
      <w:pPr>
        <w:jc w:val="center"/>
        <w:rPr>
          <w:sz w:val="28"/>
          <w:szCs w:val="28"/>
          <w:lang w:val="uk-UA" w:eastAsia="uk-UA"/>
        </w:rPr>
      </w:pPr>
      <w:r w:rsidRPr="006E4950">
        <w:rPr>
          <w:noProof/>
          <w:sz w:val="28"/>
          <w:szCs w:val="28"/>
          <w:lang w:eastAsia="ru-RU"/>
        </w:rPr>
        <w:drawing>
          <wp:inline distT="0" distB="0" distL="0" distR="0">
            <wp:extent cx="428625" cy="5524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82F" w:rsidRPr="0083013B" w:rsidRDefault="00AE082F" w:rsidP="00AE082F">
      <w:pPr>
        <w:jc w:val="center"/>
        <w:rPr>
          <w:sz w:val="28"/>
          <w:szCs w:val="28"/>
          <w:lang w:val="uk-UA" w:eastAsia="uk-UA"/>
        </w:rPr>
      </w:pPr>
    </w:p>
    <w:p w:rsidR="00AE082F" w:rsidRPr="0083013B" w:rsidRDefault="00AE082F" w:rsidP="00AE082F">
      <w:pPr>
        <w:jc w:val="center"/>
        <w:rPr>
          <w:b/>
          <w:sz w:val="26"/>
          <w:szCs w:val="26"/>
          <w:lang w:eastAsia="uk-UA"/>
        </w:rPr>
      </w:pPr>
      <w:r w:rsidRPr="0083013B">
        <w:rPr>
          <w:b/>
          <w:sz w:val="26"/>
          <w:szCs w:val="26"/>
          <w:lang w:eastAsia="uk-UA"/>
        </w:rPr>
        <w:t>ПЕРВОМАЙСЬКА РАЙОННА ДЕРЖАВНА АДМІНІСТРАЦІЯ</w:t>
      </w:r>
    </w:p>
    <w:p w:rsidR="00AE082F" w:rsidRPr="0083013B" w:rsidRDefault="00AE082F" w:rsidP="00AE082F">
      <w:pPr>
        <w:jc w:val="center"/>
        <w:rPr>
          <w:b/>
          <w:sz w:val="26"/>
          <w:szCs w:val="26"/>
          <w:lang w:eastAsia="uk-UA"/>
        </w:rPr>
      </w:pPr>
      <w:r w:rsidRPr="0083013B">
        <w:rPr>
          <w:b/>
          <w:sz w:val="26"/>
          <w:szCs w:val="26"/>
          <w:lang w:eastAsia="uk-UA"/>
        </w:rPr>
        <w:t>МИКОЛАЇВСЬКОЇ ОБЛАСТІ</w:t>
      </w:r>
    </w:p>
    <w:p w:rsidR="00AE082F" w:rsidRPr="0083013B" w:rsidRDefault="00AE082F" w:rsidP="00AE082F">
      <w:pPr>
        <w:jc w:val="center"/>
        <w:rPr>
          <w:b/>
          <w:sz w:val="16"/>
          <w:szCs w:val="16"/>
          <w:lang w:val="uk-UA" w:eastAsia="uk-UA"/>
        </w:rPr>
      </w:pPr>
    </w:p>
    <w:p w:rsidR="00AE082F" w:rsidRDefault="00AE082F" w:rsidP="00AE082F">
      <w:pPr>
        <w:jc w:val="center"/>
        <w:rPr>
          <w:b/>
          <w:sz w:val="28"/>
          <w:szCs w:val="28"/>
          <w:lang w:val="uk-UA" w:eastAsia="uk-UA"/>
        </w:rPr>
      </w:pPr>
      <w:r w:rsidRPr="0083013B">
        <w:rPr>
          <w:b/>
          <w:sz w:val="28"/>
          <w:szCs w:val="28"/>
          <w:lang w:val="uk-UA" w:eastAsia="uk-UA"/>
        </w:rPr>
        <w:t>ПЕРВОМАЙСЬКА РАЙОННА ВІЙСЬКОВА АДМІНІСТРАЦІЯ</w:t>
      </w:r>
    </w:p>
    <w:p w:rsidR="00AE082F" w:rsidRPr="0083013B" w:rsidRDefault="00AE082F" w:rsidP="00AE082F">
      <w:pPr>
        <w:jc w:val="center"/>
        <w:rPr>
          <w:b/>
          <w:sz w:val="28"/>
          <w:szCs w:val="28"/>
          <w:lang w:val="uk-UA" w:eastAsia="uk-UA"/>
        </w:rPr>
      </w:pPr>
    </w:p>
    <w:p w:rsidR="00AE082F" w:rsidRPr="00361C28" w:rsidRDefault="00AE082F" w:rsidP="00AE082F">
      <w:pPr>
        <w:spacing w:line="360" w:lineRule="auto"/>
        <w:jc w:val="center"/>
        <w:rPr>
          <w:b/>
          <w:i/>
          <w:sz w:val="32"/>
          <w:szCs w:val="32"/>
          <w:lang w:eastAsia="uk-UA"/>
        </w:rPr>
      </w:pPr>
      <w:r w:rsidRPr="00361C28">
        <w:rPr>
          <w:b/>
          <w:sz w:val="32"/>
          <w:szCs w:val="32"/>
          <w:lang w:eastAsia="uk-UA"/>
        </w:rPr>
        <w:t>Р О З П О Р Я Д Ж Е Н Н Я</w:t>
      </w:r>
    </w:p>
    <w:p w:rsidR="00AE082F" w:rsidRPr="00361C28" w:rsidRDefault="00AE082F" w:rsidP="00AE082F">
      <w:pPr>
        <w:spacing w:line="360" w:lineRule="auto"/>
        <w:jc w:val="center"/>
        <w:rPr>
          <w:i/>
          <w:sz w:val="28"/>
          <w:szCs w:val="28"/>
          <w:lang w:eastAsia="uk-UA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AE082F" w:rsidRPr="00361C28" w:rsidTr="00A62AEB">
        <w:trPr>
          <w:jc w:val="center"/>
        </w:trPr>
        <w:tc>
          <w:tcPr>
            <w:tcW w:w="3095" w:type="dxa"/>
          </w:tcPr>
          <w:p w:rsidR="00AE082F" w:rsidRPr="00361C28" w:rsidRDefault="009A62AA" w:rsidP="00D13CA3">
            <w:pPr>
              <w:spacing w:line="360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="00AE082F" w:rsidRPr="006E4950">
              <w:rPr>
                <w:sz w:val="28"/>
                <w:szCs w:val="28"/>
                <w:lang w:val="uk-UA" w:eastAsia="uk-UA"/>
              </w:rPr>
              <w:t>ід</w:t>
            </w:r>
            <w:r w:rsidR="00D13CA3">
              <w:rPr>
                <w:sz w:val="28"/>
                <w:szCs w:val="28"/>
                <w:lang w:val="uk-UA" w:eastAsia="uk-UA"/>
              </w:rPr>
              <w:t xml:space="preserve"> 09.09.</w:t>
            </w:r>
            <w:r w:rsidR="00AE082F" w:rsidRPr="006E4950">
              <w:rPr>
                <w:sz w:val="28"/>
                <w:szCs w:val="28"/>
                <w:lang w:val="uk-UA" w:eastAsia="uk-UA"/>
              </w:rPr>
              <w:t>20</w:t>
            </w:r>
            <w:r w:rsidR="00D13CA3">
              <w:rPr>
                <w:sz w:val="28"/>
                <w:szCs w:val="28"/>
                <w:lang w:val="uk-UA" w:eastAsia="uk-UA"/>
              </w:rPr>
              <w:t xml:space="preserve">25 </w:t>
            </w:r>
            <w:r w:rsidR="00AE082F" w:rsidRPr="006E4950">
              <w:rPr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3096" w:type="dxa"/>
          </w:tcPr>
          <w:p w:rsidR="00AE082F" w:rsidRPr="00361C28" w:rsidRDefault="00AE082F" w:rsidP="00A62AEB">
            <w:pPr>
              <w:spacing w:line="360" w:lineRule="auto"/>
              <w:jc w:val="center"/>
              <w:rPr>
                <w:sz w:val="28"/>
                <w:szCs w:val="28"/>
                <w:lang w:val="uk-UA" w:eastAsia="uk-UA"/>
              </w:rPr>
            </w:pPr>
            <w:r w:rsidRPr="00361C28">
              <w:rPr>
                <w:sz w:val="28"/>
                <w:szCs w:val="28"/>
                <w:lang w:val="uk-UA" w:eastAsia="uk-UA"/>
              </w:rPr>
              <w:t>Первомайськ</w:t>
            </w:r>
          </w:p>
        </w:tc>
        <w:tc>
          <w:tcPr>
            <w:tcW w:w="3096" w:type="dxa"/>
          </w:tcPr>
          <w:p w:rsidR="00AE082F" w:rsidRPr="00D13CA3" w:rsidRDefault="00AE082F" w:rsidP="00D13CA3">
            <w:pPr>
              <w:spacing w:line="360" w:lineRule="auto"/>
              <w:jc w:val="right"/>
              <w:rPr>
                <w:sz w:val="28"/>
                <w:szCs w:val="28"/>
                <w:lang w:val="uk-UA" w:eastAsia="uk-UA"/>
              </w:rPr>
            </w:pPr>
            <w:r w:rsidRPr="00361C28">
              <w:rPr>
                <w:sz w:val="28"/>
                <w:szCs w:val="28"/>
                <w:lang w:eastAsia="uk-UA"/>
              </w:rPr>
              <w:t>№</w:t>
            </w:r>
            <w:r w:rsidR="00D13CA3">
              <w:rPr>
                <w:sz w:val="28"/>
                <w:szCs w:val="28"/>
                <w:lang w:val="uk-UA" w:eastAsia="uk-UA"/>
              </w:rPr>
              <w:t>116-р/в</w:t>
            </w:r>
          </w:p>
        </w:tc>
      </w:tr>
    </w:tbl>
    <w:p w:rsidR="00AE082F" w:rsidRPr="00361C28" w:rsidRDefault="00AE082F" w:rsidP="00AE082F">
      <w:pPr>
        <w:shd w:val="clear" w:color="auto" w:fill="FFFFFF"/>
        <w:spacing w:line="397" w:lineRule="atLeast"/>
        <w:jc w:val="both"/>
        <w:rPr>
          <w:sz w:val="28"/>
          <w:szCs w:val="28"/>
          <w:lang w:val="uk-UA" w:eastAsia="ru-RU"/>
        </w:rPr>
      </w:pPr>
      <w:bookmarkStart w:id="0" w:name="_GoBack"/>
      <w:bookmarkEnd w:id="0"/>
    </w:p>
    <w:p w:rsidR="00AE082F" w:rsidRDefault="00AE082F" w:rsidP="008324C7">
      <w:pPr>
        <w:rPr>
          <w:bCs/>
          <w:sz w:val="28"/>
          <w:lang w:val="uk-UA"/>
        </w:rPr>
      </w:pPr>
    </w:p>
    <w:p w:rsidR="00AE082F" w:rsidRDefault="00AE082F" w:rsidP="008324C7">
      <w:pPr>
        <w:rPr>
          <w:bCs/>
          <w:sz w:val="28"/>
          <w:lang w:val="uk-UA"/>
        </w:rPr>
      </w:pPr>
    </w:p>
    <w:p w:rsidR="00B75994" w:rsidRDefault="00B75994" w:rsidP="008324C7">
      <w:pPr>
        <w:rPr>
          <w:sz w:val="28"/>
          <w:lang w:val="uk-UA"/>
        </w:rPr>
      </w:pPr>
      <w:r w:rsidRPr="00B75994">
        <w:rPr>
          <w:bCs/>
          <w:sz w:val="28"/>
        </w:rPr>
        <w:t>Про організацію</w:t>
      </w:r>
      <w:r w:rsidR="00E97AC7">
        <w:rPr>
          <w:bCs/>
          <w:sz w:val="28"/>
          <w:lang w:val="uk-UA"/>
        </w:rPr>
        <w:t xml:space="preserve"> </w:t>
      </w:r>
      <w:r w:rsidRPr="00B75994">
        <w:rPr>
          <w:bCs/>
          <w:sz w:val="28"/>
        </w:rPr>
        <w:t>розроблення</w:t>
      </w:r>
      <w:r w:rsidR="00E97AC7">
        <w:rPr>
          <w:bCs/>
          <w:sz w:val="28"/>
          <w:lang w:val="uk-UA"/>
        </w:rPr>
        <w:t xml:space="preserve"> </w:t>
      </w:r>
      <w:r w:rsidRPr="00B75994">
        <w:rPr>
          <w:sz w:val="28"/>
        </w:rPr>
        <w:t>проєкту</w:t>
      </w:r>
    </w:p>
    <w:p w:rsidR="00B75994" w:rsidRPr="00B75994" w:rsidRDefault="00B75994" w:rsidP="008324C7">
      <w:pPr>
        <w:rPr>
          <w:bCs/>
          <w:sz w:val="28"/>
          <w:lang w:val="uk-UA"/>
        </w:rPr>
      </w:pPr>
      <w:r>
        <w:rPr>
          <w:sz w:val="28"/>
          <w:szCs w:val="16"/>
          <w:lang w:val="uk-UA"/>
        </w:rPr>
        <w:t xml:space="preserve">Програми </w:t>
      </w:r>
      <w:r w:rsidR="001A4E85">
        <w:rPr>
          <w:sz w:val="28"/>
          <w:szCs w:val="16"/>
          <w:lang w:val="uk-UA"/>
        </w:rPr>
        <w:t>економічного і соціального</w:t>
      </w:r>
      <w:r>
        <w:rPr>
          <w:sz w:val="28"/>
          <w:szCs w:val="16"/>
          <w:lang w:val="uk-UA"/>
        </w:rPr>
        <w:t xml:space="preserve"> розвитку </w:t>
      </w:r>
    </w:p>
    <w:p w:rsidR="00B75994" w:rsidRDefault="00B75994" w:rsidP="008324C7">
      <w:pPr>
        <w:rPr>
          <w:b/>
          <w:bCs/>
          <w:lang w:val="uk-UA"/>
        </w:rPr>
      </w:pPr>
      <w:r>
        <w:rPr>
          <w:sz w:val="28"/>
          <w:szCs w:val="16"/>
          <w:lang w:val="uk-UA"/>
        </w:rPr>
        <w:t>Первомайського району на 202</w:t>
      </w:r>
      <w:r w:rsidR="00F11E56">
        <w:rPr>
          <w:sz w:val="28"/>
          <w:szCs w:val="16"/>
          <w:lang w:val="uk-UA"/>
        </w:rPr>
        <w:t>6</w:t>
      </w:r>
      <w:r>
        <w:rPr>
          <w:sz w:val="28"/>
          <w:szCs w:val="16"/>
          <w:lang w:val="uk-UA"/>
        </w:rPr>
        <w:t xml:space="preserve"> рік</w:t>
      </w:r>
    </w:p>
    <w:p w:rsidR="00B75994" w:rsidRPr="001A4E85" w:rsidRDefault="00B75994" w:rsidP="008324C7">
      <w:pPr>
        <w:rPr>
          <w:b/>
          <w:bCs/>
        </w:rPr>
      </w:pPr>
    </w:p>
    <w:p w:rsidR="00B75994" w:rsidRDefault="00B75994" w:rsidP="008324C7">
      <w:pPr>
        <w:rPr>
          <w:b/>
          <w:bCs/>
          <w:lang w:val="uk-UA"/>
        </w:rPr>
      </w:pPr>
    </w:p>
    <w:p w:rsidR="00D65D64" w:rsidRPr="00F11E56" w:rsidRDefault="00F11E56" w:rsidP="00F11E56">
      <w:pPr>
        <w:ind w:firstLine="709"/>
        <w:jc w:val="both"/>
        <w:rPr>
          <w:sz w:val="28"/>
          <w:szCs w:val="28"/>
          <w:lang w:val="uk-UA"/>
        </w:rPr>
      </w:pPr>
      <w:r w:rsidRPr="00F11E56">
        <w:rPr>
          <w:sz w:val="28"/>
          <w:lang w:val="uk-UA"/>
        </w:rPr>
        <w:t xml:space="preserve">Відповідно до </w:t>
      </w:r>
      <w:r w:rsidR="00D52A7B" w:rsidRPr="00F11E56">
        <w:rPr>
          <w:sz w:val="28"/>
          <w:szCs w:val="28"/>
          <w:lang w:val="uk-UA"/>
        </w:rPr>
        <w:t xml:space="preserve">статей 4, 15 Закону України «Про правовий режим воєнного стану», </w:t>
      </w:r>
      <w:r w:rsidRPr="00F11E56">
        <w:rPr>
          <w:sz w:val="28"/>
          <w:lang w:val="uk-UA"/>
        </w:rPr>
        <w:t xml:space="preserve">статей 2, 13, 17 Закону України «Про місцеві державні адміністрації», </w:t>
      </w:r>
      <w:r w:rsidRPr="00F11E56">
        <w:rPr>
          <w:sz w:val="28"/>
          <w:szCs w:val="28"/>
          <w:lang w:val="uk-UA"/>
        </w:rPr>
        <w:t xml:space="preserve">статті 11 Закону України «Про державне прогнозування та розроблення програм економічного і соціального розвитку України», Указу Президента України від 24 лютого 2022 року № 68/2022 «Про утворення військових адміністрацій», Указу Президента України від 14 липня 2025 року № 478/2025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в Україні» від 15 липня 2025 року № 4524-ІХ, постанови Кабінету Міністрів України від 26 квітня 2003 року </w:t>
      </w:r>
      <w:r w:rsidR="00796B69">
        <w:rPr>
          <w:sz w:val="28"/>
          <w:szCs w:val="28"/>
          <w:lang w:val="uk-UA"/>
        </w:rPr>
        <w:t xml:space="preserve">       </w:t>
      </w:r>
      <w:r w:rsidRPr="00F11E56">
        <w:rPr>
          <w:sz w:val="28"/>
          <w:szCs w:val="28"/>
          <w:lang w:val="uk-UA"/>
        </w:rPr>
        <w:t xml:space="preserve">№ 621 «Про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бюджету», Стратегії розвитку Миколаївської області на період до 2027 року включно, затвердженої рішенням Миколаївської обласної ради від 23 грудня 2020 року </w:t>
      </w:r>
      <w:r>
        <w:rPr>
          <w:sz w:val="28"/>
          <w:szCs w:val="28"/>
          <w:lang w:val="uk-UA"/>
        </w:rPr>
        <w:t xml:space="preserve"> </w:t>
      </w:r>
      <w:r w:rsidRPr="00F11E56">
        <w:rPr>
          <w:sz w:val="28"/>
          <w:szCs w:val="28"/>
          <w:lang w:val="uk-UA"/>
        </w:rPr>
        <w:t>№ 2 (в редакції рішення Миколаївської обласної ради від 01 травня 2025 року № 8), розпорядження начальника Миколаївської обласної військової адміністрації від 03.09.2025 № 367-р</w:t>
      </w:r>
      <w:r w:rsidR="00575E3A" w:rsidRPr="00575E3A">
        <w:rPr>
          <w:lang w:val="uk-UA"/>
        </w:rPr>
        <w:t xml:space="preserve"> </w:t>
      </w:r>
      <w:r w:rsidR="00575E3A">
        <w:rPr>
          <w:lang w:val="uk-UA"/>
        </w:rPr>
        <w:t>«</w:t>
      </w:r>
      <w:r w:rsidR="00D97583">
        <w:rPr>
          <w:sz w:val="28"/>
          <w:szCs w:val="28"/>
          <w:lang w:val="uk-UA"/>
        </w:rPr>
        <w:t>Про організацію розроблення проє</w:t>
      </w:r>
      <w:r w:rsidR="00575E3A" w:rsidRPr="00575E3A">
        <w:rPr>
          <w:sz w:val="28"/>
          <w:szCs w:val="28"/>
          <w:lang w:val="uk-UA"/>
        </w:rPr>
        <w:t>кту Програми економічного і соціального розвитку Миколаївської області на 2026 рік»</w:t>
      </w:r>
      <w:r w:rsidRPr="00575E3A">
        <w:rPr>
          <w:sz w:val="28"/>
          <w:szCs w:val="28"/>
          <w:lang w:val="uk-UA"/>
        </w:rPr>
        <w:t xml:space="preserve">, </w:t>
      </w:r>
      <w:r w:rsidRPr="00F11E56">
        <w:rPr>
          <w:sz w:val="28"/>
          <w:szCs w:val="28"/>
          <w:lang w:val="uk-UA"/>
        </w:rPr>
        <w:t>з метою створення умов для стабільного економічного зростання, поліпшення якості життя населення:</w:t>
      </w:r>
    </w:p>
    <w:p w:rsidR="00F11E56" w:rsidRPr="00F11E56" w:rsidRDefault="00F11E56" w:rsidP="008324C7">
      <w:pPr>
        <w:jc w:val="both"/>
        <w:rPr>
          <w:sz w:val="28"/>
          <w:szCs w:val="16"/>
          <w:lang w:val="uk-UA" w:eastAsia="zh-CN"/>
        </w:rPr>
      </w:pPr>
    </w:p>
    <w:p w:rsidR="00600EF3" w:rsidRPr="00600EF3" w:rsidRDefault="00E20C6F" w:rsidP="008324C7">
      <w:pPr>
        <w:ind w:firstLine="567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1</w:t>
      </w:r>
      <w:r w:rsidR="00600EF3" w:rsidRPr="00600EF3">
        <w:rPr>
          <w:bCs/>
          <w:sz w:val="28"/>
          <w:szCs w:val="28"/>
          <w:lang w:val="uk-UA" w:eastAsia="zh-CN"/>
        </w:rPr>
        <w:t>.</w:t>
      </w:r>
      <w:r w:rsidR="00600EF3" w:rsidRPr="00600EF3">
        <w:rPr>
          <w:rFonts w:eastAsiaTheme="minorHAnsi"/>
          <w:sz w:val="28"/>
          <w:szCs w:val="28"/>
          <w:lang w:val="uk-UA" w:eastAsia="en-US"/>
        </w:rPr>
        <w:t xml:space="preserve"> Затвердити Робочий план з організації роботи з розроблення проєкту Програми економічного і соціального розвитк</w:t>
      </w:r>
      <w:r w:rsidR="003B368E">
        <w:rPr>
          <w:rFonts w:eastAsiaTheme="minorHAnsi"/>
          <w:sz w:val="28"/>
          <w:szCs w:val="28"/>
          <w:lang w:val="uk-UA" w:eastAsia="en-US"/>
        </w:rPr>
        <w:t xml:space="preserve">у Первомайського району </w:t>
      </w:r>
      <w:r w:rsidR="00F11E56">
        <w:rPr>
          <w:rFonts w:eastAsiaTheme="minorHAnsi"/>
          <w:sz w:val="28"/>
          <w:szCs w:val="28"/>
          <w:lang w:val="uk-UA" w:eastAsia="en-US"/>
        </w:rPr>
        <w:t xml:space="preserve"> на 2026</w:t>
      </w:r>
      <w:r w:rsidR="00600EF3" w:rsidRPr="00600EF3">
        <w:rPr>
          <w:rFonts w:eastAsiaTheme="minorHAnsi"/>
          <w:sz w:val="28"/>
          <w:szCs w:val="28"/>
          <w:lang w:val="uk-UA" w:eastAsia="en-US"/>
        </w:rPr>
        <w:t xml:space="preserve"> рік (далі – Робочий план), що додається</w:t>
      </w:r>
      <w:r w:rsidR="00E97AC7">
        <w:rPr>
          <w:rFonts w:eastAsiaTheme="minorHAnsi"/>
          <w:sz w:val="28"/>
          <w:szCs w:val="28"/>
          <w:lang w:val="uk-UA" w:eastAsia="en-US"/>
        </w:rPr>
        <w:t>.</w:t>
      </w:r>
    </w:p>
    <w:p w:rsidR="00AA3806" w:rsidRPr="00600EF3" w:rsidRDefault="00AA3806" w:rsidP="008324C7">
      <w:pPr>
        <w:suppressAutoHyphens w:val="0"/>
        <w:ind w:firstLine="567"/>
        <w:jc w:val="both"/>
        <w:rPr>
          <w:sz w:val="28"/>
          <w:szCs w:val="28"/>
          <w:lang w:val="uk-UA" w:eastAsia="zh-CN"/>
        </w:rPr>
      </w:pPr>
    </w:p>
    <w:p w:rsidR="00600EF3" w:rsidRDefault="00E20C6F" w:rsidP="00E20C6F">
      <w:pPr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zh-CN"/>
        </w:rPr>
        <w:t>2</w:t>
      </w:r>
      <w:r w:rsidR="00600EF3" w:rsidRPr="00600EF3">
        <w:rPr>
          <w:sz w:val="28"/>
          <w:szCs w:val="28"/>
          <w:lang w:val="uk-UA" w:eastAsia="zh-CN"/>
        </w:rPr>
        <w:t xml:space="preserve">. </w:t>
      </w:r>
      <w:r w:rsidR="00600EF3" w:rsidRPr="00600EF3">
        <w:rPr>
          <w:rFonts w:eastAsiaTheme="minorHAnsi"/>
          <w:sz w:val="28"/>
          <w:szCs w:val="28"/>
          <w:lang w:val="uk-UA" w:eastAsia="en-US"/>
        </w:rPr>
        <w:t xml:space="preserve">Доручити керівникам структурних підрозділів </w:t>
      </w:r>
      <w:r w:rsidR="00CD79AD">
        <w:rPr>
          <w:rFonts w:eastAsiaTheme="minorHAnsi"/>
          <w:sz w:val="28"/>
          <w:szCs w:val="28"/>
          <w:lang w:val="uk-UA" w:eastAsia="en-US"/>
        </w:rPr>
        <w:t>районної військової адміністрації</w:t>
      </w:r>
      <w:r w:rsidR="00600EF3" w:rsidRPr="00600EF3">
        <w:rPr>
          <w:rFonts w:eastAsiaTheme="minorHAnsi"/>
          <w:sz w:val="28"/>
          <w:szCs w:val="28"/>
          <w:lang w:val="uk-UA" w:eastAsia="en-US"/>
        </w:rPr>
        <w:t>, запропонувати керівникам підприємств, установ та організацій району, головам міської,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600EF3" w:rsidRPr="00600EF3">
        <w:rPr>
          <w:rFonts w:eastAsiaTheme="minorHAnsi"/>
          <w:sz w:val="28"/>
          <w:szCs w:val="28"/>
          <w:lang w:val="uk-UA" w:eastAsia="en-US"/>
        </w:rPr>
        <w:t xml:space="preserve">селищних, сільських територіальних громад, головам громадських організацій, депутатам районної ради забезпечити </w:t>
      </w:r>
      <w:r>
        <w:rPr>
          <w:rFonts w:eastAsiaTheme="minorHAnsi"/>
          <w:sz w:val="28"/>
          <w:szCs w:val="28"/>
          <w:lang w:val="uk-UA" w:eastAsia="en-US"/>
        </w:rPr>
        <w:t xml:space="preserve">внесення пропозицій </w:t>
      </w:r>
      <w:r w:rsidR="00600EF3" w:rsidRPr="00600EF3">
        <w:rPr>
          <w:rFonts w:eastAsiaTheme="minorHAnsi"/>
          <w:sz w:val="28"/>
          <w:szCs w:val="28"/>
          <w:lang w:val="uk-UA" w:eastAsia="en-US"/>
        </w:rPr>
        <w:t>до  проєкту Програми економічного і соціального розвитку Первомайського району  на 202</w:t>
      </w:r>
      <w:r w:rsidR="00F11E56">
        <w:rPr>
          <w:rFonts w:eastAsiaTheme="minorHAnsi"/>
          <w:sz w:val="28"/>
          <w:szCs w:val="28"/>
          <w:lang w:val="uk-UA" w:eastAsia="en-US"/>
        </w:rPr>
        <w:t>6</w:t>
      </w:r>
      <w:r w:rsidR="00600EF3" w:rsidRPr="00600EF3">
        <w:rPr>
          <w:rFonts w:eastAsiaTheme="minorHAnsi"/>
          <w:sz w:val="28"/>
          <w:szCs w:val="28"/>
          <w:lang w:val="uk-UA" w:eastAsia="en-US"/>
        </w:rPr>
        <w:t xml:space="preserve"> рік</w:t>
      </w:r>
      <w:r w:rsidR="008C6480">
        <w:rPr>
          <w:rFonts w:eastAsiaTheme="minorHAnsi"/>
          <w:sz w:val="28"/>
          <w:szCs w:val="28"/>
          <w:lang w:val="uk-UA" w:eastAsia="en-US"/>
        </w:rPr>
        <w:t>,</w:t>
      </w:r>
      <w:r w:rsidR="00600EF3" w:rsidRPr="00600EF3">
        <w:rPr>
          <w:rFonts w:eastAsiaTheme="minorHAnsi"/>
          <w:sz w:val="28"/>
          <w:szCs w:val="28"/>
          <w:lang w:val="uk-UA" w:eastAsia="en-US"/>
        </w:rPr>
        <w:t xml:space="preserve"> згідно з Робочим планом</w:t>
      </w:r>
      <w:r w:rsidR="00575E3A">
        <w:rPr>
          <w:rFonts w:eastAsiaTheme="minorHAnsi"/>
          <w:sz w:val="28"/>
          <w:szCs w:val="28"/>
          <w:lang w:val="uk-UA" w:eastAsia="en-US"/>
        </w:rPr>
        <w:t xml:space="preserve"> та за формами</w:t>
      </w:r>
      <w:r w:rsidR="00575E3A" w:rsidRPr="00575E3A">
        <w:rPr>
          <w:color w:val="000000"/>
          <w:sz w:val="28"/>
          <w:szCs w:val="28"/>
          <w:lang w:val="uk-UA"/>
        </w:rPr>
        <w:t xml:space="preserve"> </w:t>
      </w:r>
      <w:r w:rsidR="00575E3A" w:rsidRPr="00005E5A">
        <w:rPr>
          <w:color w:val="000000"/>
          <w:sz w:val="28"/>
          <w:szCs w:val="28"/>
          <w:lang w:val="uk-UA"/>
        </w:rPr>
        <w:t xml:space="preserve">згідно з додатками </w:t>
      </w:r>
      <w:r w:rsidR="00575E3A">
        <w:rPr>
          <w:color w:val="000000"/>
          <w:sz w:val="28"/>
          <w:szCs w:val="28"/>
          <w:lang w:val="uk-UA"/>
        </w:rPr>
        <w:t>1-4</w:t>
      </w:r>
      <w:r w:rsidR="00600EF3" w:rsidRPr="00600EF3">
        <w:rPr>
          <w:rFonts w:eastAsiaTheme="minorHAnsi"/>
          <w:sz w:val="28"/>
          <w:szCs w:val="28"/>
          <w:lang w:val="uk-UA" w:eastAsia="en-US"/>
        </w:rPr>
        <w:t>.</w:t>
      </w:r>
    </w:p>
    <w:p w:rsidR="0051003A" w:rsidRDefault="0051003A" w:rsidP="00E20C6F">
      <w:pPr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51003A" w:rsidRDefault="0051003A" w:rsidP="00E20C6F">
      <w:pPr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3. Відділу соціально-економічного розвитку  територій районної військової адміністрації </w:t>
      </w:r>
      <w:r w:rsidR="00575E3A">
        <w:rPr>
          <w:rFonts w:eastAsiaTheme="minorHAnsi"/>
          <w:sz w:val="28"/>
          <w:szCs w:val="28"/>
          <w:lang w:val="uk-UA" w:eastAsia="en-US"/>
        </w:rPr>
        <w:t xml:space="preserve">(Закржевська) </w:t>
      </w:r>
      <w:r>
        <w:rPr>
          <w:rFonts w:eastAsiaTheme="minorHAnsi"/>
          <w:sz w:val="28"/>
          <w:szCs w:val="28"/>
          <w:lang w:val="uk-UA" w:eastAsia="en-US"/>
        </w:rPr>
        <w:t>забезпечити:</w:t>
      </w:r>
    </w:p>
    <w:p w:rsidR="0051003A" w:rsidRPr="0051003A" w:rsidRDefault="0051003A" w:rsidP="00E20C6F">
      <w:pPr>
        <w:ind w:firstLine="709"/>
        <w:jc w:val="both"/>
        <w:rPr>
          <w:sz w:val="28"/>
          <w:lang w:val="uk-UA"/>
        </w:rPr>
      </w:pPr>
      <w:r w:rsidRPr="0051003A">
        <w:rPr>
          <w:sz w:val="28"/>
        </w:rPr>
        <w:t>методологічне та організаційн</w:t>
      </w:r>
      <w:r w:rsidR="00D52A7B">
        <w:rPr>
          <w:sz w:val="28"/>
        </w:rPr>
        <w:t>е супроводження розроблення про</w:t>
      </w:r>
      <w:r w:rsidR="00D52A7B">
        <w:rPr>
          <w:sz w:val="28"/>
          <w:lang w:val="uk-UA"/>
        </w:rPr>
        <w:t>є</w:t>
      </w:r>
      <w:r w:rsidRPr="0051003A">
        <w:rPr>
          <w:sz w:val="28"/>
        </w:rPr>
        <w:t>кту Програми;</w:t>
      </w:r>
    </w:p>
    <w:p w:rsidR="0051003A" w:rsidRPr="0051003A" w:rsidRDefault="0051003A" w:rsidP="00E20C6F">
      <w:pPr>
        <w:ind w:firstLine="709"/>
        <w:jc w:val="both"/>
        <w:rPr>
          <w:sz w:val="28"/>
          <w:lang w:val="uk-UA"/>
        </w:rPr>
      </w:pPr>
      <w:r w:rsidRPr="0051003A">
        <w:rPr>
          <w:sz w:val="28"/>
        </w:rPr>
        <w:t>узагальнення наданих згідно з р</w:t>
      </w:r>
      <w:r w:rsidR="00D52A7B">
        <w:rPr>
          <w:sz w:val="28"/>
        </w:rPr>
        <w:t>обочим планом пропозицій до про</w:t>
      </w:r>
      <w:r w:rsidR="00D52A7B">
        <w:rPr>
          <w:sz w:val="28"/>
          <w:lang w:val="uk-UA"/>
        </w:rPr>
        <w:t>є</w:t>
      </w:r>
      <w:r w:rsidRPr="0051003A">
        <w:rPr>
          <w:sz w:val="28"/>
        </w:rPr>
        <w:t xml:space="preserve">кту Програми; </w:t>
      </w:r>
    </w:p>
    <w:p w:rsidR="0051003A" w:rsidRPr="0051003A" w:rsidRDefault="00D52A7B" w:rsidP="00E20C6F">
      <w:pPr>
        <w:ind w:firstLine="709"/>
        <w:jc w:val="both"/>
        <w:rPr>
          <w:rFonts w:eastAsiaTheme="minorHAnsi"/>
          <w:sz w:val="32"/>
          <w:szCs w:val="28"/>
          <w:lang w:val="uk-UA" w:eastAsia="en-US"/>
        </w:rPr>
      </w:pPr>
      <w:r>
        <w:rPr>
          <w:sz w:val="28"/>
        </w:rPr>
        <w:t>розроблення про</w:t>
      </w:r>
      <w:r>
        <w:rPr>
          <w:sz w:val="28"/>
          <w:lang w:val="uk-UA"/>
        </w:rPr>
        <w:t>є</w:t>
      </w:r>
      <w:r w:rsidR="0051003A" w:rsidRPr="0051003A">
        <w:rPr>
          <w:sz w:val="28"/>
        </w:rPr>
        <w:t>кту Програми та внесення його на затвердження в установленому чинним законодавством порядку.</w:t>
      </w:r>
    </w:p>
    <w:p w:rsidR="00DE6E3D" w:rsidRPr="00600EF3" w:rsidRDefault="00DE6E3D" w:rsidP="00AA3806">
      <w:pPr>
        <w:ind w:firstLine="567"/>
        <w:jc w:val="both"/>
        <w:rPr>
          <w:bCs/>
          <w:sz w:val="28"/>
          <w:szCs w:val="28"/>
          <w:lang w:val="uk-UA" w:eastAsia="zh-CN"/>
        </w:rPr>
      </w:pPr>
    </w:p>
    <w:p w:rsidR="008324C7" w:rsidRPr="00600EF3" w:rsidRDefault="00600EF3" w:rsidP="008324C7">
      <w:pPr>
        <w:suppressAutoHyphens w:val="0"/>
        <w:ind w:firstLine="567"/>
        <w:jc w:val="both"/>
        <w:rPr>
          <w:bCs/>
          <w:sz w:val="28"/>
          <w:szCs w:val="28"/>
          <w:lang w:val="uk-UA" w:eastAsia="zh-CN"/>
        </w:rPr>
      </w:pPr>
      <w:r w:rsidRPr="00600EF3">
        <w:rPr>
          <w:sz w:val="28"/>
          <w:szCs w:val="28"/>
          <w:lang w:val="uk-UA" w:eastAsia="zh-CN"/>
        </w:rPr>
        <w:t>4</w:t>
      </w:r>
      <w:r w:rsidR="00AA3806" w:rsidRPr="00600EF3">
        <w:rPr>
          <w:sz w:val="28"/>
          <w:szCs w:val="28"/>
          <w:lang w:val="uk-UA" w:eastAsia="zh-CN"/>
        </w:rPr>
        <w:t xml:space="preserve">. </w:t>
      </w:r>
      <w:r w:rsidR="008324C7" w:rsidRPr="00600EF3">
        <w:rPr>
          <w:sz w:val="28"/>
          <w:szCs w:val="28"/>
          <w:lang w:eastAsia="zh-CN"/>
        </w:rPr>
        <w:t xml:space="preserve">Контроль за </w:t>
      </w:r>
      <w:r w:rsidR="008324C7" w:rsidRPr="00600EF3">
        <w:rPr>
          <w:sz w:val="28"/>
          <w:szCs w:val="28"/>
          <w:lang w:val="uk-UA" w:eastAsia="zh-CN"/>
        </w:rPr>
        <w:t xml:space="preserve">виконанням розпорядження </w:t>
      </w:r>
      <w:r w:rsidR="00DE6E3D" w:rsidRPr="00600EF3">
        <w:rPr>
          <w:sz w:val="28"/>
          <w:szCs w:val="28"/>
          <w:lang w:val="uk-UA" w:eastAsia="zh-CN"/>
        </w:rPr>
        <w:t xml:space="preserve">покласти на першого заступника </w:t>
      </w:r>
      <w:r w:rsidR="00333798" w:rsidRPr="00600EF3">
        <w:rPr>
          <w:sz w:val="28"/>
          <w:szCs w:val="28"/>
          <w:lang w:val="uk-UA" w:eastAsia="zh-CN"/>
        </w:rPr>
        <w:t>начальника</w:t>
      </w:r>
      <w:r w:rsidR="00DE6E3D" w:rsidRPr="00600EF3">
        <w:rPr>
          <w:sz w:val="28"/>
          <w:szCs w:val="28"/>
          <w:lang w:val="uk-UA" w:eastAsia="zh-CN"/>
        </w:rPr>
        <w:t xml:space="preserve"> районної військової адміністрації Юрченка О.А.</w:t>
      </w:r>
    </w:p>
    <w:p w:rsidR="008324C7" w:rsidRDefault="008324C7" w:rsidP="008324C7">
      <w:pPr>
        <w:suppressAutoHyphens w:val="0"/>
        <w:rPr>
          <w:rFonts w:eastAsia="Calibri"/>
          <w:sz w:val="28"/>
          <w:szCs w:val="28"/>
          <w:lang w:val="uk-UA" w:eastAsia="en-US"/>
        </w:rPr>
      </w:pPr>
    </w:p>
    <w:p w:rsidR="008324C7" w:rsidRDefault="008324C7" w:rsidP="008324C7">
      <w:pPr>
        <w:suppressAutoHyphens w:val="0"/>
        <w:rPr>
          <w:rFonts w:eastAsia="Calibri"/>
          <w:sz w:val="28"/>
          <w:szCs w:val="28"/>
          <w:lang w:val="uk-UA" w:eastAsia="en-US"/>
        </w:rPr>
      </w:pPr>
    </w:p>
    <w:p w:rsidR="00D25856" w:rsidRDefault="00D25856" w:rsidP="008324C7">
      <w:pPr>
        <w:suppressAutoHyphens w:val="0"/>
        <w:rPr>
          <w:rFonts w:eastAsia="Calibri"/>
          <w:sz w:val="28"/>
          <w:szCs w:val="28"/>
          <w:lang w:val="uk-UA" w:eastAsia="en-US"/>
        </w:rPr>
      </w:pPr>
    </w:p>
    <w:p w:rsidR="00D25856" w:rsidRDefault="00D25856" w:rsidP="008324C7">
      <w:pPr>
        <w:suppressAutoHyphens w:val="0"/>
        <w:rPr>
          <w:rFonts w:eastAsia="Calibri"/>
          <w:sz w:val="28"/>
          <w:szCs w:val="28"/>
          <w:lang w:val="uk-UA" w:eastAsia="en-US"/>
        </w:rPr>
      </w:pPr>
    </w:p>
    <w:p w:rsidR="00333798" w:rsidRDefault="00333798" w:rsidP="008324C7">
      <w:pPr>
        <w:suppressAutoHyphens w:val="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  <w:r w:rsidR="001A4E85">
        <w:rPr>
          <w:rFonts w:eastAsia="Calibri"/>
          <w:sz w:val="28"/>
          <w:szCs w:val="28"/>
          <w:lang w:val="uk-UA" w:eastAsia="en-US"/>
        </w:rPr>
        <w:t xml:space="preserve"> </w:t>
      </w:r>
      <w:r w:rsidR="004146BA">
        <w:rPr>
          <w:rFonts w:eastAsia="Calibri"/>
          <w:sz w:val="28"/>
          <w:szCs w:val="28"/>
          <w:lang w:val="uk-UA" w:eastAsia="en-US"/>
        </w:rPr>
        <w:t xml:space="preserve">районної </w:t>
      </w:r>
    </w:p>
    <w:p w:rsidR="008324C7" w:rsidRDefault="004146BA" w:rsidP="008324C7">
      <w:pPr>
        <w:suppressAutoHyphens w:val="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військової </w:t>
      </w:r>
      <w:r w:rsidR="008324C7">
        <w:rPr>
          <w:rFonts w:eastAsia="Calibri"/>
          <w:sz w:val="28"/>
          <w:szCs w:val="28"/>
          <w:lang w:val="uk-UA" w:eastAsia="en-US"/>
        </w:rPr>
        <w:t>адміністр</w:t>
      </w:r>
      <w:r>
        <w:rPr>
          <w:rFonts w:eastAsia="Calibri"/>
          <w:sz w:val="28"/>
          <w:szCs w:val="28"/>
          <w:lang w:val="uk-UA" w:eastAsia="en-US"/>
        </w:rPr>
        <w:t xml:space="preserve">ації               </w:t>
      </w:r>
      <w:r w:rsidR="00E97AC7">
        <w:rPr>
          <w:rFonts w:eastAsia="Calibri"/>
          <w:sz w:val="28"/>
          <w:szCs w:val="28"/>
          <w:lang w:val="uk-UA" w:eastAsia="en-US"/>
        </w:rPr>
        <w:t xml:space="preserve">                                  </w:t>
      </w:r>
      <w:r w:rsidR="008324C7">
        <w:rPr>
          <w:rFonts w:eastAsia="Calibri"/>
          <w:sz w:val="28"/>
          <w:szCs w:val="28"/>
          <w:lang w:val="uk-UA" w:eastAsia="en-US"/>
        </w:rPr>
        <w:tab/>
        <w:t>Сергій САКОВСЬКИЙ</w:t>
      </w:r>
    </w:p>
    <w:p w:rsidR="008324C7" w:rsidRDefault="008324C7" w:rsidP="008324C7">
      <w:pPr>
        <w:suppressAutoHyphens w:val="0"/>
        <w:ind w:left="5670" w:firstLine="702"/>
        <w:rPr>
          <w:rFonts w:eastAsia="Calibri"/>
          <w:sz w:val="28"/>
          <w:szCs w:val="28"/>
          <w:lang w:val="uk-UA" w:eastAsia="en-US"/>
        </w:rPr>
      </w:pPr>
    </w:p>
    <w:p w:rsidR="008324C7" w:rsidRDefault="008324C7" w:rsidP="008324C7">
      <w:pPr>
        <w:suppressAutoHyphens w:val="0"/>
        <w:rPr>
          <w:rFonts w:eastAsia="Calibri"/>
          <w:sz w:val="28"/>
          <w:szCs w:val="28"/>
          <w:lang w:val="uk-UA" w:eastAsia="en-US"/>
        </w:rPr>
      </w:pPr>
    </w:p>
    <w:p w:rsidR="008324C7" w:rsidRDefault="008324C7" w:rsidP="008324C7">
      <w:pPr>
        <w:suppressAutoHyphens w:val="0"/>
        <w:rPr>
          <w:rFonts w:eastAsia="Calibri"/>
          <w:sz w:val="28"/>
          <w:szCs w:val="28"/>
          <w:lang w:val="uk-UA" w:eastAsia="en-US"/>
        </w:rPr>
      </w:pPr>
    </w:p>
    <w:p w:rsidR="008324C7" w:rsidRDefault="008324C7" w:rsidP="008324C7">
      <w:pPr>
        <w:suppressAutoHyphens w:val="0"/>
        <w:rPr>
          <w:rFonts w:eastAsia="Calibri"/>
          <w:sz w:val="28"/>
          <w:szCs w:val="28"/>
          <w:lang w:val="uk-UA" w:eastAsia="en-US"/>
        </w:rPr>
      </w:pPr>
    </w:p>
    <w:p w:rsidR="002B7364" w:rsidRDefault="002B7364" w:rsidP="008324C7">
      <w:pPr>
        <w:suppressAutoHyphens w:val="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8324C7">
      <w:pPr>
        <w:suppressAutoHyphens w:val="0"/>
        <w:ind w:left="5670"/>
        <w:rPr>
          <w:rFonts w:eastAsia="Calibri"/>
          <w:sz w:val="28"/>
          <w:szCs w:val="28"/>
          <w:lang w:val="uk-UA" w:eastAsia="en-US"/>
        </w:rPr>
      </w:pPr>
    </w:p>
    <w:p w:rsidR="004146BA" w:rsidRDefault="004146BA" w:rsidP="00575E3A">
      <w:pPr>
        <w:suppressAutoHyphens w:val="0"/>
        <w:rPr>
          <w:rFonts w:eastAsia="Calibri"/>
          <w:sz w:val="28"/>
          <w:szCs w:val="28"/>
          <w:lang w:val="uk-UA" w:eastAsia="en-US"/>
        </w:rPr>
      </w:pPr>
    </w:p>
    <w:p w:rsidR="00600EF3" w:rsidRPr="00C51A20" w:rsidRDefault="00600EF3" w:rsidP="00600EF3">
      <w:pPr>
        <w:spacing w:line="360" w:lineRule="auto"/>
        <w:ind w:firstLine="510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ЗАТВЕРДЖЕНО</w:t>
      </w:r>
    </w:p>
    <w:p w:rsidR="00600EF3" w:rsidRDefault="00F31C32" w:rsidP="00600EF3">
      <w:pPr>
        <w:pStyle w:val="a6"/>
        <w:spacing w:after="0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00EF3" w:rsidRPr="00E25AD2">
        <w:rPr>
          <w:rFonts w:ascii="Times New Roman" w:hAnsi="Times New Roman"/>
          <w:sz w:val="28"/>
          <w:szCs w:val="28"/>
        </w:rPr>
        <w:t xml:space="preserve">озпорядження начальника </w:t>
      </w:r>
    </w:p>
    <w:p w:rsidR="00600EF3" w:rsidRDefault="00600EF3" w:rsidP="00600EF3">
      <w:pPr>
        <w:pStyle w:val="a6"/>
        <w:spacing w:after="0"/>
        <w:ind w:left="5103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>районної військової адміністрації</w:t>
      </w:r>
    </w:p>
    <w:p w:rsidR="00FA5176" w:rsidRPr="00E25AD2" w:rsidRDefault="00FA5176" w:rsidP="00FA5176">
      <w:pPr>
        <w:pStyle w:val="a6"/>
        <w:spacing w:after="0"/>
        <w:ind w:left="5103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 xml:space="preserve">від </w:t>
      </w:r>
      <w:r w:rsidR="00D13CA3">
        <w:rPr>
          <w:rFonts w:ascii="Times New Roman" w:hAnsi="Times New Roman"/>
          <w:sz w:val="28"/>
          <w:szCs w:val="28"/>
        </w:rPr>
        <w:t>09.09.2025</w:t>
      </w:r>
      <w:r w:rsidR="001A4E85">
        <w:rPr>
          <w:rFonts w:ascii="Times New Roman" w:hAnsi="Times New Roman"/>
          <w:sz w:val="28"/>
          <w:szCs w:val="28"/>
        </w:rPr>
        <w:t xml:space="preserve"> </w:t>
      </w:r>
      <w:r w:rsidRPr="00E25AD2">
        <w:rPr>
          <w:rFonts w:ascii="Times New Roman" w:hAnsi="Times New Roman"/>
          <w:sz w:val="28"/>
          <w:szCs w:val="28"/>
        </w:rPr>
        <w:t xml:space="preserve">№ </w:t>
      </w:r>
      <w:r w:rsidR="00D13CA3">
        <w:rPr>
          <w:rFonts w:ascii="Times New Roman" w:hAnsi="Times New Roman"/>
          <w:sz w:val="28"/>
          <w:szCs w:val="28"/>
        </w:rPr>
        <w:t>116</w:t>
      </w:r>
      <w:r w:rsidR="001A4E85">
        <w:rPr>
          <w:rFonts w:ascii="Times New Roman" w:hAnsi="Times New Roman"/>
          <w:sz w:val="28"/>
          <w:szCs w:val="28"/>
        </w:rPr>
        <w:t>-р/в</w:t>
      </w:r>
    </w:p>
    <w:p w:rsidR="00600EF3" w:rsidRDefault="00600EF3" w:rsidP="00600EF3">
      <w:pPr>
        <w:tabs>
          <w:tab w:val="left" w:pos="900"/>
        </w:tabs>
        <w:jc w:val="center"/>
        <w:rPr>
          <w:rFonts w:eastAsia="Calibri"/>
          <w:sz w:val="28"/>
          <w:szCs w:val="28"/>
          <w:lang w:val="uk-UA" w:eastAsia="en-US"/>
        </w:rPr>
      </w:pPr>
    </w:p>
    <w:p w:rsidR="00600EF3" w:rsidRDefault="00600EF3" w:rsidP="00600EF3">
      <w:pPr>
        <w:tabs>
          <w:tab w:val="left" w:pos="900"/>
        </w:tabs>
        <w:jc w:val="center"/>
        <w:rPr>
          <w:rFonts w:eastAsia="Calibri"/>
          <w:sz w:val="28"/>
          <w:szCs w:val="28"/>
          <w:lang w:val="uk-UA" w:eastAsia="en-US"/>
        </w:rPr>
      </w:pPr>
    </w:p>
    <w:p w:rsidR="00736C13" w:rsidRDefault="00736C13" w:rsidP="00600EF3">
      <w:pPr>
        <w:tabs>
          <w:tab w:val="left" w:pos="900"/>
        </w:tabs>
        <w:jc w:val="center"/>
        <w:rPr>
          <w:rFonts w:eastAsia="Calibri"/>
          <w:sz w:val="28"/>
          <w:szCs w:val="28"/>
          <w:lang w:val="uk-UA" w:eastAsia="en-US"/>
        </w:rPr>
      </w:pPr>
    </w:p>
    <w:p w:rsidR="001375BD" w:rsidRDefault="001375BD" w:rsidP="00600EF3">
      <w:pPr>
        <w:tabs>
          <w:tab w:val="left" w:pos="900"/>
        </w:tabs>
        <w:jc w:val="center"/>
        <w:rPr>
          <w:rFonts w:eastAsia="Calibri"/>
          <w:sz w:val="28"/>
          <w:szCs w:val="28"/>
          <w:lang w:val="uk-UA" w:eastAsia="en-US"/>
        </w:rPr>
      </w:pPr>
    </w:p>
    <w:p w:rsidR="00600EF3" w:rsidRDefault="00600EF3" w:rsidP="00600EF3">
      <w:pPr>
        <w:tabs>
          <w:tab w:val="left" w:pos="900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7B43B6">
        <w:rPr>
          <w:rFonts w:eastAsia="Calibri"/>
          <w:sz w:val="28"/>
          <w:szCs w:val="28"/>
          <w:lang w:val="uk-UA" w:eastAsia="en-US"/>
        </w:rPr>
        <w:t xml:space="preserve">Робочий план </w:t>
      </w:r>
    </w:p>
    <w:p w:rsidR="00600EF3" w:rsidRPr="00D914E4" w:rsidRDefault="00600EF3" w:rsidP="00600EF3">
      <w:pPr>
        <w:tabs>
          <w:tab w:val="left" w:pos="900"/>
        </w:tabs>
        <w:jc w:val="center"/>
        <w:rPr>
          <w:sz w:val="28"/>
          <w:szCs w:val="28"/>
          <w:lang w:val="uk-UA"/>
        </w:rPr>
      </w:pPr>
      <w:r w:rsidRPr="007B43B6">
        <w:rPr>
          <w:rFonts w:eastAsia="Calibri"/>
          <w:sz w:val="28"/>
          <w:szCs w:val="28"/>
          <w:lang w:val="uk-UA" w:eastAsia="en-US"/>
        </w:rPr>
        <w:t>з організації розроблення проєкту Програми економічного і соціального розвитку Первомайського району  на 202</w:t>
      </w:r>
      <w:r w:rsidR="00F11E56">
        <w:rPr>
          <w:rFonts w:eastAsia="Calibri"/>
          <w:sz w:val="28"/>
          <w:szCs w:val="28"/>
          <w:lang w:val="uk-UA" w:eastAsia="en-US"/>
        </w:rPr>
        <w:t>6</w:t>
      </w:r>
      <w:r w:rsidRPr="007B43B6">
        <w:rPr>
          <w:rFonts w:eastAsia="Calibri"/>
          <w:sz w:val="28"/>
          <w:szCs w:val="28"/>
          <w:lang w:val="uk-UA" w:eastAsia="en-US"/>
        </w:rPr>
        <w:t xml:space="preserve"> рік </w:t>
      </w:r>
    </w:p>
    <w:p w:rsidR="00600EF3" w:rsidRPr="00D914E4" w:rsidRDefault="00600EF3" w:rsidP="00600EF3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394"/>
        <w:gridCol w:w="1843"/>
        <w:gridCol w:w="2693"/>
      </w:tblGrid>
      <w:tr w:rsidR="00600EF3" w:rsidRPr="00D914E4" w:rsidTr="00575E3A">
        <w:tc>
          <w:tcPr>
            <w:tcW w:w="710" w:type="dxa"/>
          </w:tcPr>
          <w:p w:rsidR="00600EF3" w:rsidRPr="002C5121" w:rsidRDefault="00600EF3" w:rsidP="002845AB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2C5121">
              <w:rPr>
                <w:sz w:val="28"/>
                <w:szCs w:val="28"/>
                <w:lang w:val="uk-UA"/>
              </w:rPr>
              <w:t>№</w:t>
            </w:r>
          </w:p>
          <w:p w:rsidR="00600EF3" w:rsidRPr="002C5121" w:rsidRDefault="00600EF3" w:rsidP="002845AB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2C512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94" w:type="dxa"/>
          </w:tcPr>
          <w:p w:rsidR="00600EF3" w:rsidRPr="002C5121" w:rsidRDefault="00600EF3" w:rsidP="002845AB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 w:rsidRPr="002C5121">
              <w:rPr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843" w:type="dxa"/>
          </w:tcPr>
          <w:p w:rsidR="00600EF3" w:rsidRPr="002C5121" w:rsidRDefault="00600EF3" w:rsidP="002845AB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 w:rsidRPr="002C5121">
              <w:rPr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2693" w:type="dxa"/>
          </w:tcPr>
          <w:p w:rsidR="00600EF3" w:rsidRPr="002C5121" w:rsidRDefault="00600EF3" w:rsidP="002845AB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 w:rsidRPr="002C5121">
              <w:rPr>
                <w:sz w:val="28"/>
                <w:szCs w:val="28"/>
                <w:lang w:val="uk-UA"/>
              </w:rPr>
              <w:t>Відповідальні за виконання</w:t>
            </w:r>
          </w:p>
        </w:tc>
      </w:tr>
      <w:tr w:rsidR="00600EF3" w:rsidRPr="009A62AA" w:rsidTr="00575E3A">
        <w:tc>
          <w:tcPr>
            <w:tcW w:w="710" w:type="dxa"/>
          </w:tcPr>
          <w:p w:rsidR="00600EF3" w:rsidRPr="00D914E4" w:rsidRDefault="00600EF3" w:rsidP="002845AB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94" w:type="dxa"/>
          </w:tcPr>
          <w:p w:rsidR="001375BD" w:rsidRPr="001375BD" w:rsidRDefault="001375BD" w:rsidP="0051003A">
            <w:pPr>
              <w:tabs>
                <w:tab w:val="left" w:pos="900"/>
              </w:tabs>
              <w:jc w:val="both"/>
              <w:rPr>
                <w:sz w:val="28"/>
                <w:lang w:val="uk-UA"/>
              </w:rPr>
            </w:pPr>
            <w:r w:rsidRPr="001375BD">
              <w:rPr>
                <w:sz w:val="28"/>
                <w:lang w:val="uk-UA"/>
              </w:rPr>
              <w:t xml:space="preserve">Розроблення матеріалів щодо найбільш актуальних завдань та заходів, які потребують включення до відповідного галузевого розділу Програми, згідно з додатком 4 та подання для узагальнення структурним підрозділам </w:t>
            </w:r>
            <w:r>
              <w:rPr>
                <w:sz w:val="28"/>
                <w:lang w:val="uk-UA"/>
              </w:rPr>
              <w:t>районної</w:t>
            </w:r>
            <w:r w:rsidRPr="001375BD">
              <w:rPr>
                <w:sz w:val="28"/>
                <w:lang w:val="uk-UA"/>
              </w:rPr>
              <w:t xml:space="preserve"> військової адміністрації</w:t>
            </w:r>
            <w:r>
              <w:rPr>
                <w:sz w:val="28"/>
                <w:lang w:val="uk-UA"/>
              </w:rPr>
              <w:t>,</w:t>
            </w:r>
            <w:r w:rsidRPr="001375BD">
              <w:rPr>
                <w:sz w:val="28"/>
                <w:lang w:val="uk-UA"/>
              </w:rPr>
              <w:t xml:space="preserve"> відповідно до повноважень</w:t>
            </w:r>
          </w:p>
          <w:p w:rsidR="0051003A" w:rsidRPr="00D914E4" w:rsidRDefault="0051003A" w:rsidP="0051003A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24D33" w:rsidRDefault="00924D33" w:rsidP="0051003A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00EF3">
              <w:rPr>
                <w:sz w:val="28"/>
                <w:szCs w:val="28"/>
                <w:lang w:val="uk-UA"/>
              </w:rPr>
              <w:t>о</w:t>
            </w:r>
          </w:p>
          <w:p w:rsidR="00600EF3" w:rsidRPr="00D914E4" w:rsidRDefault="00E66917" w:rsidP="00E66917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924D3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вересня</w:t>
            </w:r>
            <w:r w:rsidR="0051003A"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5</w:t>
            </w:r>
            <w:r w:rsidR="0051003A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693" w:type="dxa"/>
          </w:tcPr>
          <w:p w:rsidR="00600EF3" w:rsidRPr="00D914E4" w:rsidRDefault="001B13DC" w:rsidP="005549EA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600EF3">
              <w:rPr>
                <w:sz w:val="28"/>
                <w:szCs w:val="28"/>
                <w:lang w:val="uk-UA"/>
              </w:rPr>
              <w:t xml:space="preserve">труктурні підрозділи </w:t>
            </w:r>
            <w:r w:rsidR="00600EF3" w:rsidRPr="008809C8">
              <w:rPr>
                <w:sz w:val="28"/>
                <w:szCs w:val="28"/>
                <w:lang w:val="uk-UA"/>
              </w:rPr>
              <w:t>рай</w:t>
            </w:r>
            <w:r w:rsidR="00600EF3">
              <w:rPr>
                <w:sz w:val="28"/>
                <w:szCs w:val="28"/>
                <w:lang w:val="uk-UA"/>
              </w:rPr>
              <w:t xml:space="preserve">онної військової </w:t>
            </w:r>
            <w:r w:rsidR="00600EF3" w:rsidRPr="008809C8">
              <w:rPr>
                <w:sz w:val="28"/>
                <w:szCs w:val="28"/>
                <w:lang w:val="uk-UA"/>
              </w:rPr>
              <w:t>адміністрації</w:t>
            </w:r>
            <w:r w:rsidR="00600EF3">
              <w:rPr>
                <w:sz w:val="28"/>
                <w:szCs w:val="28"/>
                <w:lang w:val="uk-UA"/>
              </w:rPr>
              <w:t>;</w:t>
            </w:r>
            <w:r w:rsidR="00E97AC7">
              <w:rPr>
                <w:sz w:val="28"/>
                <w:szCs w:val="28"/>
                <w:lang w:val="uk-UA"/>
              </w:rPr>
              <w:t xml:space="preserve"> </w:t>
            </w:r>
            <w:r w:rsidR="005549EA" w:rsidRPr="007B43B6">
              <w:rPr>
                <w:sz w:val="28"/>
                <w:szCs w:val="28"/>
                <w:lang w:val="uk-UA"/>
              </w:rPr>
              <w:t>підприємств</w:t>
            </w:r>
            <w:r w:rsidR="005549EA">
              <w:rPr>
                <w:sz w:val="28"/>
                <w:szCs w:val="28"/>
                <w:lang w:val="uk-UA"/>
              </w:rPr>
              <w:t>а</w:t>
            </w:r>
            <w:r w:rsidR="005549EA" w:rsidRPr="007B43B6">
              <w:rPr>
                <w:sz w:val="28"/>
                <w:szCs w:val="28"/>
                <w:lang w:val="uk-UA"/>
              </w:rPr>
              <w:t>, установ</w:t>
            </w:r>
            <w:r w:rsidR="005549EA">
              <w:rPr>
                <w:sz w:val="28"/>
                <w:szCs w:val="28"/>
                <w:lang w:val="uk-UA"/>
              </w:rPr>
              <w:t>и та організації району, міська, селищні, сільські територіальні громади</w:t>
            </w:r>
            <w:r w:rsidR="005549EA" w:rsidRPr="007B43B6">
              <w:rPr>
                <w:sz w:val="28"/>
                <w:szCs w:val="28"/>
                <w:lang w:val="uk-UA"/>
              </w:rPr>
              <w:t xml:space="preserve">, </w:t>
            </w:r>
            <w:r w:rsidR="005549EA">
              <w:rPr>
                <w:sz w:val="28"/>
                <w:szCs w:val="28"/>
                <w:lang w:val="uk-UA"/>
              </w:rPr>
              <w:t>громадські</w:t>
            </w:r>
            <w:r w:rsidR="005549EA" w:rsidRPr="007B43B6">
              <w:rPr>
                <w:sz w:val="28"/>
                <w:szCs w:val="28"/>
                <w:lang w:val="uk-UA"/>
              </w:rPr>
              <w:t xml:space="preserve"> організаці</w:t>
            </w:r>
            <w:r w:rsidR="005549EA">
              <w:rPr>
                <w:sz w:val="28"/>
                <w:szCs w:val="28"/>
                <w:lang w:val="uk-UA"/>
              </w:rPr>
              <w:t>ї, районні, обласні депутати (за узгодженням)</w:t>
            </w:r>
          </w:p>
        </w:tc>
      </w:tr>
      <w:tr w:rsidR="00600EF3" w:rsidRPr="009A62AA" w:rsidTr="00575E3A">
        <w:tc>
          <w:tcPr>
            <w:tcW w:w="710" w:type="dxa"/>
          </w:tcPr>
          <w:p w:rsidR="00600EF3" w:rsidRPr="00D914E4" w:rsidRDefault="00D13CA3" w:rsidP="002845AB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00EF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:rsidR="00600EF3" w:rsidRPr="00E66917" w:rsidRDefault="00924D33" w:rsidP="00A57771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 w:rsidRPr="00E66917">
              <w:rPr>
                <w:sz w:val="28"/>
                <w:szCs w:val="28"/>
                <w:lang w:val="uk-UA"/>
              </w:rPr>
              <w:t xml:space="preserve">Розроблення та подання до відділу соціально-економічного розвитку територій районної військової адміністрації </w:t>
            </w:r>
            <w:r w:rsidR="00E66917" w:rsidRPr="00E66917">
              <w:rPr>
                <w:sz w:val="28"/>
                <w:szCs w:val="28"/>
                <w:lang w:val="uk-UA"/>
              </w:rPr>
              <w:t>інформації для включення до відп</w:t>
            </w:r>
            <w:r w:rsidR="00D52A7B">
              <w:rPr>
                <w:sz w:val="28"/>
                <w:szCs w:val="28"/>
                <w:lang w:val="uk-UA"/>
              </w:rPr>
              <w:t>овідного галузевого розділу проє</w:t>
            </w:r>
            <w:r w:rsidR="00E66917" w:rsidRPr="00E66917">
              <w:rPr>
                <w:sz w:val="28"/>
                <w:szCs w:val="28"/>
                <w:lang w:val="uk-UA"/>
              </w:rPr>
              <w:t>кту Програми та додатків до неї згідно з додатками</w:t>
            </w:r>
            <w:r w:rsidR="00A57771">
              <w:rPr>
                <w:sz w:val="28"/>
                <w:szCs w:val="28"/>
                <w:lang w:val="uk-UA"/>
              </w:rPr>
              <w:t xml:space="preserve"> 1-4</w:t>
            </w:r>
          </w:p>
        </w:tc>
        <w:tc>
          <w:tcPr>
            <w:tcW w:w="1843" w:type="dxa"/>
          </w:tcPr>
          <w:p w:rsidR="00736C13" w:rsidRDefault="0098115F" w:rsidP="00736C13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</w:t>
            </w:r>
          </w:p>
          <w:p w:rsidR="00600EF3" w:rsidRPr="00D914E4" w:rsidRDefault="0098115F" w:rsidP="00736C13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30 </w:t>
            </w:r>
            <w:r w:rsidR="00736C13">
              <w:rPr>
                <w:sz w:val="28"/>
                <w:szCs w:val="28"/>
                <w:lang w:val="uk-UA"/>
              </w:rPr>
              <w:t>вересня 2025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693" w:type="dxa"/>
          </w:tcPr>
          <w:p w:rsidR="00600EF3" w:rsidRPr="00D914E4" w:rsidRDefault="001B13DC" w:rsidP="00600EF3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600EF3" w:rsidRPr="008809C8">
              <w:rPr>
                <w:sz w:val="28"/>
                <w:szCs w:val="28"/>
                <w:lang w:val="uk-UA"/>
              </w:rPr>
              <w:t>труктурні</w:t>
            </w:r>
            <w:r w:rsidR="00600EF3">
              <w:rPr>
                <w:sz w:val="28"/>
                <w:szCs w:val="28"/>
                <w:lang w:val="uk-UA"/>
              </w:rPr>
              <w:t xml:space="preserve"> підрозділи </w:t>
            </w:r>
            <w:r w:rsidR="00600EF3" w:rsidRPr="008809C8">
              <w:rPr>
                <w:sz w:val="28"/>
                <w:szCs w:val="28"/>
                <w:lang w:val="uk-UA"/>
              </w:rPr>
              <w:t>рай</w:t>
            </w:r>
            <w:r w:rsidR="00600EF3">
              <w:rPr>
                <w:sz w:val="28"/>
                <w:szCs w:val="28"/>
                <w:lang w:val="uk-UA"/>
              </w:rPr>
              <w:t xml:space="preserve">онної військової </w:t>
            </w:r>
            <w:r w:rsidR="00600EF3" w:rsidRPr="008809C8">
              <w:rPr>
                <w:sz w:val="28"/>
                <w:szCs w:val="28"/>
                <w:lang w:val="uk-UA"/>
              </w:rPr>
              <w:t>адміністрації</w:t>
            </w:r>
            <w:r w:rsidR="00600EF3">
              <w:rPr>
                <w:sz w:val="28"/>
                <w:szCs w:val="28"/>
                <w:lang w:val="uk-UA"/>
              </w:rPr>
              <w:t xml:space="preserve">; </w:t>
            </w:r>
            <w:r w:rsidR="00600EF3" w:rsidRPr="00C208C7">
              <w:rPr>
                <w:sz w:val="28"/>
                <w:szCs w:val="28"/>
                <w:lang w:val="uk-UA"/>
              </w:rPr>
              <w:t>міс</w:t>
            </w:r>
            <w:r w:rsidR="00600EF3">
              <w:rPr>
                <w:sz w:val="28"/>
                <w:szCs w:val="28"/>
                <w:lang w:val="uk-UA"/>
              </w:rPr>
              <w:t>ька</w:t>
            </w:r>
            <w:r w:rsidR="00600EF3">
              <w:rPr>
                <w:lang w:val="uk-UA"/>
              </w:rPr>
              <w:t xml:space="preserve">, </w:t>
            </w:r>
            <w:r w:rsidR="00600EF3">
              <w:rPr>
                <w:sz w:val="28"/>
                <w:szCs w:val="28"/>
                <w:lang w:val="uk-UA"/>
              </w:rPr>
              <w:t>селищні, сільські територіальні громади</w:t>
            </w:r>
          </w:p>
        </w:tc>
      </w:tr>
      <w:tr w:rsidR="00600EF3" w:rsidRPr="009A62AA" w:rsidTr="00575E3A">
        <w:tc>
          <w:tcPr>
            <w:tcW w:w="710" w:type="dxa"/>
          </w:tcPr>
          <w:p w:rsidR="00600EF3" w:rsidRPr="00D914E4" w:rsidRDefault="00D13CA3" w:rsidP="002845AB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600EF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:rsidR="00600EF3" w:rsidRDefault="00600EF3" w:rsidP="002845AB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Опрацювання та узагальнення матеріалів;</w:t>
            </w:r>
          </w:p>
          <w:p w:rsidR="00600EF3" w:rsidRDefault="00600EF3" w:rsidP="002845AB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організація </w:t>
            </w:r>
            <w:r w:rsidRPr="005C3CDB">
              <w:rPr>
                <w:sz w:val="28"/>
                <w:szCs w:val="28"/>
                <w:lang w:val="uk-UA"/>
              </w:rPr>
              <w:t>розроблення</w:t>
            </w:r>
            <w:r>
              <w:rPr>
                <w:sz w:val="28"/>
                <w:szCs w:val="28"/>
                <w:lang w:val="uk-UA"/>
              </w:rPr>
              <w:t>, формування проєкту Програми;</w:t>
            </w:r>
          </w:p>
          <w:p w:rsidR="00600EF3" w:rsidRPr="00D914E4" w:rsidRDefault="00D52A7B" w:rsidP="002845AB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розгляд та схвалення   проє</w:t>
            </w:r>
            <w:r w:rsidR="00600EF3">
              <w:rPr>
                <w:sz w:val="28"/>
                <w:szCs w:val="28"/>
                <w:lang w:val="uk-UA"/>
              </w:rPr>
              <w:t xml:space="preserve">кту </w:t>
            </w:r>
            <w:r w:rsidR="00600EF3" w:rsidRPr="005C3CDB">
              <w:rPr>
                <w:sz w:val="28"/>
                <w:szCs w:val="28"/>
                <w:lang w:val="uk-UA"/>
              </w:rPr>
              <w:t xml:space="preserve">Програми </w:t>
            </w:r>
            <w:r w:rsidR="00600EF3" w:rsidRPr="00727A11">
              <w:rPr>
                <w:sz w:val="28"/>
                <w:szCs w:val="28"/>
                <w:lang w:val="uk-UA"/>
              </w:rPr>
              <w:t>в установленому чинним законодавством порядку</w:t>
            </w:r>
          </w:p>
        </w:tc>
        <w:tc>
          <w:tcPr>
            <w:tcW w:w="1843" w:type="dxa"/>
          </w:tcPr>
          <w:p w:rsidR="00736C13" w:rsidRDefault="001B13DC" w:rsidP="002845AB">
            <w:pPr>
              <w:tabs>
                <w:tab w:val="left" w:pos="900"/>
              </w:tabs>
              <w:jc w:val="center"/>
              <w:rPr>
                <w:sz w:val="28"/>
                <w:lang w:val="uk-UA"/>
              </w:rPr>
            </w:pPr>
            <w:r w:rsidRPr="001B13DC">
              <w:rPr>
                <w:sz w:val="28"/>
                <w:lang w:val="uk-UA"/>
              </w:rPr>
              <w:t xml:space="preserve">До </w:t>
            </w:r>
          </w:p>
          <w:p w:rsidR="00600EF3" w:rsidRDefault="001B13DC" w:rsidP="002845AB">
            <w:pPr>
              <w:tabs>
                <w:tab w:val="left" w:pos="900"/>
              </w:tabs>
              <w:jc w:val="center"/>
              <w:rPr>
                <w:lang w:val="uk-UA"/>
              </w:rPr>
            </w:pPr>
            <w:r w:rsidRPr="001B13DC">
              <w:rPr>
                <w:sz w:val="28"/>
                <w:lang w:val="uk-UA"/>
              </w:rPr>
              <w:t>1</w:t>
            </w:r>
            <w:r w:rsidR="00E66917">
              <w:rPr>
                <w:sz w:val="28"/>
                <w:lang w:val="uk-UA"/>
              </w:rPr>
              <w:t>0 жовтня 2025</w:t>
            </w:r>
            <w:r w:rsidRPr="001B13DC">
              <w:rPr>
                <w:sz w:val="28"/>
                <w:lang w:val="uk-UA"/>
              </w:rPr>
              <w:t xml:space="preserve"> року</w:t>
            </w:r>
            <w:r>
              <w:rPr>
                <w:lang w:val="uk-UA"/>
              </w:rPr>
              <w:t xml:space="preserve"> </w:t>
            </w:r>
          </w:p>
          <w:p w:rsidR="00600EF3" w:rsidRDefault="00600EF3" w:rsidP="002845AB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  <w:p w:rsidR="00600EF3" w:rsidRDefault="00600EF3" w:rsidP="002845AB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  <w:p w:rsidR="00600EF3" w:rsidRDefault="00600EF3" w:rsidP="002845AB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  <w:p w:rsidR="00600EF3" w:rsidRPr="00D914E4" w:rsidRDefault="00600EF3" w:rsidP="00575E3A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00EF3" w:rsidRPr="00D914E4" w:rsidRDefault="001B13DC" w:rsidP="005549EA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00EF3">
              <w:rPr>
                <w:sz w:val="28"/>
                <w:szCs w:val="28"/>
                <w:lang w:val="uk-UA"/>
              </w:rPr>
              <w:t>ідділ</w:t>
            </w:r>
            <w:r w:rsidR="00E97AC7">
              <w:rPr>
                <w:sz w:val="28"/>
                <w:szCs w:val="28"/>
                <w:lang w:val="uk-UA"/>
              </w:rPr>
              <w:t xml:space="preserve"> </w:t>
            </w:r>
            <w:r w:rsidR="00600EF3">
              <w:rPr>
                <w:sz w:val="28"/>
                <w:szCs w:val="28"/>
                <w:lang w:val="uk-UA"/>
              </w:rPr>
              <w:t>соціально- економічного розвитку територій</w:t>
            </w:r>
            <w:r w:rsidR="00E97AC7">
              <w:rPr>
                <w:sz w:val="28"/>
                <w:szCs w:val="28"/>
                <w:lang w:val="uk-UA"/>
              </w:rPr>
              <w:t xml:space="preserve"> </w:t>
            </w:r>
            <w:r w:rsidR="005549EA">
              <w:rPr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</w:tr>
      <w:tr w:rsidR="00600EF3" w:rsidRPr="009A62AA" w:rsidTr="00575E3A">
        <w:tc>
          <w:tcPr>
            <w:tcW w:w="710" w:type="dxa"/>
          </w:tcPr>
          <w:p w:rsidR="00600EF3" w:rsidRPr="00D914E4" w:rsidRDefault="00D13CA3" w:rsidP="002845AB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="00600EF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:rsidR="00600EF3" w:rsidRPr="00D914E4" w:rsidRDefault="00600EF3" w:rsidP="002845AB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Подання </w:t>
            </w:r>
            <w:r w:rsidRPr="00EE03EE">
              <w:rPr>
                <w:sz w:val="28"/>
                <w:szCs w:val="28"/>
                <w:lang w:val="uk-UA"/>
              </w:rPr>
              <w:t>проєкт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EE03EE">
              <w:rPr>
                <w:sz w:val="28"/>
                <w:szCs w:val="28"/>
                <w:lang w:val="uk-UA"/>
              </w:rPr>
              <w:t xml:space="preserve"> Програми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r w:rsidRPr="00EE03EE">
              <w:rPr>
                <w:sz w:val="28"/>
                <w:szCs w:val="28"/>
                <w:lang w:val="uk-UA"/>
              </w:rPr>
              <w:t>затвердження</w:t>
            </w:r>
            <w:r>
              <w:rPr>
                <w:sz w:val="28"/>
                <w:szCs w:val="28"/>
                <w:lang w:val="uk-UA"/>
              </w:rPr>
              <w:t xml:space="preserve"> в установленому чинним законодавством порядку</w:t>
            </w:r>
          </w:p>
        </w:tc>
        <w:tc>
          <w:tcPr>
            <w:tcW w:w="1843" w:type="dxa"/>
          </w:tcPr>
          <w:p w:rsidR="00736C13" w:rsidRDefault="00E66917" w:rsidP="001B13D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</w:t>
            </w:r>
          </w:p>
          <w:p w:rsidR="00600EF3" w:rsidRPr="00D914E4" w:rsidRDefault="00575E3A" w:rsidP="001B13DC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E66917">
              <w:rPr>
                <w:sz w:val="28"/>
                <w:szCs w:val="28"/>
                <w:lang w:val="uk-UA"/>
              </w:rPr>
              <w:t xml:space="preserve"> листопада 2025</w:t>
            </w:r>
            <w:r w:rsidR="001B13DC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693" w:type="dxa"/>
          </w:tcPr>
          <w:p w:rsidR="00600EF3" w:rsidRPr="00D914E4" w:rsidRDefault="001B13DC" w:rsidP="002845AB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00EF3">
              <w:rPr>
                <w:sz w:val="28"/>
                <w:szCs w:val="28"/>
                <w:lang w:val="uk-UA"/>
              </w:rPr>
              <w:t>ідділ</w:t>
            </w:r>
            <w:r w:rsidR="00E97AC7">
              <w:rPr>
                <w:sz w:val="28"/>
                <w:szCs w:val="28"/>
                <w:lang w:val="uk-UA"/>
              </w:rPr>
              <w:t xml:space="preserve"> </w:t>
            </w:r>
            <w:r w:rsidR="00600EF3" w:rsidRPr="00715D58">
              <w:rPr>
                <w:sz w:val="28"/>
                <w:szCs w:val="28"/>
                <w:lang w:val="uk-UA"/>
              </w:rPr>
              <w:t xml:space="preserve">соціально- економічного розвитку територій </w:t>
            </w:r>
            <w:r w:rsidR="005549EA">
              <w:rPr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</w:tr>
    </w:tbl>
    <w:p w:rsidR="00600EF3" w:rsidRDefault="00600EF3" w:rsidP="00600EF3">
      <w:pPr>
        <w:jc w:val="both"/>
        <w:rPr>
          <w:sz w:val="28"/>
          <w:szCs w:val="28"/>
          <w:lang w:val="uk-UA"/>
        </w:rPr>
      </w:pPr>
    </w:p>
    <w:p w:rsidR="005549EA" w:rsidRDefault="005549EA" w:rsidP="00600EF3">
      <w:pPr>
        <w:jc w:val="both"/>
        <w:rPr>
          <w:sz w:val="28"/>
          <w:szCs w:val="28"/>
          <w:lang w:val="uk-UA"/>
        </w:rPr>
      </w:pPr>
    </w:p>
    <w:p w:rsidR="005549EA" w:rsidRDefault="005549EA" w:rsidP="00600EF3">
      <w:pPr>
        <w:jc w:val="both"/>
        <w:rPr>
          <w:sz w:val="28"/>
          <w:szCs w:val="28"/>
          <w:lang w:val="uk-UA"/>
        </w:rPr>
      </w:pPr>
    </w:p>
    <w:p w:rsidR="00600EF3" w:rsidRDefault="00600EF3" w:rsidP="00600E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Pr="00D914E4">
        <w:rPr>
          <w:sz w:val="28"/>
          <w:szCs w:val="28"/>
          <w:lang w:val="uk-UA"/>
        </w:rPr>
        <w:t xml:space="preserve">аступник </w:t>
      </w:r>
      <w:r w:rsidR="005549EA">
        <w:rPr>
          <w:sz w:val="28"/>
          <w:szCs w:val="28"/>
          <w:lang w:val="uk-UA"/>
        </w:rPr>
        <w:t>начальника</w:t>
      </w:r>
    </w:p>
    <w:p w:rsidR="00600EF3" w:rsidRPr="00D914E4" w:rsidRDefault="00600EF3" w:rsidP="00600E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D914E4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 xml:space="preserve">онної </w:t>
      </w:r>
      <w:r w:rsidR="005549EA">
        <w:rPr>
          <w:sz w:val="28"/>
          <w:szCs w:val="28"/>
          <w:lang w:val="uk-UA"/>
        </w:rPr>
        <w:t>військової</w:t>
      </w:r>
      <w:r w:rsidR="00E97AC7">
        <w:rPr>
          <w:sz w:val="28"/>
          <w:szCs w:val="28"/>
          <w:lang w:val="uk-UA"/>
        </w:rPr>
        <w:t xml:space="preserve"> </w:t>
      </w:r>
      <w:r w:rsidRPr="00D914E4">
        <w:rPr>
          <w:sz w:val="28"/>
          <w:szCs w:val="28"/>
          <w:lang w:val="uk-UA"/>
        </w:rPr>
        <w:t xml:space="preserve">адміністрації                          </w:t>
      </w:r>
      <w:r w:rsidR="00E97AC7">
        <w:rPr>
          <w:sz w:val="28"/>
          <w:szCs w:val="28"/>
          <w:lang w:val="uk-UA"/>
        </w:rPr>
        <w:t xml:space="preserve">               </w:t>
      </w:r>
      <w:r w:rsidRPr="00D914E4">
        <w:rPr>
          <w:sz w:val="28"/>
          <w:szCs w:val="28"/>
          <w:lang w:val="uk-UA"/>
        </w:rPr>
        <w:t xml:space="preserve"> Олег ЮРЧЕНКО</w:t>
      </w:r>
    </w:p>
    <w:p w:rsidR="009937CE" w:rsidRDefault="009937CE" w:rsidP="00600EF3">
      <w:pPr>
        <w:jc w:val="both"/>
        <w:rPr>
          <w:sz w:val="28"/>
          <w:szCs w:val="28"/>
          <w:lang w:val="uk-UA"/>
        </w:rPr>
        <w:sectPr w:rsidR="009937CE" w:rsidSect="00964D3E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24D33" w:rsidRDefault="00867DD0" w:rsidP="00924D33">
      <w:pPr>
        <w:pStyle w:val="Heading2"/>
        <w:spacing w:line="319" w:lineRule="exact"/>
        <w:ind w:left="10206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lastRenderedPageBreak/>
        <w:t>Додаток 1</w:t>
      </w:r>
    </w:p>
    <w:p w:rsidR="00924D33" w:rsidRDefault="00736C13" w:rsidP="00924D33">
      <w:pPr>
        <w:pStyle w:val="Heading2"/>
        <w:spacing w:line="319" w:lineRule="exact"/>
        <w:ind w:left="10206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>д</w:t>
      </w:r>
      <w:r w:rsidR="00924D33">
        <w:rPr>
          <w:color w:val="262626"/>
          <w:w w:val="105"/>
        </w:rPr>
        <w:t xml:space="preserve">о розпорядженя начальника </w:t>
      </w:r>
    </w:p>
    <w:p w:rsidR="00924D33" w:rsidRDefault="00924D33" w:rsidP="00924D33">
      <w:pPr>
        <w:pStyle w:val="Heading2"/>
        <w:spacing w:line="319" w:lineRule="exact"/>
        <w:ind w:left="10206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 xml:space="preserve">районної військової адміністрації </w:t>
      </w:r>
    </w:p>
    <w:p w:rsidR="00924D33" w:rsidRDefault="00924D33" w:rsidP="00924D33">
      <w:pPr>
        <w:pStyle w:val="Heading2"/>
        <w:spacing w:line="319" w:lineRule="exact"/>
        <w:ind w:left="10206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>від</w:t>
      </w:r>
      <w:r w:rsidR="00ED7BAD">
        <w:rPr>
          <w:color w:val="262626"/>
          <w:w w:val="105"/>
        </w:rPr>
        <w:t xml:space="preserve"> 09.09.2025</w:t>
      </w:r>
      <w:r>
        <w:rPr>
          <w:color w:val="262626"/>
          <w:w w:val="105"/>
        </w:rPr>
        <w:t>№</w:t>
      </w:r>
      <w:r w:rsidR="00ED7BAD">
        <w:rPr>
          <w:color w:val="262626"/>
          <w:w w:val="105"/>
        </w:rPr>
        <w:t xml:space="preserve"> 116-р/в</w:t>
      </w:r>
    </w:p>
    <w:p w:rsidR="00924D33" w:rsidRDefault="00924D33" w:rsidP="00B4212B">
      <w:pPr>
        <w:jc w:val="center"/>
        <w:rPr>
          <w:sz w:val="28"/>
          <w:szCs w:val="28"/>
          <w:lang w:val="uk-UA"/>
        </w:rPr>
      </w:pPr>
    </w:p>
    <w:p w:rsidR="00924D33" w:rsidRDefault="00924D33" w:rsidP="00B4212B">
      <w:pPr>
        <w:jc w:val="center"/>
        <w:rPr>
          <w:sz w:val="28"/>
          <w:szCs w:val="28"/>
          <w:lang w:val="uk-UA"/>
        </w:rPr>
      </w:pPr>
    </w:p>
    <w:p w:rsidR="00924D33" w:rsidRDefault="00924D33" w:rsidP="00B4212B">
      <w:pPr>
        <w:jc w:val="center"/>
        <w:rPr>
          <w:sz w:val="28"/>
          <w:szCs w:val="28"/>
          <w:lang w:val="uk-UA"/>
        </w:rPr>
      </w:pPr>
    </w:p>
    <w:p w:rsidR="00B4212B" w:rsidRPr="00B4212B" w:rsidRDefault="00B4212B" w:rsidP="00B4212B">
      <w:pPr>
        <w:jc w:val="center"/>
        <w:rPr>
          <w:sz w:val="28"/>
          <w:szCs w:val="28"/>
          <w:lang w:val="uk-UA"/>
        </w:rPr>
      </w:pPr>
      <w:r w:rsidRPr="00B4212B">
        <w:rPr>
          <w:sz w:val="28"/>
          <w:szCs w:val="28"/>
        </w:rPr>
        <w:t>ЗАХОДИ</w:t>
      </w:r>
    </w:p>
    <w:p w:rsidR="00B4212B" w:rsidRDefault="00575E3A" w:rsidP="00B4212B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є</w:t>
      </w:r>
      <w:r w:rsidR="00B4212B" w:rsidRPr="00B4212B">
        <w:rPr>
          <w:sz w:val="28"/>
          <w:szCs w:val="28"/>
        </w:rPr>
        <w:t xml:space="preserve">кту </w:t>
      </w:r>
      <w:r w:rsidR="00B4212B" w:rsidRPr="00B4212B">
        <w:rPr>
          <w:rFonts w:eastAsia="Calibri"/>
          <w:sz w:val="28"/>
          <w:szCs w:val="28"/>
          <w:lang w:val="uk-UA" w:eastAsia="en-US"/>
        </w:rPr>
        <w:t>Програми економічного і соціального розвитку Первомайського району  на 202</w:t>
      </w:r>
      <w:r w:rsidR="00A57771">
        <w:rPr>
          <w:rFonts w:eastAsia="Calibri"/>
          <w:sz w:val="28"/>
          <w:szCs w:val="28"/>
          <w:lang w:val="uk-UA" w:eastAsia="en-US"/>
        </w:rPr>
        <w:t>6</w:t>
      </w:r>
      <w:r w:rsidR="00B4212B" w:rsidRPr="00B4212B">
        <w:rPr>
          <w:rFonts w:eastAsia="Calibri"/>
          <w:sz w:val="28"/>
          <w:szCs w:val="28"/>
          <w:lang w:val="uk-UA" w:eastAsia="en-US"/>
        </w:rPr>
        <w:t xml:space="preserve"> рік</w:t>
      </w:r>
    </w:p>
    <w:p w:rsidR="00B4212B" w:rsidRPr="00B4212B" w:rsidRDefault="00B4212B" w:rsidP="00B4212B">
      <w:pPr>
        <w:jc w:val="center"/>
        <w:rPr>
          <w:sz w:val="28"/>
          <w:szCs w:val="28"/>
          <w:lang w:val="uk-UA"/>
        </w:rPr>
      </w:pPr>
    </w:p>
    <w:tbl>
      <w:tblPr>
        <w:tblStyle w:val="af1"/>
        <w:tblW w:w="14628" w:type="dxa"/>
        <w:jc w:val="center"/>
        <w:tblInd w:w="578" w:type="dxa"/>
        <w:tblLook w:val="04A0"/>
      </w:tblPr>
      <w:tblGrid>
        <w:gridCol w:w="817"/>
        <w:gridCol w:w="4727"/>
        <w:gridCol w:w="2031"/>
        <w:gridCol w:w="1934"/>
        <w:gridCol w:w="2330"/>
        <w:gridCol w:w="2789"/>
      </w:tblGrid>
      <w:tr w:rsidR="00B4212B" w:rsidRPr="00B4212B" w:rsidTr="008D6421">
        <w:trPr>
          <w:trHeight w:val="557"/>
          <w:jc w:val="center"/>
        </w:trPr>
        <w:tc>
          <w:tcPr>
            <w:tcW w:w="817" w:type="dxa"/>
            <w:vMerge w:val="restart"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  <w:r w:rsidRPr="00B4212B">
              <w:rPr>
                <w:sz w:val="28"/>
                <w:szCs w:val="28"/>
              </w:rPr>
              <w:t>№ з/п</w:t>
            </w:r>
          </w:p>
        </w:tc>
        <w:tc>
          <w:tcPr>
            <w:tcW w:w="4727" w:type="dxa"/>
            <w:vMerge w:val="restart"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  <w:r w:rsidRPr="00B4212B">
              <w:rPr>
                <w:sz w:val="28"/>
                <w:szCs w:val="28"/>
              </w:rPr>
              <w:t>Найменування завдання та заходу</w:t>
            </w:r>
          </w:p>
        </w:tc>
        <w:tc>
          <w:tcPr>
            <w:tcW w:w="3965" w:type="dxa"/>
            <w:gridSpan w:val="2"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  <w:r w:rsidRPr="00B4212B">
              <w:rPr>
                <w:sz w:val="28"/>
                <w:szCs w:val="28"/>
              </w:rPr>
              <w:t>Фінансове забезпечення</w:t>
            </w:r>
          </w:p>
        </w:tc>
        <w:tc>
          <w:tcPr>
            <w:tcW w:w="2330" w:type="dxa"/>
            <w:vMerge w:val="restart"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  <w:r w:rsidRPr="00B4212B">
              <w:rPr>
                <w:sz w:val="28"/>
                <w:szCs w:val="28"/>
              </w:rPr>
              <w:t>Відповідальні виконавці/ співвиконавці</w:t>
            </w:r>
          </w:p>
        </w:tc>
        <w:tc>
          <w:tcPr>
            <w:tcW w:w="2789" w:type="dxa"/>
            <w:vMerge w:val="restart"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  <w:r w:rsidRPr="00B4212B">
              <w:rPr>
                <w:sz w:val="28"/>
                <w:szCs w:val="28"/>
              </w:rPr>
              <w:t>Очікуваний результат</w:t>
            </w:r>
          </w:p>
        </w:tc>
      </w:tr>
      <w:tr w:rsidR="00B4212B" w:rsidRPr="00B4212B" w:rsidTr="008D6421">
        <w:trPr>
          <w:jc w:val="center"/>
        </w:trPr>
        <w:tc>
          <w:tcPr>
            <w:tcW w:w="817" w:type="dxa"/>
            <w:vMerge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27" w:type="dxa"/>
            <w:vMerge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1" w:type="dxa"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  <w:r w:rsidRPr="00B4212B">
              <w:rPr>
                <w:sz w:val="28"/>
                <w:szCs w:val="28"/>
                <w:lang w:val="uk-UA"/>
              </w:rPr>
              <w:t>Обсяг фінансування тис.грн.</w:t>
            </w:r>
          </w:p>
        </w:tc>
        <w:tc>
          <w:tcPr>
            <w:tcW w:w="1934" w:type="dxa"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  <w:r w:rsidRPr="00B4212B"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2330" w:type="dxa"/>
            <w:vMerge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89" w:type="dxa"/>
            <w:vMerge/>
          </w:tcPr>
          <w:p w:rsidR="00B4212B" w:rsidRPr="00B4212B" w:rsidRDefault="00B4212B" w:rsidP="00B4212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3DC" w:rsidRPr="00B4212B" w:rsidTr="008D6421">
        <w:trPr>
          <w:jc w:val="center"/>
        </w:trPr>
        <w:tc>
          <w:tcPr>
            <w:tcW w:w="817" w:type="dxa"/>
          </w:tcPr>
          <w:p w:rsidR="001B13DC" w:rsidRPr="00B4212B" w:rsidRDefault="009937CE" w:rsidP="009937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27" w:type="dxa"/>
          </w:tcPr>
          <w:p w:rsidR="001B13DC" w:rsidRPr="00B4212B" w:rsidRDefault="009937CE" w:rsidP="009937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31" w:type="dxa"/>
          </w:tcPr>
          <w:p w:rsidR="001B13DC" w:rsidRPr="00B4212B" w:rsidRDefault="009937CE" w:rsidP="009937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34" w:type="dxa"/>
          </w:tcPr>
          <w:p w:rsidR="001B13DC" w:rsidRPr="00B4212B" w:rsidRDefault="009937CE" w:rsidP="009937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30" w:type="dxa"/>
          </w:tcPr>
          <w:p w:rsidR="001B13DC" w:rsidRPr="00B4212B" w:rsidRDefault="009937CE" w:rsidP="009937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789" w:type="dxa"/>
          </w:tcPr>
          <w:p w:rsidR="001B13DC" w:rsidRPr="00B4212B" w:rsidRDefault="009937CE" w:rsidP="009937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:rsidR="001B13DC" w:rsidRPr="00B4212B" w:rsidRDefault="001B13DC" w:rsidP="00600EF3">
      <w:pPr>
        <w:jc w:val="both"/>
        <w:rPr>
          <w:sz w:val="28"/>
          <w:szCs w:val="28"/>
          <w:lang w:val="uk-UA"/>
        </w:rPr>
      </w:pPr>
    </w:p>
    <w:p w:rsidR="00B4212B" w:rsidRDefault="00F01614" w:rsidP="00600EF3">
      <w:pPr>
        <w:rPr>
          <w:lang w:val="uk-UA"/>
        </w:rPr>
      </w:pPr>
      <w:r>
        <w:rPr>
          <w:lang w:val="uk-UA"/>
        </w:rPr>
        <w:t>*</w:t>
      </w:r>
      <w:r>
        <w:t>перелік цілей та завдань зазначено у Додатку 2 до розпорядження</w:t>
      </w:r>
    </w:p>
    <w:p w:rsidR="0026691B" w:rsidRDefault="0026691B" w:rsidP="00600EF3">
      <w:pPr>
        <w:rPr>
          <w:lang w:val="uk-UA"/>
        </w:rPr>
      </w:pPr>
    </w:p>
    <w:p w:rsidR="001375BD" w:rsidRDefault="001375BD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8D6421" w:rsidP="008D6421">
      <w:pPr>
        <w:pStyle w:val="Heading2"/>
        <w:tabs>
          <w:tab w:val="left" w:pos="10632"/>
        </w:tabs>
        <w:spacing w:line="322" w:lineRule="exact"/>
        <w:ind w:right="-1"/>
        <w:rPr>
          <w:color w:val="282828"/>
          <w:spacing w:val="-2"/>
          <w:w w:val="110"/>
        </w:rPr>
      </w:pPr>
      <w:r>
        <w:rPr>
          <w:color w:val="282828"/>
          <w:spacing w:val="-2"/>
          <w:w w:val="110"/>
        </w:rPr>
        <w:t>___________________________________________________________________</w:t>
      </w:r>
    </w:p>
    <w:p w:rsidR="001375BD" w:rsidRDefault="001375BD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8D6421" w:rsidRDefault="008D6421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632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  <w:r>
        <w:rPr>
          <w:color w:val="282828"/>
          <w:spacing w:val="-2"/>
          <w:w w:val="110"/>
        </w:rPr>
        <w:lastRenderedPageBreak/>
        <w:t>Додаток 2</w:t>
      </w:r>
    </w:p>
    <w:p w:rsidR="001375BD" w:rsidRDefault="001375BD" w:rsidP="001375BD">
      <w:pPr>
        <w:pStyle w:val="Heading2"/>
        <w:tabs>
          <w:tab w:val="left" w:pos="10632"/>
        </w:tabs>
        <w:spacing w:line="319" w:lineRule="exact"/>
        <w:ind w:left="10206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 xml:space="preserve">до розпорядженя начальника </w:t>
      </w:r>
    </w:p>
    <w:p w:rsidR="001375BD" w:rsidRDefault="001375BD" w:rsidP="001375BD">
      <w:pPr>
        <w:pStyle w:val="Heading2"/>
        <w:tabs>
          <w:tab w:val="left" w:pos="10632"/>
        </w:tabs>
        <w:spacing w:line="319" w:lineRule="exact"/>
        <w:ind w:left="10206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 xml:space="preserve">районної військової адміністрації </w:t>
      </w:r>
    </w:p>
    <w:p w:rsidR="001375BD" w:rsidRDefault="001375BD" w:rsidP="001375BD">
      <w:pPr>
        <w:pStyle w:val="Heading2"/>
        <w:tabs>
          <w:tab w:val="left" w:pos="10632"/>
        </w:tabs>
        <w:spacing w:line="319" w:lineRule="exact"/>
        <w:ind w:left="10206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>від</w:t>
      </w:r>
      <w:r w:rsidR="00ED7BAD">
        <w:rPr>
          <w:color w:val="262626"/>
          <w:w w:val="105"/>
        </w:rPr>
        <w:t xml:space="preserve"> 09.09.2025 </w:t>
      </w:r>
      <w:r>
        <w:rPr>
          <w:color w:val="262626"/>
          <w:w w:val="105"/>
        </w:rPr>
        <w:t>№</w:t>
      </w:r>
      <w:r w:rsidR="00ED7BAD">
        <w:rPr>
          <w:color w:val="262626"/>
          <w:w w:val="105"/>
        </w:rPr>
        <w:t xml:space="preserve"> 116-р/в</w:t>
      </w:r>
    </w:p>
    <w:p w:rsidR="001375BD" w:rsidRDefault="001375BD" w:rsidP="001375BD">
      <w:pPr>
        <w:pStyle w:val="Heading2"/>
        <w:tabs>
          <w:tab w:val="left" w:pos="8364"/>
        </w:tabs>
        <w:spacing w:line="319" w:lineRule="exact"/>
        <w:ind w:left="5245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spacing w:line="322" w:lineRule="exact"/>
        <w:ind w:right="609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spacing w:line="322" w:lineRule="exact"/>
        <w:ind w:right="609"/>
      </w:pPr>
      <w:r>
        <w:rPr>
          <w:color w:val="282828"/>
          <w:spacing w:val="-2"/>
          <w:w w:val="110"/>
        </w:rPr>
        <w:t>ПЕРЕЛІК</w:t>
      </w:r>
    </w:p>
    <w:p w:rsidR="001375BD" w:rsidRDefault="001375BD" w:rsidP="001375BD">
      <w:pPr>
        <w:pStyle w:val="af2"/>
        <w:spacing w:line="322" w:lineRule="exact"/>
        <w:ind w:left="20" w:right="609"/>
        <w:jc w:val="center"/>
      </w:pPr>
      <w:r>
        <w:rPr>
          <w:color w:val="262626"/>
          <w:w w:val="105"/>
        </w:rPr>
        <w:t>районних програм</w:t>
      </w:r>
      <w:r>
        <w:rPr>
          <w:color w:val="232323"/>
          <w:w w:val="105"/>
        </w:rPr>
        <w:t xml:space="preserve">, </w:t>
      </w:r>
      <w:r>
        <w:rPr>
          <w:color w:val="2A2A2A"/>
          <w:w w:val="105"/>
        </w:rPr>
        <w:t xml:space="preserve">які </w:t>
      </w:r>
      <w:r w:rsidR="003E2D6D">
        <w:rPr>
          <w:color w:val="232323"/>
          <w:w w:val="105"/>
        </w:rPr>
        <w:t>передбачає</w:t>
      </w:r>
      <w:r>
        <w:rPr>
          <w:color w:val="232323"/>
          <w:w w:val="105"/>
        </w:rPr>
        <w:t xml:space="preserve">ться </w:t>
      </w:r>
      <w:r>
        <w:rPr>
          <w:color w:val="262626"/>
          <w:w w:val="105"/>
        </w:rPr>
        <w:t xml:space="preserve">фінансувати у </w:t>
      </w:r>
      <w:r>
        <w:rPr>
          <w:color w:val="242424"/>
          <w:w w:val="105"/>
        </w:rPr>
        <w:t xml:space="preserve">2026 </w:t>
      </w:r>
      <w:r>
        <w:rPr>
          <w:color w:val="242424"/>
          <w:spacing w:val="-4"/>
          <w:w w:val="105"/>
        </w:rPr>
        <w:t>році</w:t>
      </w:r>
    </w:p>
    <w:tbl>
      <w:tblPr>
        <w:tblStyle w:val="TableNormal"/>
        <w:tblpPr w:leftFromText="180" w:rightFromText="180" w:vertAnchor="text" w:horzAnchor="margin" w:tblpY="133"/>
        <w:tblW w:w="15318" w:type="dxa"/>
        <w:tblBorders>
          <w:top w:val="single" w:sz="6" w:space="0" w:color="383B3F"/>
          <w:left w:val="single" w:sz="6" w:space="0" w:color="383B3F"/>
          <w:bottom w:val="single" w:sz="6" w:space="0" w:color="383B3F"/>
          <w:right w:val="single" w:sz="6" w:space="0" w:color="383B3F"/>
          <w:insideH w:val="single" w:sz="6" w:space="0" w:color="383B3F"/>
          <w:insideV w:val="single" w:sz="6" w:space="0" w:color="383B3F"/>
        </w:tblBorders>
        <w:tblLayout w:type="fixed"/>
        <w:tblLook w:val="01E0"/>
      </w:tblPr>
      <w:tblGrid>
        <w:gridCol w:w="859"/>
        <w:gridCol w:w="5245"/>
        <w:gridCol w:w="4394"/>
        <w:gridCol w:w="4820"/>
      </w:tblGrid>
      <w:tr w:rsidR="001375BD" w:rsidRPr="00866DE6" w:rsidTr="00A62AEB">
        <w:trPr>
          <w:trHeight w:val="1947"/>
        </w:trPr>
        <w:tc>
          <w:tcPr>
            <w:tcW w:w="859" w:type="dxa"/>
            <w:vAlign w:val="center"/>
          </w:tcPr>
          <w:p w:rsidR="001375BD" w:rsidRPr="00866DE6" w:rsidRDefault="001375BD" w:rsidP="00A62AEB">
            <w:pPr>
              <w:pStyle w:val="TableParagraph"/>
              <w:spacing w:line="354" w:lineRule="exact"/>
              <w:ind w:left="150" w:right="283"/>
              <w:jc w:val="center"/>
              <w:rPr>
                <w:sz w:val="33"/>
              </w:rPr>
            </w:pPr>
            <w:r w:rsidRPr="00866DE6">
              <w:rPr>
                <w:color w:val="2F2F2F"/>
                <w:spacing w:val="-10"/>
                <w:w w:val="105"/>
                <w:sz w:val="33"/>
              </w:rPr>
              <w:t>№</w:t>
            </w:r>
          </w:p>
          <w:p w:rsidR="001375BD" w:rsidRPr="00866DE6" w:rsidRDefault="001375BD" w:rsidP="00A62AEB">
            <w:pPr>
              <w:pStyle w:val="TableParagraph"/>
              <w:spacing w:line="302" w:lineRule="exact"/>
              <w:ind w:left="150" w:right="283"/>
              <w:jc w:val="center"/>
              <w:rPr>
                <w:sz w:val="28"/>
              </w:rPr>
            </w:pPr>
            <w:r w:rsidRPr="00866DE6">
              <w:rPr>
                <w:color w:val="242424"/>
                <w:spacing w:val="-5"/>
                <w:sz w:val="28"/>
              </w:rPr>
              <w:t>з/</w:t>
            </w:r>
            <w:r>
              <w:rPr>
                <w:color w:val="242424"/>
                <w:spacing w:val="-5"/>
                <w:sz w:val="28"/>
              </w:rPr>
              <w:t>п</w:t>
            </w:r>
          </w:p>
        </w:tc>
        <w:tc>
          <w:tcPr>
            <w:tcW w:w="5245" w:type="dxa"/>
            <w:vAlign w:val="center"/>
          </w:tcPr>
          <w:p w:rsidR="001375BD" w:rsidRPr="00866DE6" w:rsidRDefault="001375BD" w:rsidP="00A62AEB">
            <w:pPr>
              <w:pStyle w:val="TableParagraph"/>
              <w:ind w:left="150" w:right="150"/>
              <w:jc w:val="center"/>
              <w:rPr>
                <w:sz w:val="28"/>
              </w:rPr>
            </w:pPr>
            <w:r w:rsidRPr="00866DE6">
              <w:rPr>
                <w:color w:val="282828"/>
                <w:sz w:val="28"/>
              </w:rPr>
              <w:t>Назва</w:t>
            </w:r>
            <w:r>
              <w:rPr>
                <w:color w:val="282828"/>
                <w:sz w:val="28"/>
              </w:rPr>
              <w:t xml:space="preserve"> </w:t>
            </w:r>
            <w:r w:rsidRPr="00866DE6">
              <w:rPr>
                <w:color w:val="2A2A2A"/>
                <w:spacing w:val="-2"/>
                <w:sz w:val="28"/>
              </w:rPr>
              <w:t>програми</w:t>
            </w:r>
          </w:p>
        </w:tc>
        <w:tc>
          <w:tcPr>
            <w:tcW w:w="4394" w:type="dxa"/>
            <w:vAlign w:val="center"/>
          </w:tcPr>
          <w:p w:rsidR="001375BD" w:rsidRPr="00866DE6" w:rsidRDefault="001375BD" w:rsidP="00A62AEB">
            <w:pPr>
              <w:pStyle w:val="TableParagraph"/>
              <w:spacing w:before="151" w:line="242" w:lineRule="auto"/>
              <w:ind w:left="150" w:right="150"/>
              <w:jc w:val="center"/>
              <w:rPr>
                <w:sz w:val="27"/>
              </w:rPr>
            </w:pPr>
            <w:r w:rsidRPr="00866DE6">
              <w:rPr>
                <w:color w:val="282828"/>
                <w:sz w:val="28"/>
              </w:rPr>
              <w:t xml:space="preserve">Документ </w:t>
            </w:r>
            <w:r w:rsidRPr="00866DE6">
              <w:rPr>
                <w:color w:val="262626"/>
                <w:sz w:val="28"/>
              </w:rPr>
              <w:t xml:space="preserve">про </w:t>
            </w:r>
            <w:r w:rsidRPr="00866DE6">
              <w:rPr>
                <w:color w:val="262626"/>
                <w:spacing w:val="-2"/>
                <w:sz w:val="28"/>
              </w:rPr>
              <w:t xml:space="preserve">затвердження </w:t>
            </w:r>
            <w:r w:rsidRPr="00866DE6">
              <w:rPr>
                <w:color w:val="282828"/>
                <w:sz w:val="28"/>
              </w:rPr>
              <w:t>(дата</w:t>
            </w:r>
            <w:r>
              <w:rPr>
                <w:color w:val="282828"/>
                <w:sz w:val="28"/>
              </w:rPr>
              <w:t xml:space="preserve"> </w:t>
            </w:r>
            <w:r w:rsidRPr="00866DE6">
              <w:rPr>
                <w:color w:val="282828"/>
                <w:sz w:val="28"/>
              </w:rPr>
              <w:t>i</w:t>
            </w:r>
            <w:r>
              <w:rPr>
                <w:color w:val="282828"/>
                <w:sz w:val="28"/>
              </w:rPr>
              <w:t xml:space="preserve"> </w:t>
            </w:r>
            <w:r w:rsidRPr="00866DE6">
              <w:rPr>
                <w:color w:val="262626"/>
                <w:sz w:val="28"/>
              </w:rPr>
              <w:t>номер</w:t>
            </w:r>
            <w:r>
              <w:rPr>
                <w:color w:val="262626"/>
                <w:sz w:val="28"/>
              </w:rPr>
              <w:t xml:space="preserve"> </w:t>
            </w:r>
            <w:r w:rsidRPr="00866DE6">
              <w:rPr>
                <w:color w:val="3B3B3B"/>
                <w:sz w:val="28"/>
              </w:rPr>
              <w:t xml:space="preserve">з </w:t>
            </w:r>
            <w:r w:rsidRPr="00866DE6">
              <w:rPr>
                <w:color w:val="282828"/>
                <w:spacing w:val="-2"/>
                <w:sz w:val="28"/>
              </w:rPr>
              <w:t xml:space="preserve">урахуванням </w:t>
            </w:r>
            <w:r w:rsidRPr="00866DE6">
              <w:rPr>
                <w:color w:val="2D2D2D"/>
                <w:spacing w:val="-2"/>
                <w:sz w:val="27"/>
              </w:rPr>
              <w:t>змін)</w:t>
            </w:r>
          </w:p>
        </w:tc>
        <w:tc>
          <w:tcPr>
            <w:tcW w:w="4820" w:type="dxa"/>
            <w:vAlign w:val="center"/>
          </w:tcPr>
          <w:p w:rsidR="001375BD" w:rsidRPr="00866DE6" w:rsidRDefault="001375BD" w:rsidP="00A62AEB">
            <w:pPr>
              <w:pStyle w:val="TableParagraph"/>
              <w:ind w:left="150" w:right="197"/>
              <w:jc w:val="center"/>
              <w:rPr>
                <w:sz w:val="28"/>
              </w:rPr>
            </w:pPr>
            <w:r w:rsidRPr="00866DE6">
              <w:rPr>
                <w:color w:val="282828"/>
                <w:spacing w:val="-2"/>
                <w:sz w:val="28"/>
              </w:rPr>
              <w:t>Головний</w:t>
            </w:r>
            <w:r>
              <w:rPr>
                <w:color w:val="282828"/>
                <w:spacing w:val="-2"/>
                <w:sz w:val="28"/>
              </w:rPr>
              <w:t xml:space="preserve"> </w:t>
            </w:r>
            <w:r w:rsidRPr="00866DE6">
              <w:rPr>
                <w:color w:val="282828"/>
                <w:spacing w:val="-2"/>
                <w:sz w:val="28"/>
              </w:rPr>
              <w:t>розпорядник</w:t>
            </w:r>
            <w:r>
              <w:rPr>
                <w:color w:val="282828"/>
                <w:spacing w:val="-2"/>
                <w:sz w:val="28"/>
              </w:rPr>
              <w:t xml:space="preserve"> </w:t>
            </w:r>
            <w:r w:rsidRPr="00866DE6">
              <w:rPr>
                <w:color w:val="2A2A2A"/>
                <w:spacing w:val="-2"/>
                <w:sz w:val="28"/>
              </w:rPr>
              <w:t>коштів</w:t>
            </w:r>
          </w:p>
        </w:tc>
      </w:tr>
      <w:tr w:rsidR="001375BD" w:rsidRPr="00866DE6" w:rsidTr="00A62AEB">
        <w:trPr>
          <w:trHeight w:val="432"/>
        </w:trPr>
        <w:tc>
          <w:tcPr>
            <w:tcW w:w="859" w:type="dxa"/>
            <w:vAlign w:val="center"/>
          </w:tcPr>
          <w:p w:rsidR="001375BD" w:rsidRPr="000D1D9B" w:rsidRDefault="001375BD" w:rsidP="00A62AEB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1375BD" w:rsidRPr="00866DE6" w:rsidRDefault="001375BD" w:rsidP="00A62AEB">
            <w:pPr>
              <w:pStyle w:val="TableParagraph"/>
              <w:ind w:left="150"/>
              <w:jc w:val="center"/>
              <w:rPr>
                <w:color w:val="282828"/>
                <w:sz w:val="28"/>
              </w:rPr>
            </w:pPr>
            <w:r>
              <w:rPr>
                <w:color w:val="282828"/>
                <w:sz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1375BD" w:rsidRPr="00866DE6" w:rsidRDefault="001375BD" w:rsidP="00A62AEB">
            <w:pPr>
              <w:pStyle w:val="TableParagraph"/>
              <w:ind w:left="150"/>
              <w:jc w:val="center"/>
              <w:rPr>
                <w:color w:val="282828"/>
                <w:sz w:val="28"/>
              </w:rPr>
            </w:pPr>
            <w:r>
              <w:rPr>
                <w:color w:val="282828"/>
                <w:sz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1375BD" w:rsidRPr="00866DE6" w:rsidRDefault="001375BD" w:rsidP="00A62AEB">
            <w:pPr>
              <w:pStyle w:val="TableParagraph"/>
              <w:ind w:left="150"/>
              <w:jc w:val="center"/>
              <w:rPr>
                <w:color w:val="282828"/>
                <w:spacing w:val="-2"/>
                <w:sz w:val="28"/>
              </w:rPr>
            </w:pPr>
            <w:r>
              <w:rPr>
                <w:color w:val="282828"/>
                <w:spacing w:val="-2"/>
                <w:sz w:val="28"/>
              </w:rPr>
              <w:t>4</w:t>
            </w:r>
          </w:p>
        </w:tc>
      </w:tr>
    </w:tbl>
    <w:p w:rsidR="001375BD" w:rsidRDefault="001375BD" w:rsidP="001375BD">
      <w:pPr>
        <w:pStyle w:val="a6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1375BD" w:rsidRDefault="001375BD" w:rsidP="001375BD">
      <w:pPr>
        <w:tabs>
          <w:tab w:val="left" w:pos="2475"/>
        </w:tabs>
        <w:rPr>
          <w:lang w:val="uk-UA" w:eastAsia="ru-RU"/>
        </w:rPr>
      </w:pPr>
    </w:p>
    <w:p w:rsidR="001375BD" w:rsidRDefault="001375BD" w:rsidP="001375BD">
      <w:pPr>
        <w:tabs>
          <w:tab w:val="left" w:pos="2475"/>
        </w:tabs>
        <w:rPr>
          <w:lang w:val="uk-UA" w:eastAsia="ru-RU"/>
        </w:rPr>
      </w:pPr>
    </w:p>
    <w:p w:rsidR="001375BD" w:rsidRDefault="001375BD" w:rsidP="001375BD">
      <w:pPr>
        <w:pStyle w:val="Heading2"/>
        <w:tabs>
          <w:tab w:val="left" w:pos="10348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348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8D6421" w:rsidRDefault="008D6421" w:rsidP="008D6421">
      <w:pPr>
        <w:pStyle w:val="Heading2"/>
        <w:tabs>
          <w:tab w:val="left" w:pos="10632"/>
        </w:tabs>
        <w:spacing w:line="322" w:lineRule="exact"/>
        <w:ind w:right="-1"/>
        <w:rPr>
          <w:color w:val="282828"/>
          <w:spacing w:val="-2"/>
          <w:w w:val="110"/>
        </w:rPr>
      </w:pPr>
      <w:r>
        <w:rPr>
          <w:color w:val="282828"/>
          <w:spacing w:val="-2"/>
          <w:w w:val="110"/>
        </w:rPr>
        <w:t>___________________________________________________________________</w:t>
      </w:r>
    </w:p>
    <w:p w:rsidR="001375BD" w:rsidRDefault="001375BD" w:rsidP="001375BD">
      <w:pPr>
        <w:pStyle w:val="Heading2"/>
        <w:tabs>
          <w:tab w:val="left" w:pos="10348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348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348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348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348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348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</w:p>
    <w:p w:rsidR="001375BD" w:rsidRDefault="001375BD" w:rsidP="001375BD">
      <w:pPr>
        <w:pStyle w:val="Heading2"/>
        <w:tabs>
          <w:tab w:val="left" w:pos="10348"/>
        </w:tabs>
        <w:spacing w:line="322" w:lineRule="exact"/>
        <w:ind w:left="10206" w:right="-1"/>
        <w:jc w:val="both"/>
        <w:rPr>
          <w:color w:val="282828"/>
          <w:spacing w:val="-2"/>
          <w:w w:val="110"/>
        </w:rPr>
      </w:pPr>
      <w:r>
        <w:rPr>
          <w:color w:val="282828"/>
          <w:spacing w:val="-2"/>
          <w:w w:val="110"/>
        </w:rPr>
        <w:lastRenderedPageBreak/>
        <w:t>Додаток 3</w:t>
      </w:r>
    </w:p>
    <w:p w:rsidR="001375BD" w:rsidRDefault="001375BD" w:rsidP="001375BD">
      <w:pPr>
        <w:pStyle w:val="Heading2"/>
        <w:tabs>
          <w:tab w:val="left" w:pos="10348"/>
        </w:tabs>
        <w:spacing w:line="319" w:lineRule="exact"/>
        <w:ind w:left="10206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 xml:space="preserve">до розпорядженя начальника </w:t>
      </w:r>
    </w:p>
    <w:p w:rsidR="001375BD" w:rsidRDefault="001375BD" w:rsidP="001375BD">
      <w:pPr>
        <w:pStyle w:val="Heading2"/>
        <w:tabs>
          <w:tab w:val="left" w:pos="10348"/>
        </w:tabs>
        <w:spacing w:line="319" w:lineRule="exact"/>
        <w:ind w:left="10206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 xml:space="preserve">районної військової адміністрації </w:t>
      </w:r>
    </w:p>
    <w:p w:rsidR="001375BD" w:rsidRDefault="001375BD" w:rsidP="001375BD">
      <w:pPr>
        <w:pStyle w:val="Heading2"/>
        <w:tabs>
          <w:tab w:val="left" w:pos="10348"/>
        </w:tabs>
        <w:spacing w:line="319" w:lineRule="exact"/>
        <w:ind w:left="10206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>від</w:t>
      </w:r>
      <w:r w:rsidR="00ED7BAD">
        <w:rPr>
          <w:color w:val="262626"/>
          <w:w w:val="105"/>
        </w:rPr>
        <w:t xml:space="preserve"> 09.09.2025 </w:t>
      </w:r>
      <w:r>
        <w:rPr>
          <w:color w:val="262626"/>
          <w:w w:val="105"/>
        </w:rPr>
        <w:t>№</w:t>
      </w:r>
      <w:r w:rsidR="00ED7BAD">
        <w:rPr>
          <w:color w:val="262626"/>
          <w:w w:val="105"/>
        </w:rPr>
        <w:t xml:space="preserve"> 116-р/в</w:t>
      </w:r>
    </w:p>
    <w:p w:rsidR="001375BD" w:rsidRDefault="001375BD" w:rsidP="001375BD">
      <w:pPr>
        <w:tabs>
          <w:tab w:val="left" w:pos="2475"/>
        </w:tabs>
        <w:rPr>
          <w:lang w:val="uk-UA" w:eastAsia="ru-RU"/>
        </w:rPr>
      </w:pPr>
    </w:p>
    <w:p w:rsidR="001375BD" w:rsidRDefault="001375BD" w:rsidP="001375BD">
      <w:pPr>
        <w:tabs>
          <w:tab w:val="left" w:pos="2475"/>
        </w:tabs>
        <w:rPr>
          <w:lang w:val="uk-UA" w:eastAsia="ru-RU"/>
        </w:rPr>
      </w:pPr>
    </w:p>
    <w:p w:rsidR="001375BD" w:rsidRDefault="001375BD" w:rsidP="001375BD">
      <w:pPr>
        <w:tabs>
          <w:tab w:val="left" w:pos="2475"/>
        </w:tabs>
        <w:rPr>
          <w:lang w:val="uk-UA" w:eastAsia="ru-RU"/>
        </w:rPr>
      </w:pPr>
    </w:p>
    <w:p w:rsidR="001375BD" w:rsidRDefault="001375BD" w:rsidP="001375BD">
      <w:pPr>
        <w:tabs>
          <w:tab w:val="left" w:pos="2475"/>
        </w:tabs>
        <w:rPr>
          <w:lang w:val="uk-UA" w:eastAsia="ru-RU"/>
        </w:rPr>
      </w:pPr>
    </w:p>
    <w:p w:rsidR="001375BD" w:rsidRDefault="001375BD" w:rsidP="001375BD">
      <w:pPr>
        <w:tabs>
          <w:tab w:val="left" w:pos="2475"/>
        </w:tabs>
        <w:rPr>
          <w:lang w:val="uk-UA" w:eastAsia="ru-RU"/>
        </w:rPr>
      </w:pPr>
    </w:p>
    <w:p w:rsidR="001375BD" w:rsidRDefault="001375BD" w:rsidP="001375BD">
      <w:pPr>
        <w:tabs>
          <w:tab w:val="left" w:pos="2475"/>
        </w:tabs>
        <w:rPr>
          <w:lang w:val="uk-UA" w:eastAsia="ru-RU"/>
        </w:rPr>
      </w:pPr>
    </w:p>
    <w:p w:rsidR="001375BD" w:rsidRDefault="001375BD" w:rsidP="001375BD">
      <w:pPr>
        <w:tabs>
          <w:tab w:val="left" w:pos="142"/>
        </w:tabs>
        <w:rPr>
          <w:lang w:val="uk-UA" w:eastAsia="ru-RU"/>
        </w:rPr>
      </w:pPr>
    </w:p>
    <w:p w:rsidR="001375BD" w:rsidRPr="00924D33" w:rsidRDefault="001375BD" w:rsidP="001375BD">
      <w:pPr>
        <w:tabs>
          <w:tab w:val="left" w:pos="142"/>
        </w:tabs>
        <w:spacing w:before="1"/>
        <w:jc w:val="center"/>
        <w:rPr>
          <w:sz w:val="28"/>
          <w:szCs w:val="28"/>
          <w:lang w:val="uk-UA"/>
        </w:rPr>
      </w:pPr>
      <w:r w:rsidRPr="00924D33">
        <w:rPr>
          <w:color w:val="262626"/>
          <w:spacing w:val="-2"/>
          <w:w w:val="110"/>
          <w:sz w:val="28"/>
          <w:szCs w:val="28"/>
          <w:lang w:val="uk-UA"/>
        </w:rPr>
        <w:t>ПЕРЕЛІК</w:t>
      </w:r>
    </w:p>
    <w:p w:rsidR="001375BD" w:rsidRPr="00924D33" w:rsidRDefault="001375BD" w:rsidP="001375BD">
      <w:pPr>
        <w:tabs>
          <w:tab w:val="left" w:pos="142"/>
        </w:tabs>
        <w:spacing w:before="11"/>
        <w:jc w:val="center"/>
        <w:rPr>
          <w:sz w:val="28"/>
          <w:szCs w:val="28"/>
          <w:lang w:val="uk-UA"/>
        </w:rPr>
      </w:pPr>
      <w:r>
        <w:rPr>
          <w:color w:val="2A2A2A"/>
          <w:w w:val="110"/>
          <w:sz w:val="28"/>
          <w:szCs w:val="28"/>
          <w:lang w:val="uk-UA"/>
        </w:rPr>
        <w:t>і</w:t>
      </w:r>
      <w:r w:rsidRPr="00924D33">
        <w:rPr>
          <w:color w:val="2A2A2A"/>
          <w:w w:val="110"/>
          <w:sz w:val="28"/>
          <w:szCs w:val="28"/>
          <w:lang w:val="uk-UA"/>
        </w:rPr>
        <w:t>нвестиційних</w:t>
      </w:r>
      <w:r>
        <w:rPr>
          <w:color w:val="2A2A2A"/>
          <w:w w:val="110"/>
          <w:sz w:val="28"/>
          <w:szCs w:val="28"/>
          <w:lang w:val="uk-UA"/>
        </w:rPr>
        <w:t xml:space="preserve"> </w:t>
      </w:r>
      <w:r w:rsidRPr="00924D33">
        <w:rPr>
          <w:color w:val="2A2A2A"/>
          <w:w w:val="110"/>
          <w:sz w:val="28"/>
          <w:szCs w:val="28"/>
          <w:lang w:val="uk-UA"/>
        </w:rPr>
        <w:t>про</w:t>
      </w:r>
      <w:r w:rsidR="008D6421">
        <w:rPr>
          <w:color w:val="2A2A2A"/>
          <w:w w:val="110"/>
          <w:sz w:val="28"/>
          <w:szCs w:val="28"/>
          <w:lang w:val="uk-UA"/>
        </w:rPr>
        <w:t>є</w:t>
      </w:r>
      <w:r w:rsidRPr="00924D33">
        <w:rPr>
          <w:color w:val="2A2A2A"/>
          <w:w w:val="110"/>
          <w:sz w:val="28"/>
          <w:szCs w:val="28"/>
          <w:lang w:val="uk-UA"/>
        </w:rPr>
        <w:t>ктів,</w:t>
      </w:r>
      <w:r>
        <w:rPr>
          <w:color w:val="2A2A2A"/>
          <w:w w:val="110"/>
          <w:sz w:val="28"/>
          <w:szCs w:val="28"/>
          <w:lang w:val="uk-UA"/>
        </w:rPr>
        <w:t xml:space="preserve"> </w:t>
      </w:r>
      <w:r w:rsidRPr="00924D33">
        <w:rPr>
          <w:color w:val="2B2B2B"/>
          <w:w w:val="110"/>
          <w:sz w:val="28"/>
          <w:szCs w:val="28"/>
          <w:lang w:val="uk-UA"/>
        </w:rPr>
        <w:t>які</w:t>
      </w:r>
      <w:r w:rsidR="003E2D6D">
        <w:rPr>
          <w:color w:val="2B2B2B"/>
          <w:w w:val="110"/>
          <w:sz w:val="28"/>
          <w:szCs w:val="28"/>
          <w:lang w:val="uk-UA"/>
        </w:rPr>
        <w:t xml:space="preserve"> </w:t>
      </w:r>
      <w:r w:rsidR="003E2D6D">
        <w:rPr>
          <w:color w:val="262626"/>
          <w:w w:val="110"/>
          <w:sz w:val="28"/>
          <w:szCs w:val="28"/>
          <w:lang w:val="uk-UA"/>
        </w:rPr>
        <w:t>планує</w:t>
      </w:r>
      <w:r w:rsidRPr="00924D33">
        <w:rPr>
          <w:color w:val="262626"/>
          <w:w w:val="110"/>
          <w:sz w:val="28"/>
          <w:szCs w:val="28"/>
          <w:lang w:val="uk-UA"/>
        </w:rPr>
        <w:t>ться</w:t>
      </w:r>
      <w:r>
        <w:rPr>
          <w:color w:val="262626"/>
          <w:w w:val="110"/>
          <w:sz w:val="28"/>
          <w:szCs w:val="28"/>
          <w:lang w:val="uk-UA"/>
        </w:rPr>
        <w:t xml:space="preserve"> </w:t>
      </w:r>
      <w:r w:rsidRPr="00924D33">
        <w:rPr>
          <w:color w:val="262626"/>
          <w:w w:val="110"/>
          <w:sz w:val="28"/>
          <w:szCs w:val="28"/>
          <w:lang w:val="uk-UA"/>
        </w:rPr>
        <w:t>реалізувати</w:t>
      </w:r>
      <w:r>
        <w:rPr>
          <w:color w:val="262626"/>
          <w:w w:val="110"/>
          <w:sz w:val="28"/>
          <w:szCs w:val="28"/>
          <w:lang w:val="uk-UA"/>
        </w:rPr>
        <w:t xml:space="preserve"> </w:t>
      </w:r>
      <w:r w:rsidRPr="00924D33">
        <w:rPr>
          <w:color w:val="282828"/>
          <w:w w:val="110"/>
          <w:sz w:val="28"/>
          <w:szCs w:val="28"/>
          <w:lang w:val="uk-UA"/>
        </w:rPr>
        <w:t>у</w:t>
      </w:r>
      <w:r>
        <w:rPr>
          <w:color w:val="282828"/>
          <w:w w:val="110"/>
          <w:sz w:val="28"/>
          <w:szCs w:val="28"/>
          <w:lang w:val="uk-UA"/>
        </w:rPr>
        <w:t xml:space="preserve"> </w:t>
      </w:r>
      <w:r w:rsidR="008D6421">
        <w:rPr>
          <w:color w:val="2A2A2A"/>
          <w:w w:val="110"/>
          <w:sz w:val="28"/>
          <w:szCs w:val="28"/>
          <w:lang w:val="uk-UA"/>
        </w:rPr>
        <w:t>2026</w:t>
      </w:r>
      <w:r>
        <w:rPr>
          <w:color w:val="2A2A2A"/>
          <w:w w:val="110"/>
          <w:sz w:val="28"/>
          <w:szCs w:val="28"/>
          <w:lang w:val="uk-UA"/>
        </w:rPr>
        <w:t xml:space="preserve"> </w:t>
      </w:r>
      <w:r w:rsidRPr="00924D33">
        <w:rPr>
          <w:color w:val="282828"/>
          <w:spacing w:val="-4"/>
          <w:w w:val="105"/>
          <w:sz w:val="28"/>
          <w:szCs w:val="28"/>
          <w:lang w:val="uk-UA"/>
        </w:rPr>
        <w:t>році</w:t>
      </w:r>
    </w:p>
    <w:p w:rsidR="001375BD" w:rsidRPr="00924D33" w:rsidRDefault="001375BD" w:rsidP="001375BD">
      <w:pPr>
        <w:pStyle w:val="af2"/>
        <w:spacing w:before="100"/>
      </w:pPr>
    </w:p>
    <w:tbl>
      <w:tblPr>
        <w:tblStyle w:val="TableNormal"/>
        <w:tblW w:w="0" w:type="auto"/>
        <w:tblInd w:w="143" w:type="dxa"/>
        <w:tblBorders>
          <w:top w:val="single" w:sz="6" w:space="0" w:color="34383B"/>
          <w:left w:val="single" w:sz="6" w:space="0" w:color="34383B"/>
          <w:bottom w:val="single" w:sz="6" w:space="0" w:color="34383B"/>
          <w:right w:val="single" w:sz="6" w:space="0" w:color="34383B"/>
          <w:insideH w:val="single" w:sz="6" w:space="0" w:color="34383B"/>
          <w:insideV w:val="single" w:sz="6" w:space="0" w:color="34383B"/>
        </w:tblBorders>
        <w:tblLayout w:type="fixed"/>
        <w:tblLook w:val="01E0"/>
      </w:tblPr>
      <w:tblGrid>
        <w:gridCol w:w="619"/>
        <w:gridCol w:w="4617"/>
        <w:gridCol w:w="1847"/>
        <w:gridCol w:w="2130"/>
        <w:gridCol w:w="3258"/>
        <w:gridCol w:w="2706"/>
      </w:tblGrid>
      <w:tr w:rsidR="001375BD" w:rsidRPr="00924D33" w:rsidTr="00A62AEB">
        <w:trPr>
          <w:trHeight w:val="608"/>
        </w:trPr>
        <w:tc>
          <w:tcPr>
            <w:tcW w:w="619" w:type="dxa"/>
          </w:tcPr>
          <w:p w:rsidR="001375BD" w:rsidRPr="00924D33" w:rsidRDefault="001375BD" w:rsidP="00A62AEB">
            <w:pPr>
              <w:pStyle w:val="TableParagraph"/>
              <w:ind w:left="186" w:firstLine="30"/>
              <w:rPr>
                <w:sz w:val="28"/>
                <w:szCs w:val="28"/>
              </w:rPr>
            </w:pPr>
            <w:r w:rsidRPr="00924D33">
              <w:rPr>
                <w:color w:val="313131"/>
                <w:spacing w:val="-10"/>
                <w:w w:val="95"/>
                <w:sz w:val="28"/>
                <w:szCs w:val="28"/>
              </w:rPr>
              <w:t xml:space="preserve">№ </w:t>
            </w:r>
            <w:r w:rsidRPr="00924D33">
              <w:rPr>
                <w:color w:val="2F2F2F"/>
                <w:spacing w:val="-4"/>
                <w:w w:val="95"/>
                <w:sz w:val="28"/>
                <w:szCs w:val="28"/>
              </w:rPr>
              <w:t>з/п</w:t>
            </w:r>
          </w:p>
        </w:tc>
        <w:tc>
          <w:tcPr>
            <w:tcW w:w="4617" w:type="dxa"/>
          </w:tcPr>
          <w:p w:rsidR="001375BD" w:rsidRPr="00924D33" w:rsidRDefault="001375BD" w:rsidP="00A62AEB">
            <w:pPr>
              <w:pStyle w:val="TableParagraph"/>
              <w:ind w:left="1887" w:hanging="1688"/>
              <w:rPr>
                <w:sz w:val="28"/>
                <w:szCs w:val="28"/>
              </w:rPr>
            </w:pPr>
            <w:r w:rsidRPr="00924D33">
              <w:rPr>
                <w:color w:val="262626"/>
                <w:spacing w:val="-8"/>
                <w:sz w:val="28"/>
                <w:szCs w:val="28"/>
              </w:rPr>
              <w:t>Найменування</w:t>
            </w:r>
            <w:r w:rsidR="008D6421">
              <w:rPr>
                <w:color w:val="262626"/>
                <w:spacing w:val="-8"/>
                <w:sz w:val="28"/>
                <w:szCs w:val="28"/>
              </w:rPr>
              <w:t xml:space="preserve"> </w:t>
            </w:r>
            <w:r w:rsidRPr="00924D33">
              <w:rPr>
                <w:color w:val="232323"/>
                <w:spacing w:val="-8"/>
                <w:sz w:val="28"/>
                <w:szCs w:val="28"/>
              </w:rPr>
              <w:t>інвестиційного</w:t>
            </w:r>
            <w:r>
              <w:rPr>
                <w:color w:val="232323"/>
                <w:spacing w:val="-8"/>
                <w:sz w:val="28"/>
                <w:szCs w:val="28"/>
              </w:rPr>
              <w:t xml:space="preserve"> </w:t>
            </w:r>
            <w:r w:rsidR="003E2D6D">
              <w:rPr>
                <w:color w:val="282828"/>
                <w:spacing w:val="-8"/>
                <w:sz w:val="28"/>
                <w:szCs w:val="28"/>
              </w:rPr>
              <w:t>проє</w:t>
            </w:r>
            <w:r w:rsidRPr="00924D33">
              <w:rPr>
                <w:color w:val="282828"/>
                <w:spacing w:val="-8"/>
                <w:sz w:val="28"/>
                <w:szCs w:val="28"/>
              </w:rPr>
              <w:t xml:space="preserve">кту </w:t>
            </w:r>
            <w:r w:rsidRPr="00924D33">
              <w:rPr>
                <w:color w:val="2A2A2A"/>
                <w:spacing w:val="-2"/>
                <w:sz w:val="28"/>
                <w:szCs w:val="28"/>
              </w:rPr>
              <w:t>(заходу)</w:t>
            </w:r>
          </w:p>
        </w:tc>
        <w:tc>
          <w:tcPr>
            <w:tcW w:w="1847" w:type="dxa"/>
          </w:tcPr>
          <w:p w:rsidR="001375BD" w:rsidRPr="00924D33" w:rsidRDefault="001375BD" w:rsidP="00A62AEB">
            <w:pPr>
              <w:pStyle w:val="TableParagraph"/>
              <w:ind w:left="380" w:firstLine="241"/>
              <w:rPr>
                <w:sz w:val="28"/>
                <w:szCs w:val="28"/>
              </w:rPr>
            </w:pPr>
            <w:r w:rsidRPr="00924D33">
              <w:rPr>
                <w:color w:val="2D2D2D"/>
                <w:spacing w:val="-2"/>
                <w:sz w:val="28"/>
                <w:szCs w:val="28"/>
              </w:rPr>
              <w:t xml:space="preserve">Строк </w:t>
            </w:r>
            <w:r w:rsidRPr="00924D33">
              <w:rPr>
                <w:color w:val="2A2A2A"/>
                <w:spacing w:val="-2"/>
                <w:w w:val="90"/>
                <w:sz w:val="28"/>
                <w:szCs w:val="28"/>
              </w:rPr>
              <w:t>виконання</w:t>
            </w:r>
          </w:p>
        </w:tc>
        <w:tc>
          <w:tcPr>
            <w:tcW w:w="2130" w:type="dxa"/>
          </w:tcPr>
          <w:p w:rsidR="001375BD" w:rsidRPr="00924D33" w:rsidRDefault="001375BD" w:rsidP="00A62AEB">
            <w:pPr>
              <w:pStyle w:val="TableParagraph"/>
              <w:ind w:left="578" w:hanging="421"/>
              <w:rPr>
                <w:sz w:val="28"/>
                <w:szCs w:val="28"/>
              </w:rPr>
            </w:pPr>
            <w:r w:rsidRPr="00924D33">
              <w:rPr>
                <w:color w:val="242424"/>
                <w:spacing w:val="-8"/>
                <w:sz w:val="28"/>
                <w:szCs w:val="28"/>
              </w:rPr>
              <w:t>Вартість</w:t>
            </w:r>
            <w:r>
              <w:rPr>
                <w:color w:val="242424"/>
                <w:spacing w:val="-8"/>
                <w:sz w:val="28"/>
                <w:szCs w:val="28"/>
              </w:rPr>
              <w:t xml:space="preserve"> </w:t>
            </w:r>
            <w:r w:rsidR="003E2D6D">
              <w:rPr>
                <w:color w:val="282828"/>
                <w:spacing w:val="-8"/>
                <w:sz w:val="28"/>
                <w:szCs w:val="28"/>
              </w:rPr>
              <w:t>пpoє</w:t>
            </w:r>
            <w:r>
              <w:rPr>
                <w:color w:val="282828"/>
                <w:spacing w:val="-8"/>
                <w:sz w:val="28"/>
                <w:szCs w:val="28"/>
              </w:rPr>
              <w:t>кту</w:t>
            </w:r>
            <w:r w:rsidRPr="00924D33">
              <w:rPr>
                <w:color w:val="282828"/>
                <w:spacing w:val="-8"/>
                <w:sz w:val="28"/>
                <w:szCs w:val="28"/>
              </w:rPr>
              <w:t xml:space="preserve"> </w:t>
            </w:r>
            <w:r w:rsidRPr="00924D33">
              <w:rPr>
                <w:color w:val="242424"/>
                <w:sz w:val="28"/>
                <w:szCs w:val="28"/>
              </w:rPr>
              <w:t>(тис.</w:t>
            </w:r>
            <w:r w:rsidRPr="00924D33">
              <w:rPr>
                <w:color w:val="262626"/>
                <w:sz w:val="28"/>
                <w:szCs w:val="28"/>
              </w:rPr>
              <w:t>грн)</w:t>
            </w:r>
          </w:p>
        </w:tc>
        <w:tc>
          <w:tcPr>
            <w:tcW w:w="3258" w:type="dxa"/>
          </w:tcPr>
          <w:p w:rsidR="001375BD" w:rsidRPr="00924D33" w:rsidRDefault="001375BD" w:rsidP="00A62AEB">
            <w:pPr>
              <w:pStyle w:val="TableParagraph"/>
              <w:ind w:left="73"/>
              <w:jc w:val="center"/>
              <w:rPr>
                <w:sz w:val="28"/>
                <w:szCs w:val="28"/>
              </w:rPr>
            </w:pPr>
            <w:r w:rsidRPr="00924D33">
              <w:rPr>
                <w:color w:val="212121"/>
                <w:sz w:val="28"/>
                <w:szCs w:val="28"/>
              </w:rPr>
              <w:t>Джерела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Pr="00924D33">
              <w:rPr>
                <w:color w:val="262626"/>
                <w:spacing w:val="-2"/>
                <w:sz w:val="28"/>
                <w:szCs w:val="28"/>
              </w:rPr>
              <w:t>фінансуван</w:t>
            </w:r>
            <w:r>
              <w:rPr>
                <w:color w:val="262626"/>
                <w:spacing w:val="-2"/>
                <w:sz w:val="28"/>
                <w:szCs w:val="28"/>
              </w:rPr>
              <w:t>ня</w:t>
            </w:r>
          </w:p>
        </w:tc>
        <w:tc>
          <w:tcPr>
            <w:tcW w:w="2706" w:type="dxa"/>
          </w:tcPr>
          <w:p w:rsidR="001375BD" w:rsidRPr="00924D33" w:rsidRDefault="001375BD" w:rsidP="00A62AEB">
            <w:pPr>
              <w:pStyle w:val="TableParagraph"/>
              <w:ind w:left="72"/>
              <w:jc w:val="center"/>
              <w:rPr>
                <w:sz w:val="28"/>
                <w:szCs w:val="28"/>
              </w:rPr>
            </w:pPr>
            <w:r>
              <w:rPr>
                <w:color w:val="2B2B2B"/>
                <w:spacing w:val="-2"/>
                <w:sz w:val="28"/>
                <w:szCs w:val="28"/>
              </w:rPr>
              <w:t>Відповідальні</w:t>
            </w:r>
          </w:p>
          <w:p w:rsidR="001375BD" w:rsidRPr="00924D33" w:rsidRDefault="001375BD" w:rsidP="00A62AEB">
            <w:pPr>
              <w:pStyle w:val="TableParagraph"/>
              <w:ind w:left="72"/>
              <w:jc w:val="center"/>
              <w:rPr>
                <w:sz w:val="28"/>
                <w:szCs w:val="28"/>
              </w:rPr>
            </w:pPr>
            <w:r w:rsidRPr="00924D33">
              <w:rPr>
                <w:color w:val="2D2D2D"/>
                <w:spacing w:val="-2"/>
                <w:sz w:val="28"/>
                <w:szCs w:val="28"/>
              </w:rPr>
              <w:t>виконавці</w:t>
            </w:r>
          </w:p>
        </w:tc>
      </w:tr>
      <w:tr w:rsidR="001375BD" w:rsidRPr="00924D33" w:rsidTr="00A62AEB">
        <w:trPr>
          <w:trHeight w:val="306"/>
        </w:trPr>
        <w:tc>
          <w:tcPr>
            <w:tcW w:w="619" w:type="dxa"/>
          </w:tcPr>
          <w:p w:rsidR="001375BD" w:rsidRPr="00924D33" w:rsidRDefault="001375BD" w:rsidP="00A62AEB">
            <w:pPr>
              <w:pStyle w:val="TableParagraph"/>
              <w:ind w:left="77"/>
              <w:jc w:val="center"/>
              <w:rPr>
                <w:sz w:val="28"/>
                <w:szCs w:val="28"/>
              </w:rPr>
            </w:pPr>
            <w:r w:rsidRPr="00924D33">
              <w:rPr>
                <w:color w:val="363636"/>
                <w:spacing w:val="-10"/>
                <w:w w:val="95"/>
                <w:sz w:val="28"/>
                <w:szCs w:val="28"/>
              </w:rPr>
              <w:t>1</w:t>
            </w:r>
          </w:p>
        </w:tc>
        <w:tc>
          <w:tcPr>
            <w:tcW w:w="4617" w:type="dxa"/>
          </w:tcPr>
          <w:p w:rsidR="001375BD" w:rsidRPr="00924D33" w:rsidRDefault="001375BD" w:rsidP="00A62AEB">
            <w:pPr>
              <w:pStyle w:val="TableParagraph"/>
              <w:ind w:left="78"/>
              <w:jc w:val="center"/>
              <w:rPr>
                <w:sz w:val="28"/>
                <w:szCs w:val="28"/>
              </w:rPr>
            </w:pPr>
            <w:r w:rsidRPr="00924D33">
              <w:rPr>
                <w:color w:val="343434"/>
                <w:spacing w:val="-10"/>
                <w:w w:val="95"/>
                <w:sz w:val="28"/>
                <w:szCs w:val="28"/>
              </w:rPr>
              <w:t>2</w:t>
            </w:r>
          </w:p>
        </w:tc>
        <w:tc>
          <w:tcPr>
            <w:tcW w:w="1847" w:type="dxa"/>
          </w:tcPr>
          <w:p w:rsidR="001375BD" w:rsidRPr="00924D33" w:rsidRDefault="001375BD" w:rsidP="00A62AEB">
            <w:pPr>
              <w:pStyle w:val="TableParagraph"/>
              <w:ind w:left="66"/>
              <w:jc w:val="center"/>
              <w:rPr>
                <w:sz w:val="28"/>
                <w:szCs w:val="28"/>
              </w:rPr>
            </w:pPr>
            <w:r w:rsidRPr="00924D33">
              <w:rPr>
                <w:color w:val="2D2D2D"/>
                <w:spacing w:val="-10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1375BD" w:rsidRPr="00924D33" w:rsidRDefault="001375BD" w:rsidP="00A62AEB">
            <w:pPr>
              <w:pStyle w:val="TableParagraph"/>
              <w:ind w:left="68"/>
              <w:jc w:val="center"/>
              <w:rPr>
                <w:sz w:val="28"/>
                <w:szCs w:val="28"/>
              </w:rPr>
            </w:pPr>
            <w:r w:rsidRPr="00924D33">
              <w:rPr>
                <w:color w:val="2D2D2D"/>
                <w:spacing w:val="-10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1375BD" w:rsidRPr="00924D33" w:rsidRDefault="001375BD" w:rsidP="00A62AEB">
            <w:pPr>
              <w:pStyle w:val="TableParagraph"/>
              <w:ind w:left="73"/>
              <w:jc w:val="center"/>
              <w:rPr>
                <w:sz w:val="28"/>
                <w:szCs w:val="28"/>
              </w:rPr>
            </w:pPr>
            <w:r w:rsidRPr="00924D33">
              <w:rPr>
                <w:color w:val="313131"/>
                <w:spacing w:val="-10"/>
                <w:w w:val="95"/>
                <w:sz w:val="28"/>
                <w:szCs w:val="28"/>
              </w:rPr>
              <w:t>5</w:t>
            </w:r>
          </w:p>
        </w:tc>
        <w:tc>
          <w:tcPr>
            <w:tcW w:w="2706" w:type="dxa"/>
          </w:tcPr>
          <w:p w:rsidR="001375BD" w:rsidRPr="00924D33" w:rsidRDefault="001375BD" w:rsidP="00A62AEB">
            <w:pPr>
              <w:pStyle w:val="TableParagraph"/>
              <w:ind w:left="72"/>
              <w:jc w:val="center"/>
              <w:rPr>
                <w:sz w:val="28"/>
                <w:szCs w:val="28"/>
              </w:rPr>
            </w:pPr>
            <w:r w:rsidRPr="00924D33">
              <w:rPr>
                <w:color w:val="343434"/>
                <w:spacing w:val="-10"/>
                <w:sz w:val="28"/>
                <w:szCs w:val="28"/>
              </w:rPr>
              <w:t>6</w:t>
            </w:r>
          </w:p>
        </w:tc>
      </w:tr>
    </w:tbl>
    <w:p w:rsidR="001375BD" w:rsidRPr="00924D33" w:rsidRDefault="001375BD" w:rsidP="001375BD">
      <w:pPr>
        <w:tabs>
          <w:tab w:val="left" w:pos="2475"/>
        </w:tabs>
        <w:rPr>
          <w:sz w:val="28"/>
          <w:szCs w:val="28"/>
          <w:lang w:val="uk-UA" w:eastAsia="ru-RU"/>
        </w:rPr>
      </w:pPr>
    </w:p>
    <w:p w:rsidR="001375BD" w:rsidRPr="00924D33" w:rsidRDefault="001375BD" w:rsidP="001375BD">
      <w:pPr>
        <w:tabs>
          <w:tab w:val="left" w:pos="2475"/>
        </w:tabs>
        <w:rPr>
          <w:sz w:val="28"/>
          <w:szCs w:val="28"/>
          <w:lang w:val="uk-UA" w:eastAsia="ru-RU"/>
        </w:rPr>
      </w:pPr>
    </w:p>
    <w:p w:rsidR="001375BD" w:rsidRPr="0026691B" w:rsidRDefault="001375BD" w:rsidP="001375BD">
      <w:pPr>
        <w:tabs>
          <w:tab w:val="left" w:pos="2475"/>
        </w:tabs>
        <w:rPr>
          <w:lang w:val="uk-UA" w:eastAsia="ru-RU"/>
        </w:rPr>
      </w:pPr>
    </w:p>
    <w:p w:rsidR="001375BD" w:rsidRPr="0026691B" w:rsidRDefault="001375BD" w:rsidP="001375BD">
      <w:pPr>
        <w:rPr>
          <w:lang w:val="uk-UA" w:eastAsia="ru-RU"/>
        </w:rPr>
      </w:pPr>
    </w:p>
    <w:p w:rsidR="001375BD" w:rsidRPr="0026691B" w:rsidRDefault="001375BD" w:rsidP="001375BD">
      <w:pPr>
        <w:rPr>
          <w:lang w:val="uk-UA" w:eastAsia="ru-RU"/>
        </w:rPr>
      </w:pPr>
    </w:p>
    <w:p w:rsidR="008D6421" w:rsidRDefault="008D6421" w:rsidP="008D6421">
      <w:pPr>
        <w:pStyle w:val="Heading2"/>
        <w:tabs>
          <w:tab w:val="left" w:pos="10632"/>
        </w:tabs>
        <w:spacing w:line="322" w:lineRule="exact"/>
        <w:ind w:right="-1"/>
        <w:rPr>
          <w:color w:val="282828"/>
          <w:spacing w:val="-2"/>
          <w:w w:val="110"/>
        </w:rPr>
      </w:pPr>
      <w:r>
        <w:rPr>
          <w:color w:val="282828"/>
          <w:spacing w:val="-2"/>
          <w:w w:val="110"/>
        </w:rPr>
        <w:t>___________________________________________________________________</w:t>
      </w:r>
    </w:p>
    <w:p w:rsidR="001375BD" w:rsidRPr="0026691B" w:rsidRDefault="001375BD" w:rsidP="001375BD">
      <w:pPr>
        <w:rPr>
          <w:lang w:val="uk-UA" w:eastAsia="ru-RU"/>
        </w:rPr>
      </w:pPr>
    </w:p>
    <w:p w:rsidR="001375BD" w:rsidRPr="0026691B" w:rsidRDefault="001375BD" w:rsidP="001375BD">
      <w:pPr>
        <w:rPr>
          <w:lang w:val="uk-UA" w:eastAsia="ru-RU"/>
        </w:rPr>
      </w:pPr>
    </w:p>
    <w:p w:rsidR="001375BD" w:rsidRDefault="001375BD" w:rsidP="00600EF3">
      <w:pPr>
        <w:rPr>
          <w:lang w:val="uk-UA"/>
        </w:rPr>
        <w:sectPr w:rsidR="001375BD" w:rsidSect="0026691B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F01614" w:rsidRDefault="00F01614" w:rsidP="00600EF3">
      <w:pPr>
        <w:rPr>
          <w:lang w:val="uk-UA"/>
        </w:rPr>
      </w:pPr>
    </w:p>
    <w:p w:rsidR="0046293B" w:rsidRDefault="001375BD" w:rsidP="0046293B">
      <w:pPr>
        <w:pStyle w:val="Heading2"/>
        <w:spacing w:line="319" w:lineRule="exact"/>
        <w:ind w:left="5103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>Додаток 4</w:t>
      </w:r>
    </w:p>
    <w:p w:rsidR="0046293B" w:rsidRDefault="00736C13" w:rsidP="0046293B">
      <w:pPr>
        <w:pStyle w:val="Heading2"/>
        <w:spacing w:line="319" w:lineRule="exact"/>
        <w:ind w:left="5103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>д</w:t>
      </w:r>
      <w:r w:rsidR="0046293B">
        <w:rPr>
          <w:color w:val="262626"/>
          <w:w w:val="105"/>
        </w:rPr>
        <w:t xml:space="preserve">о розпорядженя начальника </w:t>
      </w:r>
    </w:p>
    <w:p w:rsidR="0046293B" w:rsidRDefault="0046293B" w:rsidP="0046293B">
      <w:pPr>
        <w:pStyle w:val="Heading2"/>
        <w:spacing w:line="319" w:lineRule="exact"/>
        <w:ind w:left="5103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 xml:space="preserve">районної військової адміністрації </w:t>
      </w:r>
    </w:p>
    <w:p w:rsidR="0046293B" w:rsidRDefault="0046293B" w:rsidP="00ED7BAD">
      <w:pPr>
        <w:pStyle w:val="Heading2"/>
        <w:spacing w:line="319" w:lineRule="exact"/>
        <w:ind w:left="5103" w:right="-1"/>
        <w:jc w:val="both"/>
        <w:rPr>
          <w:color w:val="262626"/>
          <w:w w:val="105"/>
        </w:rPr>
      </w:pPr>
      <w:r>
        <w:rPr>
          <w:color w:val="262626"/>
          <w:w w:val="105"/>
        </w:rPr>
        <w:t>від</w:t>
      </w:r>
      <w:r w:rsidR="00ED7BAD">
        <w:rPr>
          <w:color w:val="262626"/>
          <w:w w:val="105"/>
        </w:rPr>
        <w:t xml:space="preserve"> 09.09.2025 </w:t>
      </w:r>
      <w:r>
        <w:rPr>
          <w:color w:val="262626"/>
          <w:w w:val="105"/>
        </w:rPr>
        <w:t>№</w:t>
      </w:r>
      <w:r w:rsidR="00ED7BAD">
        <w:rPr>
          <w:color w:val="262626"/>
          <w:w w:val="105"/>
        </w:rPr>
        <w:t xml:space="preserve"> </w:t>
      </w:r>
    </w:p>
    <w:p w:rsidR="008D6421" w:rsidRDefault="008D6421" w:rsidP="0046293B">
      <w:pPr>
        <w:pStyle w:val="Heading2"/>
        <w:spacing w:line="319" w:lineRule="exact"/>
        <w:ind w:left="1347" w:right="164"/>
        <w:rPr>
          <w:color w:val="262626"/>
          <w:w w:val="105"/>
        </w:rPr>
      </w:pPr>
    </w:p>
    <w:p w:rsidR="008D6421" w:rsidRDefault="008D6421" w:rsidP="0046293B">
      <w:pPr>
        <w:pStyle w:val="Heading2"/>
        <w:spacing w:line="319" w:lineRule="exact"/>
        <w:ind w:left="1347" w:right="164"/>
        <w:rPr>
          <w:color w:val="262626"/>
          <w:w w:val="105"/>
        </w:rPr>
      </w:pPr>
    </w:p>
    <w:p w:rsidR="0046293B" w:rsidRDefault="0046293B" w:rsidP="0046293B">
      <w:pPr>
        <w:pStyle w:val="Heading2"/>
        <w:spacing w:line="319" w:lineRule="exact"/>
        <w:ind w:left="1347" w:right="164"/>
      </w:pPr>
      <w:r>
        <w:rPr>
          <w:color w:val="262626"/>
          <w:w w:val="105"/>
        </w:rPr>
        <w:t>ТИПОВА</w:t>
      </w:r>
      <w:r w:rsidR="004F337D">
        <w:rPr>
          <w:color w:val="262626"/>
          <w:w w:val="105"/>
        </w:rPr>
        <w:t xml:space="preserve"> </w:t>
      </w:r>
      <w:r>
        <w:rPr>
          <w:color w:val="262626"/>
          <w:spacing w:val="-2"/>
          <w:w w:val="105"/>
        </w:rPr>
        <w:t>СТРУКТУРА</w:t>
      </w:r>
    </w:p>
    <w:p w:rsidR="0046293B" w:rsidRDefault="00866DE6" w:rsidP="00866DE6">
      <w:pPr>
        <w:pStyle w:val="af2"/>
        <w:ind w:right="-1"/>
        <w:jc w:val="center"/>
      </w:pPr>
      <w:r>
        <w:rPr>
          <w:color w:val="282828"/>
        </w:rPr>
        <w:t>г</w:t>
      </w:r>
      <w:r w:rsidR="0046293B">
        <w:rPr>
          <w:color w:val="282828"/>
        </w:rPr>
        <w:t xml:space="preserve">алузевого </w:t>
      </w:r>
      <w:r w:rsidR="0046293B">
        <w:rPr>
          <w:color w:val="2A2A2A"/>
        </w:rPr>
        <w:t>розділу</w:t>
      </w:r>
      <w:r>
        <w:rPr>
          <w:color w:val="2A2A2A"/>
        </w:rPr>
        <w:t xml:space="preserve"> </w:t>
      </w:r>
      <w:r w:rsidR="003E2D6D">
        <w:rPr>
          <w:color w:val="282828"/>
        </w:rPr>
        <w:t>проє</w:t>
      </w:r>
      <w:r w:rsidR="0046293B">
        <w:rPr>
          <w:color w:val="282828"/>
        </w:rPr>
        <w:t>кту</w:t>
      </w:r>
      <w:r>
        <w:rPr>
          <w:color w:val="282828"/>
        </w:rPr>
        <w:t xml:space="preserve"> </w:t>
      </w:r>
      <w:r w:rsidR="0046293B">
        <w:rPr>
          <w:color w:val="262626"/>
        </w:rPr>
        <w:t>Програми</w:t>
      </w:r>
      <w:r>
        <w:rPr>
          <w:color w:val="262626"/>
        </w:rPr>
        <w:t xml:space="preserve"> </w:t>
      </w:r>
      <w:r w:rsidR="0046293B">
        <w:rPr>
          <w:color w:val="262626"/>
        </w:rPr>
        <w:t>економічного</w:t>
      </w:r>
      <w:r>
        <w:rPr>
          <w:color w:val="262626"/>
        </w:rPr>
        <w:t xml:space="preserve"> </w:t>
      </w:r>
      <w:r w:rsidR="0046293B">
        <w:rPr>
          <w:color w:val="262626"/>
        </w:rPr>
        <w:t>i</w:t>
      </w:r>
      <w:r>
        <w:rPr>
          <w:color w:val="262626"/>
        </w:rPr>
        <w:t xml:space="preserve"> </w:t>
      </w:r>
      <w:r w:rsidR="0046293B">
        <w:rPr>
          <w:color w:val="262626"/>
        </w:rPr>
        <w:t>соціального</w:t>
      </w:r>
      <w:r>
        <w:rPr>
          <w:color w:val="262626"/>
        </w:rPr>
        <w:t xml:space="preserve"> </w:t>
      </w:r>
      <w:r w:rsidR="0046293B">
        <w:rPr>
          <w:color w:val="262626"/>
        </w:rPr>
        <w:t xml:space="preserve">розвитку </w:t>
      </w:r>
      <w:r>
        <w:rPr>
          <w:color w:val="282828"/>
        </w:rPr>
        <w:t xml:space="preserve">Первомайського району </w:t>
      </w:r>
      <w:r w:rsidR="0046293B">
        <w:rPr>
          <w:color w:val="262626"/>
        </w:rPr>
        <w:t>на</w:t>
      </w:r>
      <w:r>
        <w:rPr>
          <w:color w:val="262626"/>
        </w:rPr>
        <w:t xml:space="preserve"> </w:t>
      </w:r>
      <w:r w:rsidR="0046293B">
        <w:rPr>
          <w:color w:val="262626"/>
        </w:rPr>
        <w:t>202</w:t>
      </w:r>
      <w:r w:rsidR="00A57771">
        <w:rPr>
          <w:color w:val="262626"/>
        </w:rPr>
        <w:t>6</w:t>
      </w:r>
      <w:r>
        <w:rPr>
          <w:color w:val="262626"/>
        </w:rPr>
        <w:t xml:space="preserve"> </w:t>
      </w:r>
      <w:r w:rsidR="0046293B">
        <w:rPr>
          <w:color w:val="262626"/>
        </w:rPr>
        <w:t>рік</w:t>
      </w:r>
    </w:p>
    <w:p w:rsidR="0046293B" w:rsidRPr="0046293B" w:rsidRDefault="0046293B" w:rsidP="00866DE6">
      <w:pPr>
        <w:pStyle w:val="a5"/>
        <w:widowControl w:val="0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before="317" w:line="232" w:lineRule="auto"/>
        <w:ind w:left="0" w:right="-1" w:firstLine="709"/>
        <w:contextualSpacing w:val="0"/>
        <w:jc w:val="both"/>
        <w:rPr>
          <w:color w:val="262626"/>
          <w:sz w:val="28"/>
          <w:lang w:val="uk-UA"/>
        </w:rPr>
      </w:pPr>
      <w:r w:rsidRPr="0046293B">
        <w:rPr>
          <w:color w:val="262626"/>
          <w:sz w:val="28"/>
          <w:lang w:val="uk-UA"/>
        </w:rPr>
        <w:t>Аналіз</w:t>
      </w:r>
      <w:r w:rsidR="00866DE6">
        <w:rPr>
          <w:color w:val="262626"/>
          <w:sz w:val="28"/>
          <w:lang w:val="uk-UA"/>
        </w:rPr>
        <w:t xml:space="preserve"> </w:t>
      </w:r>
      <w:r w:rsidRPr="0046293B">
        <w:rPr>
          <w:color w:val="242424"/>
          <w:sz w:val="28"/>
          <w:lang w:val="uk-UA"/>
        </w:rPr>
        <w:t>економічного</w:t>
      </w:r>
      <w:r w:rsidR="00866DE6">
        <w:rPr>
          <w:color w:val="242424"/>
          <w:sz w:val="28"/>
          <w:lang w:val="uk-UA"/>
        </w:rPr>
        <w:t xml:space="preserve"> </w:t>
      </w:r>
      <w:r>
        <w:rPr>
          <w:color w:val="282828"/>
          <w:sz w:val="28"/>
        </w:rPr>
        <w:t>i</w:t>
      </w:r>
      <w:r w:rsidR="00866DE6">
        <w:rPr>
          <w:color w:val="282828"/>
          <w:sz w:val="28"/>
          <w:lang w:val="uk-UA"/>
        </w:rPr>
        <w:t xml:space="preserve"> </w:t>
      </w:r>
      <w:r w:rsidRPr="0046293B">
        <w:rPr>
          <w:color w:val="262626"/>
          <w:sz w:val="28"/>
          <w:lang w:val="uk-UA"/>
        </w:rPr>
        <w:t>соціального</w:t>
      </w:r>
      <w:r w:rsidR="00866DE6">
        <w:rPr>
          <w:color w:val="262626"/>
          <w:sz w:val="28"/>
          <w:lang w:val="uk-UA"/>
        </w:rPr>
        <w:t xml:space="preserve"> </w:t>
      </w:r>
      <w:r w:rsidRPr="0046293B">
        <w:rPr>
          <w:color w:val="212121"/>
          <w:sz w:val="28"/>
          <w:lang w:val="uk-UA"/>
        </w:rPr>
        <w:t>розвитку</w:t>
      </w:r>
      <w:r w:rsidR="00866DE6">
        <w:rPr>
          <w:color w:val="212121"/>
          <w:sz w:val="28"/>
          <w:lang w:val="uk-UA"/>
        </w:rPr>
        <w:t xml:space="preserve"> </w:t>
      </w:r>
      <w:r w:rsidR="004F337D">
        <w:rPr>
          <w:color w:val="232323"/>
          <w:sz w:val="28"/>
          <w:lang w:val="uk-UA"/>
        </w:rPr>
        <w:t>району</w:t>
      </w:r>
      <w:r w:rsidR="00866DE6">
        <w:rPr>
          <w:color w:val="232323"/>
          <w:sz w:val="28"/>
          <w:lang w:val="uk-UA"/>
        </w:rPr>
        <w:t xml:space="preserve"> </w:t>
      </w:r>
      <w:r w:rsidRPr="0046293B">
        <w:rPr>
          <w:color w:val="262626"/>
          <w:sz w:val="28"/>
          <w:lang w:val="uk-UA"/>
        </w:rPr>
        <w:t>на</w:t>
      </w:r>
      <w:r w:rsidR="00866DE6">
        <w:rPr>
          <w:color w:val="262626"/>
          <w:sz w:val="28"/>
          <w:lang w:val="uk-UA"/>
        </w:rPr>
        <w:t xml:space="preserve"> </w:t>
      </w:r>
      <w:r w:rsidRPr="0046293B">
        <w:rPr>
          <w:color w:val="262626"/>
          <w:sz w:val="28"/>
          <w:lang w:val="uk-UA"/>
        </w:rPr>
        <w:t>звітну</w:t>
      </w:r>
      <w:r w:rsidR="00866DE6">
        <w:rPr>
          <w:color w:val="262626"/>
          <w:sz w:val="28"/>
          <w:lang w:val="uk-UA"/>
        </w:rPr>
        <w:t xml:space="preserve"> </w:t>
      </w:r>
      <w:r w:rsidRPr="0046293B">
        <w:rPr>
          <w:color w:val="262626"/>
          <w:sz w:val="28"/>
          <w:lang w:val="uk-UA"/>
        </w:rPr>
        <w:t xml:space="preserve">дату </w:t>
      </w:r>
      <w:r w:rsidRPr="0046293B">
        <w:rPr>
          <w:color w:val="2A2A2A"/>
          <w:sz w:val="28"/>
          <w:lang w:val="uk-UA"/>
        </w:rPr>
        <w:t>202</w:t>
      </w:r>
      <w:r w:rsidR="00A57771">
        <w:rPr>
          <w:color w:val="2A2A2A"/>
          <w:sz w:val="28"/>
          <w:lang w:val="uk-UA"/>
        </w:rPr>
        <w:t>5</w:t>
      </w:r>
      <w:r w:rsidRPr="0046293B">
        <w:rPr>
          <w:color w:val="2A2A2A"/>
          <w:sz w:val="28"/>
          <w:lang w:val="uk-UA"/>
        </w:rPr>
        <w:t xml:space="preserve"> </w:t>
      </w:r>
      <w:r w:rsidRPr="0046293B">
        <w:rPr>
          <w:color w:val="282828"/>
          <w:sz w:val="28"/>
          <w:lang w:val="uk-UA"/>
        </w:rPr>
        <w:t xml:space="preserve">року у </w:t>
      </w:r>
      <w:r w:rsidRPr="0046293B">
        <w:rPr>
          <w:color w:val="262626"/>
          <w:sz w:val="28"/>
          <w:lang w:val="uk-UA"/>
        </w:rPr>
        <w:t>відповідній</w:t>
      </w:r>
      <w:r w:rsidR="00866DE6">
        <w:rPr>
          <w:color w:val="262626"/>
          <w:sz w:val="28"/>
          <w:lang w:val="uk-UA"/>
        </w:rPr>
        <w:t xml:space="preserve"> </w:t>
      </w:r>
      <w:r w:rsidRPr="0046293B">
        <w:rPr>
          <w:color w:val="262626"/>
          <w:sz w:val="28"/>
          <w:lang w:val="uk-UA"/>
        </w:rPr>
        <w:t>галузі (</w:t>
      </w:r>
      <w:r>
        <w:rPr>
          <w:color w:val="262626"/>
          <w:sz w:val="28"/>
        </w:rPr>
        <w:t>c</w:t>
      </w:r>
      <w:r w:rsidRPr="0046293B">
        <w:rPr>
          <w:color w:val="262626"/>
          <w:sz w:val="28"/>
          <w:lang w:val="uk-UA"/>
        </w:rPr>
        <w:t>ф</w:t>
      </w:r>
      <w:r w:rsidR="00866DE6">
        <w:rPr>
          <w:color w:val="262626"/>
          <w:sz w:val="28"/>
        </w:rPr>
        <w:t>ep</w:t>
      </w:r>
      <w:r w:rsidR="00866DE6">
        <w:rPr>
          <w:color w:val="262626"/>
          <w:sz w:val="28"/>
          <w:lang w:val="uk-UA"/>
        </w:rPr>
        <w:t>і</w:t>
      </w:r>
      <w:r w:rsidRPr="0046293B">
        <w:rPr>
          <w:color w:val="262626"/>
          <w:sz w:val="28"/>
          <w:lang w:val="uk-UA"/>
        </w:rPr>
        <w:t xml:space="preserve"> діяльності).</w:t>
      </w:r>
    </w:p>
    <w:p w:rsidR="0046293B" w:rsidRDefault="0046293B" w:rsidP="00866DE6">
      <w:pPr>
        <w:pStyle w:val="af2"/>
        <w:tabs>
          <w:tab w:val="left" w:pos="993"/>
        </w:tabs>
        <w:spacing w:before="82"/>
        <w:ind w:right="-1" w:firstLine="709"/>
        <w:jc w:val="both"/>
        <w:rPr>
          <w:sz w:val="24"/>
        </w:rPr>
      </w:pPr>
    </w:p>
    <w:p w:rsidR="0046293B" w:rsidRDefault="0046293B" w:rsidP="00866DE6">
      <w:pPr>
        <w:pStyle w:val="a5"/>
        <w:widowControl w:val="0"/>
        <w:numPr>
          <w:ilvl w:val="0"/>
          <w:numId w:val="3"/>
        </w:numPr>
        <w:tabs>
          <w:tab w:val="left" w:pos="993"/>
          <w:tab w:val="left" w:pos="2378"/>
        </w:tabs>
        <w:suppressAutoHyphens w:val="0"/>
        <w:autoSpaceDE w:val="0"/>
        <w:autoSpaceDN w:val="0"/>
        <w:spacing w:line="218" w:lineRule="auto"/>
        <w:ind w:left="0" w:right="-1" w:firstLine="709"/>
        <w:contextualSpacing w:val="0"/>
        <w:jc w:val="both"/>
        <w:rPr>
          <w:color w:val="2A2A2A"/>
          <w:sz w:val="28"/>
        </w:rPr>
      </w:pPr>
      <w:r>
        <w:rPr>
          <w:color w:val="262626"/>
          <w:sz w:val="28"/>
        </w:rPr>
        <w:t>Основні</w:t>
      </w:r>
      <w:r w:rsidR="00866DE6">
        <w:rPr>
          <w:color w:val="262626"/>
          <w:sz w:val="28"/>
          <w:lang w:val="uk-UA"/>
        </w:rPr>
        <w:t xml:space="preserve"> </w:t>
      </w:r>
      <w:r>
        <w:rPr>
          <w:color w:val="282828"/>
          <w:sz w:val="28"/>
        </w:rPr>
        <w:t>проблеми</w:t>
      </w:r>
      <w:r w:rsidR="00866DE6">
        <w:rPr>
          <w:color w:val="282828"/>
          <w:sz w:val="28"/>
          <w:lang w:val="uk-UA"/>
        </w:rPr>
        <w:t xml:space="preserve"> </w:t>
      </w:r>
      <w:r>
        <w:rPr>
          <w:color w:val="262626"/>
          <w:sz w:val="28"/>
        </w:rPr>
        <w:t>економічного</w:t>
      </w:r>
      <w:r w:rsidR="00866DE6">
        <w:rPr>
          <w:color w:val="262626"/>
          <w:sz w:val="28"/>
          <w:lang w:val="uk-UA"/>
        </w:rPr>
        <w:t xml:space="preserve"> </w:t>
      </w:r>
      <w:r>
        <w:rPr>
          <w:color w:val="262626"/>
          <w:sz w:val="28"/>
        </w:rPr>
        <w:t>i</w:t>
      </w:r>
      <w:r w:rsidR="00866DE6">
        <w:rPr>
          <w:color w:val="262626"/>
          <w:sz w:val="28"/>
          <w:lang w:val="uk-UA"/>
        </w:rPr>
        <w:t xml:space="preserve"> </w:t>
      </w:r>
      <w:r>
        <w:rPr>
          <w:color w:val="262626"/>
          <w:sz w:val="28"/>
        </w:rPr>
        <w:t>соціального</w:t>
      </w:r>
      <w:r w:rsidR="00866DE6">
        <w:rPr>
          <w:color w:val="262626"/>
          <w:sz w:val="28"/>
          <w:lang w:val="uk-UA"/>
        </w:rPr>
        <w:t xml:space="preserve"> </w:t>
      </w:r>
      <w:r>
        <w:rPr>
          <w:color w:val="262626"/>
          <w:sz w:val="28"/>
        </w:rPr>
        <w:t>розвитку</w:t>
      </w:r>
      <w:r w:rsidR="00866DE6">
        <w:rPr>
          <w:color w:val="262626"/>
          <w:sz w:val="28"/>
          <w:lang w:val="uk-UA"/>
        </w:rPr>
        <w:t xml:space="preserve"> </w:t>
      </w:r>
      <w:r>
        <w:rPr>
          <w:color w:val="262626"/>
          <w:sz w:val="28"/>
        </w:rPr>
        <w:t xml:space="preserve">галузі (сфери </w:t>
      </w:r>
      <w:r>
        <w:rPr>
          <w:color w:val="282828"/>
          <w:spacing w:val="-2"/>
          <w:sz w:val="28"/>
        </w:rPr>
        <w:t>діяльності).</w:t>
      </w:r>
    </w:p>
    <w:p w:rsidR="0046293B" w:rsidRDefault="0046293B" w:rsidP="00866DE6">
      <w:pPr>
        <w:pStyle w:val="af2"/>
        <w:tabs>
          <w:tab w:val="left" w:pos="993"/>
        </w:tabs>
        <w:spacing w:before="59"/>
        <w:ind w:right="-1" w:firstLine="709"/>
        <w:jc w:val="both"/>
        <w:rPr>
          <w:sz w:val="25"/>
        </w:rPr>
      </w:pPr>
    </w:p>
    <w:p w:rsidR="0046293B" w:rsidRPr="0046293B" w:rsidRDefault="0046293B" w:rsidP="00866DE6">
      <w:pPr>
        <w:pStyle w:val="a5"/>
        <w:widowControl w:val="0"/>
        <w:numPr>
          <w:ilvl w:val="0"/>
          <w:numId w:val="3"/>
        </w:numPr>
        <w:tabs>
          <w:tab w:val="left" w:pos="993"/>
          <w:tab w:val="left" w:pos="2383"/>
        </w:tabs>
        <w:suppressAutoHyphens w:val="0"/>
        <w:autoSpaceDE w:val="0"/>
        <w:autoSpaceDN w:val="0"/>
        <w:spacing w:line="232" w:lineRule="auto"/>
        <w:ind w:left="0" w:right="-1" w:firstLine="709"/>
        <w:contextualSpacing w:val="0"/>
        <w:jc w:val="both"/>
        <w:rPr>
          <w:color w:val="262626"/>
          <w:sz w:val="28"/>
          <w:lang w:val="uk-UA"/>
        </w:rPr>
      </w:pPr>
      <w:r w:rsidRPr="0046293B">
        <w:rPr>
          <w:color w:val="262626"/>
          <w:sz w:val="28"/>
          <w:lang w:val="uk-UA"/>
        </w:rPr>
        <w:t xml:space="preserve">Основні завдання </w:t>
      </w:r>
      <w:r>
        <w:rPr>
          <w:color w:val="2A2A2A"/>
          <w:sz w:val="28"/>
        </w:rPr>
        <w:t>i</w:t>
      </w:r>
      <w:r w:rsidR="00866DE6">
        <w:rPr>
          <w:color w:val="2A2A2A"/>
          <w:sz w:val="28"/>
          <w:lang w:val="uk-UA"/>
        </w:rPr>
        <w:t xml:space="preserve"> </w:t>
      </w:r>
      <w:r w:rsidRPr="0046293B">
        <w:rPr>
          <w:color w:val="282828"/>
          <w:sz w:val="28"/>
          <w:lang w:val="uk-UA"/>
        </w:rPr>
        <w:t>заходи</w:t>
      </w:r>
      <w:r w:rsidR="00866DE6">
        <w:rPr>
          <w:color w:val="282828"/>
          <w:sz w:val="28"/>
          <w:lang w:val="uk-UA"/>
        </w:rPr>
        <w:t xml:space="preserve"> </w:t>
      </w:r>
      <w:r w:rsidRPr="0046293B">
        <w:rPr>
          <w:color w:val="242424"/>
          <w:sz w:val="28"/>
          <w:lang w:val="uk-UA"/>
        </w:rPr>
        <w:t xml:space="preserve">щодо реалізації </w:t>
      </w:r>
      <w:r w:rsidRPr="0046293B">
        <w:rPr>
          <w:color w:val="232323"/>
          <w:sz w:val="28"/>
          <w:lang w:val="uk-UA"/>
        </w:rPr>
        <w:t>пріоритетів</w:t>
      </w:r>
      <w:r w:rsidR="00866DE6">
        <w:rPr>
          <w:color w:val="232323"/>
          <w:sz w:val="28"/>
          <w:lang w:val="uk-UA"/>
        </w:rPr>
        <w:t xml:space="preserve"> </w:t>
      </w:r>
      <w:r w:rsidRPr="0046293B">
        <w:rPr>
          <w:color w:val="232323"/>
          <w:sz w:val="28"/>
          <w:lang w:val="uk-UA"/>
        </w:rPr>
        <w:t xml:space="preserve">розвитку </w:t>
      </w:r>
      <w:r w:rsidRPr="0046293B">
        <w:rPr>
          <w:color w:val="282828"/>
          <w:sz w:val="28"/>
          <w:lang w:val="uk-UA"/>
        </w:rPr>
        <w:t xml:space="preserve">галузі </w:t>
      </w:r>
      <w:r w:rsidRPr="0046293B">
        <w:rPr>
          <w:color w:val="232323"/>
          <w:sz w:val="28"/>
          <w:lang w:val="uk-UA"/>
        </w:rPr>
        <w:t xml:space="preserve">(сфери діяльності) </w:t>
      </w:r>
      <w:r w:rsidRPr="0046293B">
        <w:rPr>
          <w:color w:val="262626"/>
          <w:sz w:val="28"/>
          <w:lang w:val="uk-UA"/>
        </w:rPr>
        <w:t xml:space="preserve">на </w:t>
      </w:r>
      <w:r w:rsidR="00A57771">
        <w:rPr>
          <w:color w:val="282828"/>
          <w:sz w:val="28"/>
          <w:lang w:val="uk-UA"/>
        </w:rPr>
        <w:t>2026</w:t>
      </w:r>
      <w:r w:rsidRPr="0046293B">
        <w:rPr>
          <w:color w:val="282828"/>
          <w:sz w:val="28"/>
          <w:lang w:val="uk-UA"/>
        </w:rPr>
        <w:t xml:space="preserve"> </w:t>
      </w:r>
      <w:r w:rsidRPr="0046293B">
        <w:rPr>
          <w:color w:val="242424"/>
          <w:sz w:val="28"/>
          <w:lang w:val="uk-UA"/>
        </w:rPr>
        <w:t>рік.</w:t>
      </w:r>
    </w:p>
    <w:p w:rsidR="0046293B" w:rsidRPr="00A57771" w:rsidRDefault="0046293B" w:rsidP="00866DE6">
      <w:pPr>
        <w:tabs>
          <w:tab w:val="left" w:pos="993"/>
        </w:tabs>
        <w:spacing w:before="20"/>
        <w:ind w:right="-1" w:firstLine="709"/>
        <w:jc w:val="both"/>
        <w:rPr>
          <w:sz w:val="26"/>
          <w:szCs w:val="26"/>
        </w:rPr>
      </w:pPr>
      <w:r w:rsidRPr="00A57771">
        <w:rPr>
          <w:color w:val="2F2F2F"/>
          <w:spacing w:val="-2"/>
          <w:sz w:val="26"/>
          <w:szCs w:val="26"/>
        </w:rPr>
        <w:t>(з</w:t>
      </w:r>
      <w:r w:rsidR="00A57771" w:rsidRPr="00A57771">
        <w:rPr>
          <w:color w:val="2F2F2F"/>
          <w:spacing w:val="-2"/>
          <w:sz w:val="26"/>
          <w:szCs w:val="26"/>
          <w:lang w:val="uk-UA"/>
        </w:rPr>
        <w:t xml:space="preserve"> </w:t>
      </w:r>
      <w:r w:rsidRPr="00A57771">
        <w:rPr>
          <w:color w:val="262626"/>
          <w:spacing w:val="-2"/>
          <w:sz w:val="26"/>
          <w:szCs w:val="26"/>
        </w:rPr>
        <w:t>урахуванням</w:t>
      </w:r>
      <w:r w:rsidR="00866DE6" w:rsidRPr="00A57771">
        <w:rPr>
          <w:color w:val="262626"/>
          <w:spacing w:val="-2"/>
          <w:sz w:val="26"/>
          <w:szCs w:val="26"/>
          <w:lang w:val="uk-UA"/>
        </w:rPr>
        <w:t xml:space="preserve"> </w:t>
      </w:r>
      <w:r w:rsidRPr="00A57771">
        <w:rPr>
          <w:color w:val="262626"/>
          <w:spacing w:val="-2"/>
          <w:sz w:val="26"/>
          <w:szCs w:val="26"/>
        </w:rPr>
        <w:t>головних</w:t>
      </w:r>
      <w:r w:rsidR="00866DE6" w:rsidRPr="00A57771">
        <w:rPr>
          <w:color w:val="262626"/>
          <w:spacing w:val="-2"/>
          <w:sz w:val="26"/>
          <w:szCs w:val="26"/>
          <w:lang w:val="uk-UA"/>
        </w:rPr>
        <w:t xml:space="preserve"> </w:t>
      </w:r>
      <w:r w:rsidRPr="00A57771">
        <w:rPr>
          <w:color w:val="242424"/>
          <w:spacing w:val="-2"/>
          <w:sz w:val="26"/>
          <w:szCs w:val="26"/>
        </w:rPr>
        <w:t>проблем</w:t>
      </w:r>
      <w:r w:rsidR="00866DE6" w:rsidRPr="00A57771">
        <w:rPr>
          <w:color w:val="242424"/>
          <w:spacing w:val="-2"/>
          <w:sz w:val="26"/>
          <w:szCs w:val="26"/>
          <w:lang w:val="uk-UA"/>
        </w:rPr>
        <w:t xml:space="preserve"> </w:t>
      </w:r>
      <w:r w:rsidRPr="00A57771">
        <w:rPr>
          <w:color w:val="262626"/>
          <w:spacing w:val="-2"/>
          <w:sz w:val="26"/>
          <w:szCs w:val="26"/>
        </w:rPr>
        <w:t>та</w:t>
      </w:r>
      <w:r w:rsidR="00866DE6" w:rsidRPr="00A57771">
        <w:rPr>
          <w:color w:val="262626"/>
          <w:spacing w:val="-2"/>
          <w:sz w:val="26"/>
          <w:szCs w:val="26"/>
          <w:lang w:val="uk-UA"/>
        </w:rPr>
        <w:t xml:space="preserve"> </w:t>
      </w:r>
      <w:r w:rsidRPr="00A57771">
        <w:rPr>
          <w:color w:val="212121"/>
          <w:spacing w:val="-2"/>
          <w:sz w:val="26"/>
          <w:szCs w:val="26"/>
        </w:rPr>
        <w:t>пріоритетів</w:t>
      </w:r>
      <w:r w:rsidR="00866DE6" w:rsidRPr="00A57771">
        <w:rPr>
          <w:color w:val="212121"/>
          <w:spacing w:val="-2"/>
          <w:sz w:val="26"/>
          <w:szCs w:val="26"/>
          <w:lang w:val="uk-UA"/>
        </w:rPr>
        <w:t xml:space="preserve"> </w:t>
      </w:r>
      <w:r w:rsidRPr="00A57771">
        <w:rPr>
          <w:color w:val="212121"/>
          <w:spacing w:val="-2"/>
          <w:sz w:val="26"/>
          <w:szCs w:val="26"/>
        </w:rPr>
        <w:t>розвитку</w:t>
      </w:r>
      <w:r w:rsidR="00866DE6" w:rsidRPr="00A57771">
        <w:rPr>
          <w:color w:val="212121"/>
          <w:spacing w:val="-2"/>
          <w:sz w:val="26"/>
          <w:szCs w:val="26"/>
          <w:lang w:val="uk-UA"/>
        </w:rPr>
        <w:t xml:space="preserve"> </w:t>
      </w:r>
      <w:r w:rsidRPr="00A57771">
        <w:rPr>
          <w:color w:val="1F1F1F"/>
          <w:spacing w:val="-2"/>
          <w:sz w:val="26"/>
          <w:szCs w:val="26"/>
        </w:rPr>
        <w:t>галузі</w:t>
      </w:r>
      <w:r w:rsidR="00866DE6" w:rsidRPr="00A57771">
        <w:rPr>
          <w:color w:val="1F1F1F"/>
          <w:spacing w:val="-2"/>
          <w:sz w:val="26"/>
          <w:szCs w:val="26"/>
          <w:lang w:val="uk-UA"/>
        </w:rPr>
        <w:t xml:space="preserve"> </w:t>
      </w:r>
      <w:r w:rsidRPr="00A57771">
        <w:rPr>
          <w:color w:val="1F1F1F"/>
          <w:spacing w:val="-2"/>
          <w:sz w:val="26"/>
          <w:szCs w:val="26"/>
        </w:rPr>
        <w:t>-</w:t>
      </w:r>
      <w:r w:rsidR="00866DE6" w:rsidRPr="00A57771">
        <w:rPr>
          <w:color w:val="1F1F1F"/>
          <w:spacing w:val="-2"/>
          <w:sz w:val="26"/>
          <w:szCs w:val="26"/>
          <w:lang w:val="uk-UA"/>
        </w:rPr>
        <w:t xml:space="preserve"> </w:t>
      </w:r>
      <w:r w:rsidRPr="00A57771">
        <w:rPr>
          <w:color w:val="1F1F1F"/>
          <w:spacing w:val="-2"/>
          <w:sz w:val="26"/>
          <w:szCs w:val="26"/>
        </w:rPr>
        <w:t>до</w:t>
      </w:r>
      <w:r w:rsidRPr="00A57771">
        <w:rPr>
          <w:color w:val="232323"/>
          <w:spacing w:val="-2"/>
          <w:sz w:val="26"/>
          <w:szCs w:val="26"/>
        </w:rPr>
        <w:t>1сторінки)</w:t>
      </w:r>
    </w:p>
    <w:p w:rsidR="0046293B" w:rsidRDefault="0046293B" w:rsidP="00866DE6">
      <w:pPr>
        <w:pStyle w:val="af2"/>
        <w:tabs>
          <w:tab w:val="left" w:pos="993"/>
        </w:tabs>
        <w:spacing w:before="49"/>
        <w:ind w:right="-1" w:firstLine="709"/>
        <w:jc w:val="both"/>
        <w:rPr>
          <w:sz w:val="24"/>
        </w:rPr>
      </w:pPr>
    </w:p>
    <w:p w:rsidR="0046293B" w:rsidRDefault="0046293B" w:rsidP="00866DE6">
      <w:pPr>
        <w:pStyle w:val="a5"/>
        <w:widowControl w:val="0"/>
        <w:numPr>
          <w:ilvl w:val="0"/>
          <w:numId w:val="3"/>
        </w:numPr>
        <w:tabs>
          <w:tab w:val="left" w:pos="993"/>
          <w:tab w:val="left" w:pos="2422"/>
        </w:tabs>
        <w:suppressAutoHyphens w:val="0"/>
        <w:autoSpaceDE w:val="0"/>
        <w:autoSpaceDN w:val="0"/>
        <w:spacing w:line="235" w:lineRule="auto"/>
        <w:ind w:left="0" w:right="-1" w:firstLine="709"/>
        <w:contextualSpacing w:val="0"/>
        <w:jc w:val="both"/>
        <w:rPr>
          <w:color w:val="2D2D2D"/>
          <w:sz w:val="28"/>
        </w:rPr>
      </w:pPr>
      <w:r>
        <w:rPr>
          <w:color w:val="262626"/>
          <w:sz w:val="28"/>
        </w:rPr>
        <w:t>Очікувані</w:t>
      </w:r>
      <w:r w:rsidR="00866DE6">
        <w:rPr>
          <w:color w:val="262626"/>
          <w:sz w:val="28"/>
          <w:lang w:val="uk-UA"/>
        </w:rPr>
        <w:t xml:space="preserve"> </w:t>
      </w:r>
      <w:r>
        <w:rPr>
          <w:color w:val="262626"/>
          <w:sz w:val="28"/>
        </w:rPr>
        <w:t>результати</w:t>
      </w:r>
      <w:r w:rsidR="00866DE6">
        <w:rPr>
          <w:color w:val="262626"/>
          <w:sz w:val="28"/>
          <w:lang w:val="uk-UA"/>
        </w:rPr>
        <w:t xml:space="preserve"> </w:t>
      </w:r>
      <w:r>
        <w:rPr>
          <w:color w:val="242424"/>
          <w:sz w:val="28"/>
        </w:rPr>
        <w:t>розвитку</w:t>
      </w:r>
      <w:r w:rsidR="00866DE6">
        <w:rPr>
          <w:color w:val="242424"/>
          <w:sz w:val="28"/>
          <w:lang w:val="uk-UA"/>
        </w:rPr>
        <w:t xml:space="preserve"> </w:t>
      </w:r>
      <w:r>
        <w:rPr>
          <w:color w:val="242424"/>
          <w:sz w:val="28"/>
        </w:rPr>
        <w:t>галузі</w:t>
      </w:r>
      <w:r w:rsidR="00866DE6">
        <w:rPr>
          <w:color w:val="242424"/>
          <w:sz w:val="28"/>
          <w:lang w:val="uk-UA"/>
        </w:rPr>
        <w:t xml:space="preserve"> </w:t>
      </w:r>
      <w:r>
        <w:rPr>
          <w:color w:val="262626"/>
          <w:sz w:val="28"/>
        </w:rPr>
        <w:t>(сфери</w:t>
      </w:r>
      <w:r w:rsidR="00866DE6">
        <w:rPr>
          <w:color w:val="262626"/>
          <w:sz w:val="28"/>
          <w:lang w:val="uk-UA"/>
        </w:rPr>
        <w:t xml:space="preserve"> </w:t>
      </w:r>
      <w:r>
        <w:rPr>
          <w:color w:val="212121"/>
          <w:sz w:val="28"/>
        </w:rPr>
        <w:t>діяльності)</w:t>
      </w:r>
      <w:r w:rsidR="00866DE6">
        <w:rPr>
          <w:color w:val="212121"/>
          <w:sz w:val="28"/>
          <w:lang w:val="uk-UA"/>
        </w:rPr>
        <w:t xml:space="preserve"> </w:t>
      </w:r>
      <w:r>
        <w:rPr>
          <w:color w:val="262626"/>
          <w:sz w:val="28"/>
        </w:rPr>
        <w:t>та</w:t>
      </w:r>
      <w:r w:rsidR="00866DE6">
        <w:rPr>
          <w:color w:val="262626"/>
          <w:sz w:val="28"/>
          <w:lang w:val="uk-UA"/>
        </w:rPr>
        <w:t xml:space="preserve"> </w:t>
      </w:r>
      <w:r>
        <w:rPr>
          <w:color w:val="262626"/>
          <w:sz w:val="28"/>
        </w:rPr>
        <w:t>ключові</w:t>
      </w:r>
      <w:r w:rsidR="00866DE6">
        <w:rPr>
          <w:color w:val="262626"/>
          <w:sz w:val="28"/>
          <w:lang w:val="uk-UA"/>
        </w:rPr>
        <w:t xml:space="preserve"> </w:t>
      </w:r>
      <w:r>
        <w:rPr>
          <w:color w:val="232323"/>
          <w:sz w:val="28"/>
        </w:rPr>
        <w:t xml:space="preserve">індикатори </w:t>
      </w:r>
      <w:r>
        <w:rPr>
          <w:color w:val="262626"/>
          <w:sz w:val="28"/>
        </w:rPr>
        <w:t xml:space="preserve">оцінки </w:t>
      </w:r>
      <w:r>
        <w:rPr>
          <w:color w:val="242424"/>
          <w:sz w:val="28"/>
        </w:rPr>
        <w:t>виконання</w:t>
      </w:r>
      <w:r w:rsidR="0026691B">
        <w:rPr>
          <w:color w:val="242424"/>
          <w:sz w:val="28"/>
          <w:lang w:val="uk-UA"/>
        </w:rPr>
        <w:t xml:space="preserve"> </w:t>
      </w:r>
      <w:r>
        <w:rPr>
          <w:color w:val="262626"/>
          <w:sz w:val="28"/>
        </w:rPr>
        <w:t>запланованих завдань.</w:t>
      </w:r>
    </w:p>
    <w:p w:rsidR="0046293B" w:rsidRDefault="0046293B" w:rsidP="00866DE6">
      <w:pPr>
        <w:pStyle w:val="af2"/>
        <w:tabs>
          <w:tab w:val="left" w:pos="993"/>
        </w:tabs>
        <w:spacing w:before="16"/>
        <w:ind w:right="-1" w:firstLine="709"/>
        <w:jc w:val="both"/>
      </w:pPr>
    </w:p>
    <w:p w:rsidR="0046293B" w:rsidRDefault="0046293B" w:rsidP="00866DE6">
      <w:pPr>
        <w:pStyle w:val="a5"/>
        <w:widowControl w:val="0"/>
        <w:numPr>
          <w:ilvl w:val="0"/>
          <w:numId w:val="3"/>
        </w:numPr>
        <w:tabs>
          <w:tab w:val="left" w:pos="993"/>
          <w:tab w:val="left" w:pos="2409"/>
        </w:tabs>
        <w:suppressAutoHyphens w:val="0"/>
        <w:autoSpaceDE w:val="0"/>
        <w:autoSpaceDN w:val="0"/>
        <w:ind w:left="0" w:right="-1" w:firstLine="709"/>
        <w:contextualSpacing w:val="0"/>
        <w:jc w:val="both"/>
        <w:rPr>
          <w:color w:val="262626"/>
          <w:sz w:val="28"/>
        </w:rPr>
      </w:pPr>
      <w:r>
        <w:rPr>
          <w:color w:val="242424"/>
          <w:spacing w:val="-2"/>
          <w:sz w:val="28"/>
        </w:rPr>
        <w:t>Джерела</w:t>
      </w:r>
      <w:r w:rsidR="00866DE6">
        <w:rPr>
          <w:color w:val="242424"/>
          <w:spacing w:val="-2"/>
          <w:sz w:val="28"/>
          <w:lang w:val="uk-UA"/>
        </w:rPr>
        <w:t xml:space="preserve"> </w:t>
      </w:r>
      <w:r>
        <w:rPr>
          <w:color w:val="2A2A2A"/>
          <w:spacing w:val="-2"/>
          <w:sz w:val="28"/>
        </w:rPr>
        <w:t>фінансування</w:t>
      </w:r>
      <w:r w:rsidR="00866DE6">
        <w:rPr>
          <w:color w:val="2A2A2A"/>
          <w:spacing w:val="-2"/>
          <w:sz w:val="28"/>
          <w:lang w:val="uk-UA"/>
        </w:rPr>
        <w:t xml:space="preserve"> </w:t>
      </w:r>
      <w:r>
        <w:rPr>
          <w:color w:val="262626"/>
          <w:spacing w:val="-2"/>
          <w:sz w:val="28"/>
        </w:rPr>
        <w:t>Програми.</w:t>
      </w:r>
    </w:p>
    <w:p w:rsidR="0046293B" w:rsidRDefault="0046293B" w:rsidP="0046293B">
      <w:pPr>
        <w:pStyle w:val="af2"/>
        <w:spacing w:before="10"/>
        <w:ind w:right="-1"/>
        <w:jc w:val="both"/>
      </w:pPr>
    </w:p>
    <w:p w:rsidR="0046293B" w:rsidRDefault="0046293B" w:rsidP="0046293B">
      <w:pPr>
        <w:pStyle w:val="af2"/>
        <w:ind w:right="-1"/>
        <w:jc w:val="both"/>
      </w:pPr>
    </w:p>
    <w:p w:rsidR="000A5A10" w:rsidRPr="0026691B" w:rsidRDefault="000A5A10" w:rsidP="0026691B">
      <w:pPr>
        <w:pStyle w:val="a6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sectPr w:rsidR="000A5A10" w:rsidRPr="0026691B" w:rsidSect="00FA517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A52" w:rsidRDefault="00590A52" w:rsidP="00FA5176">
      <w:r>
        <w:separator/>
      </w:r>
    </w:p>
  </w:endnote>
  <w:endnote w:type="continuationSeparator" w:id="1">
    <w:p w:rsidR="00590A52" w:rsidRDefault="00590A52" w:rsidP="00FA5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Petersburg Cyr">
    <w:altName w:val="Courier New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5A" w:rsidRDefault="0028035A">
    <w:pPr>
      <w:pStyle w:val="ae"/>
      <w:jc w:val="center"/>
    </w:pPr>
  </w:p>
  <w:p w:rsidR="0028035A" w:rsidRDefault="0028035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A52" w:rsidRDefault="00590A52" w:rsidP="00FA5176">
      <w:r>
        <w:separator/>
      </w:r>
    </w:p>
  </w:footnote>
  <w:footnote w:type="continuationSeparator" w:id="1">
    <w:p w:rsidR="00590A52" w:rsidRDefault="00590A52" w:rsidP="00FA5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A3" w:rsidRPr="00964D3E" w:rsidRDefault="00964D3E">
    <w:pPr>
      <w:pStyle w:val="ac"/>
      <w:jc w:val="center"/>
      <w:rPr>
        <w:lang w:val="uk-UA"/>
      </w:rPr>
    </w:pPr>
    <w:r>
      <w:rPr>
        <w:lang w:val="uk-UA"/>
      </w:rPr>
      <w:t>2</w:t>
    </w:r>
  </w:p>
  <w:p w:rsidR="0028035A" w:rsidRDefault="0028035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D3E" w:rsidRDefault="00964D3E">
    <w:pPr>
      <w:pStyle w:val="ac"/>
      <w:jc w:val="center"/>
    </w:pPr>
  </w:p>
  <w:p w:rsidR="00FA5176" w:rsidRDefault="00FA517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1950"/>
    <w:multiLevelType w:val="hybridMultilevel"/>
    <w:tmpl w:val="8B46A3EC"/>
    <w:lvl w:ilvl="0" w:tplc="2BC23156">
      <w:start w:val="1"/>
      <w:numFmt w:val="decimal"/>
      <w:lvlText w:val="%1."/>
      <w:lvlJc w:val="left"/>
      <w:pPr>
        <w:ind w:left="1213" w:hanging="506"/>
      </w:pPr>
      <w:rPr>
        <w:rFonts w:hint="default"/>
        <w:spacing w:val="0"/>
        <w:w w:val="94"/>
        <w:lang w:val="uk-UA" w:eastAsia="en-US" w:bidi="ar-SA"/>
      </w:rPr>
    </w:lvl>
    <w:lvl w:ilvl="1" w:tplc="337EF598">
      <w:start w:val="2"/>
      <w:numFmt w:val="decimal"/>
      <w:lvlText w:val="%2."/>
      <w:lvlJc w:val="left"/>
      <w:pPr>
        <w:ind w:left="855" w:hanging="855"/>
      </w:pPr>
      <w:rPr>
        <w:rFonts w:hint="default"/>
        <w:spacing w:val="0"/>
        <w:w w:val="96"/>
        <w:lang w:val="uk-UA" w:eastAsia="en-US" w:bidi="ar-SA"/>
      </w:rPr>
    </w:lvl>
    <w:lvl w:ilvl="2" w:tplc="948C3322">
      <w:numFmt w:val="bullet"/>
      <w:lvlText w:val="•"/>
      <w:lvlJc w:val="left"/>
      <w:pPr>
        <w:ind w:left="3443" w:hanging="855"/>
      </w:pPr>
      <w:rPr>
        <w:rFonts w:hint="default"/>
        <w:lang w:val="uk-UA" w:eastAsia="en-US" w:bidi="ar-SA"/>
      </w:rPr>
    </w:lvl>
    <w:lvl w:ilvl="3" w:tplc="EC82D6B0">
      <w:numFmt w:val="bullet"/>
      <w:lvlText w:val="•"/>
      <w:lvlJc w:val="left"/>
      <w:pPr>
        <w:ind w:left="4386" w:hanging="855"/>
      </w:pPr>
      <w:rPr>
        <w:rFonts w:hint="default"/>
        <w:lang w:val="uk-UA" w:eastAsia="en-US" w:bidi="ar-SA"/>
      </w:rPr>
    </w:lvl>
    <w:lvl w:ilvl="4" w:tplc="B0844EB6">
      <w:numFmt w:val="bullet"/>
      <w:lvlText w:val="•"/>
      <w:lvlJc w:val="left"/>
      <w:pPr>
        <w:ind w:left="5329" w:hanging="855"/>
      </w:pPr>
      <w:rPr>
        <w:rFonts w:hint="default"/>
        <w:lang w:val="uk-UA" w:eastAsia="en-US" w:bidi="ar-SA"/>
      </w:rPr>
    </w:lvl>
    <w:lvl w:ilvl="5" w:tplc="121058BE">
      <w:numFmt w:val="bullet"/>
      <w:lvlText w:val="•"/>
      <w:lvlJc w:val="left"/>
      <w:pPr>
        <w:ind w:left="6272" w:hanging="855"/>
      </w:pPr>
      <w:rPr>
        <w:rFonts w:hint="default"/>
        <w:lang w:val="uk-UA" w:eastAsia="en-US" w:bidi="ar-SA"/>
      </w:rPr>
    </w:lvl>
    <w:lvl w:ilvl="6" w:tplc="E17A995E">
      <w:numFmt w:val="bullet"/>
      <w:lvlText w:val="•"/>
      <w:lvlJc w:val="left"/>
      <w:pPr>
        <w:ind w:left="7216" w:hanging="855"/>
      </w:pPr>
      <w:rPr>
        <w:rFonts w:hint="default"/>
        <w:lang w:val="uk-UA" w:eastAsia="en-US" w:bidi="ar-SA"/>
      </w:rPr>
    </w:lvl>
    <w:lvl w:ilvl="7" w:tplc="277AF180">
      <w:numFmt w:val="bullet"/>
      <w:lvlText w:val="•"/>
      <w:lvlJc w:val="left"/>
      <w:pPr>
        <w:ind w:left="8159" w:hanging="855"/>
      </w:pPr>
      <w:rPr>
        <w:rFonts w:hint="default"/>
        <w:lang w:val="uk-UA" w:eastAsia="en-US" w:bidi="ar-SA"/>
      </w:rPr>
    </w:lvl>
    <w:lvl w:ilvl="8" w:tplc="662AE26E">
      <w:numFmt w:val="bullet"/>
      <w:lvlText w:val="•"/>
      <w:lvlJc w:val="left"/>
      <w:pPr>
        <w:ind w:left="9102" w:hanging="855"/>
      </w:pPr>
      <w:rPr>
        <w:rFonts w:hint="default"/>
        <w:lang w:val="uk-UA" w:eastAsia="en-US" w:bidi="ar-SA"/>
      </w:rPr>
    </w:lvl>
  </w:abstractNum>
  <w:abstractNum w:abstractNumId="1">
    <w:nsid w:val="367904F1"/>
    <w:multiLevelType w:val="hybridMultilevel"/>
    <w:tmpl w:val="BE3A2BFC"/>
    <w:lvl w:ilvl="0" w:tplc="C7A6B6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67354"/>
    <w:multiLevelType w:val="hybridMultilevel"/>
    <w:tmpl w:val="9FFAE2BC"/>
    <w:lvl w:ilvl="0" w:tplc="EAB25082">
      <w:start w:val="1"/>
      <w:numFmt w:val="decimal"/>
      <w:lvlText w:val="%1"/>
      <w:lvlJc w:val="left"/>
      <w:pPr>
        <w:ind w:left="775" w:hanging="647"/>
      </w:pPr>
      <w:rPr>
        <w:rFonts w:hint="default"/>
        <w:lang w:val="uk-UA" w:eastAsia="en-US" w:bidi="ar-SA"/>
      </w:rPr>
    </w:lvl>
    <w:lvl w:ilvl="1" w:tplc="F802F578">
      <w:numFmt w:val="none"/>
      <w:lvlText w:val=""/>
      <w:lvlJc w:val="left"/>
      <w:pPr>
        <w:tabs>
          <w:tab w:val="num" w:pos="360"/>
        </w:tabs>
      </w:pPr>
    </w:lvl>
    <w:lvl w:ilvl="2" w:tplc="BF468F9C">
      <w:numFmt w:val="none"/>
      <w:lvlText w:val=""/>
      <w:lvlJc w:val="left"/>
      <w:pPr>
        <w:tabs>
          <w:tab w:val="num" w:pos="360"/>
        </w:tabs>
      </w:pPr>
    </w:lvl>
    <w:lvl w:ilvl="3" w:tplc="EFC61C0C">
      <w:numFmt w:val="bullet"/>
      <w:lvlText w:val="•"/>
      <w:lvlJc w:val="left"/>
      <w:pPr>
        <w:ind w:left="3194" w:hanging="647"/>
      </w:pPr>
      <w:rPr>
        <w:rFonts w:hint="default"/>
        <w:lang w:val="uk-UA" w:eastAsia="en-US" w:bidi="ar-SA"/>
      </w:rPr>
    </w:lvl>
    <w:lvl w:ilvl="4" w:tplc="6DCC84D0">
      <w:numFmt w:val="bullet"/>
      <w:lvlText w:val="•"/>
      <w:lvlJc w:val="left"/>
      <w:pPr>
        <w:ind w:left="3998" w:hanging="647"/>
      </w:pPr>
      <w:rPr>
        <w:rFonts w:hint="default"/>
        <w:lang w:val="uk-UA" w:eastAsia="en-US" w:bidi="ar-SA"/>
      </w:rPr>
    </w:lvl>
    <w:lvl w:ilvl="5" w:tplc="9C143164">
      <w:numFmt w:val="bullet"/>
      <w:lvlText w:val="•"/>
      <w:lvlJc w:val="left"/>
      <w:pPr>
        <w:ind w:left="4803" w:hanging="647"/>
      </w:pPr>
      <w:rPr>
        <w:rFonts w:hint="default"/>
        <w:lang w:val="uk-UA" w:eastAsia="en-US" w:bidi="ar-SA"/>
      </w:rPr>
    </w:lvl>
    <w:lvl w:ilvl="6" w:tplc="45C4E290">
      <w:numFmt w:val="bullet"/>
      <w:lvlText w:val="•"/>
      <w:lvlJc w:val="left"/>
      <w:pPr>
        <w:ind w:left="5608" w:hanging="647"/>
      </w:pPr>
      <w:rPr>
        <w:rFonts w:hint="default"/>
        <w:lang w:val="uk-UA" w:eastAsia="en-US" w:bidi="ar-SA"/>
      </w:rPr>
    </w:lvl>
    <w:lvl w:ilvl="7" w:tplc="4DA0510E">
      <w:numFmt w:val="bullet"/>
      <w:lvlText w:val="•"/>
      <w:lvlJc w:val="left"/>
      <w:pPr>
        <w:ind w:left="6412" w:hanging="647"/>
      </w:pPr>
      <w:rPr>
        <w:rFonts w:hint="default"/>
        <w:lang w:val="uk-UA" w:eastAsia="en-US" w:bidi="ar-SA"/>
      </w:rPr>
    </w:lvl>
    <w:lvl w:ilvl="8" w:tplc="F4D08938">
      <w:numFmt w:val="bullet"/>
      <w:lvlText w:val="•"/>
      <w:lvlJc w:val="left"/>
      <w:pPr>
        <w:ind w:left="7217" w:hanging="64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778"/>
    <w:rsid w:val="0001514E"/>
    <w:rsid w:val="000305B9"/>
    <w:rsid w:val="00043D4F"/>
    <w:rsid w:val="00097809"/>
    <w:rsid w:val="000A5A10"/>
    <w:rsid w:val="000C3212"/>
    <w:rsid w:val="000D1D9B"/>
    <w:rsid w:val="001375BD"/>
    <w:rsid w:val="001718DA"/>
    <w:rsid w:val="00176216"/>
    <w:rsid w:val="0018401C"/>
    <w:rsid w:val="0019745A"/>
    <w:rsid w:val="001A10D2"/>
    <w:rsid w:val="001A4E85"/>
    <w:rsid w:val="001B13DC"/>
    <w:rsid w:val="001D0508"/>
    <w:rsid w:val="001F6D25"/>
    <w:rsid w:val="002649D3"/>
    <w:rsid w:val="0026691B"/>
    <w:rsid w:val="0028035A"/>
    <w:rsid w:val="002805F0"/>
    <w:rsid w:val="002A2445"/>
    <w:rsid w:val="002B7364"/>
    <w:rsid w:val="00305570"/>
    <w:rsid w:val="003327FE"/>
    <w:rsid w:val="00333798"/>
    <w:rsid w:val="00346D4E"/>
    <w:rsid w:val="0037015B"/>
    <w:rsid w:val="003B3348"/>
    <w:rsid w:val="003B368E"/>
    <w:rsid w:val="003B38B2"/>
    <w:rsid w:val="003B5356"/>
    <w:rsid w:val="003E2D6D"/>
    <w:rsid w:val="003E349C"/>
    <w:rsid w:val="004146BA"/>
    <w:rsid w:val="00450059"/>
    <w:rsid w:val="0046293B"/>
    <w:rsid w:val="00464766"/>
    <w:rsid w:val="00477F06"/>
    <w:rsid w:val="00483F4F"/>
    <w:rsid w:val="004F337D"/>
    <w:rsid w:val="00500E71"/>
    <w:rsid w:val="0051003A"/>
    <w:rsid w:val="005122EB"/>
    <w:rsid w:val="005549EA"/>
    <w:rsid w:val="00575E3A"/>
    <w:rsid w:val="00583AB0"/>
    <w:rsid w:val="00590A52"/>
    <w:rsid w:val="005E0DF6"/>
    <w:rsid w:val="00600EF3"/>
    <w:rsid w:val="00660522"/>
    <w:rsid w:val="006D04D1"/>
    <w:rsid w:val="006D6E79"/>
    <w:rsid w:val="00727C60"/>
    <w:rsid w:val="00736C13"/>
    <w:rsid w:val="00796B69"/>
    <w:rsid w:val="007B1FF9"/>
    <w:rsid w:val="007C54DE"/>
    <w:rsid w:val="007F10B8"/>
    <w:rsid w:val="008108D7"/>
    <w:rsid w:val="008324C7"/>
    <w:rsid w:val="00842655"/>
    <w:rsid w:val="00863ED6"/>
    <w:rsid w:val="00865C87"/>
    <w:rsid w:val="00866DE6"/>
    <w:rsid w:val="00867369"/>
    <w:rsid w:val="00867DD0"/>
    <w:rsid w:val="008A76ED"/>
    <w:rsid w:val="008B4158"/>
    <w:rsid w:val="008B5E03"/>
    <w:rsid w:val="008C6480"/>
    <w:rsid w:val="008D6421"/>
    <w:rsid w:val="009141DB"/>
    <w:rsid w:val="00915778"/>
    <w:rsid w:val="00924D33"/>
    <w:rsid w:val="00947B79"/>
    <w:rsid w:val="00964D3E"/>
    <w:rsid w:val="0098115F"/>
    <w:rsid w:val="009937CE"/>
    <w:rsid w:val="009A62AA"/>
    <w:rsid w:val="009E669E"/>
    <w:rsid w:val="00A109B1"/>
    <w:rsid w:val="00A17F70"/>
    <w:rsid w:val="00A57771"/>
    <w:rsid w:val="00A946E7"/>
    <w:rsid w:val="00AA3806"/>
    <w:rsid w:val="00AD4535"/>
    <w:rsid w:val="00AE082F"/>
    <w:rsid w:val="00B4212B"/>
    <w:rsid w:val="00B75994"/>
    <w:rsid w:val="00BC6BC2"/>
    <w:rsid w:val="00C93971"/>
    <w:rsid w:val="00CB07C1"/>
    <w:rsid w:val="00CC2932"/>
    <w:rsid w:val="00CD79AD"/>
    <w:rsid w:val="00CE3744"/>
    <w:rsid w:val="00D05B11"/>
    <w:rsid w:val="00D13CA3"/>
    <w:rsid w:val="00D25856"/>
    <w:rsid w:val="00D52A7B"/>
    <w:rsid w:val="00D57366"/>
    <w:rsid w:val="00D65D64"/>
    <w:rsid w:val="00D97583"/>
    <w:rsid w:val="00DA1A32"/>
    <w:rsid w:val="00DA618A"/>
    <w:rsid w:val="00DC4544"/>
    <w:rsid w:val="00DE6E3D"/>
    <w:rsid w:val="00DF7643"/>
    <w:rsid w:val="00E208D3"/>
    <w:rsid w:val="00E20C6F"/>
    <w:rsid w:val="00E25E0B"/>
    <w:rsid w:val="00E446B4"/>
    <w:rsid w:val="00E66917"/>
    <w:rsid w:val="00E97AC7"/>
    <w:rsid w:val="00EA3F19"/>
    <w:rsid w:val="00ED7BAD"/>
    <w:rsid w:val="00EE4578"/>
    <w:rsid w:val="00EF229E"/>
    <w:rsid w:val="00F01614"/>
    <w:rsid w:val="00F07287"/>
    <w:rsid w:val="00F11E56"/>
    <w:rsid w:val="00F1418F"/>
    <w:rsid w:val="00F14C6E"/>
    <w:rsid w:val="00F31C32"/>
    <w:rsid w:val="00F778B2"/>
    <w:rsid w:val="00FA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A5A10"/>
    <w:pPr>
      <w:keepNext/>
      <w:suppressAutoHyphens w:val="0"/>
      <w:jc w:val="both"/>
      <w:outlineLvl w:val="1"/>
    </w:pPr>
    <w:rPr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4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4C7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5">
    <w:name w:val="List Paragraph"/>
    <w:basedOn w:val="a"/>
    <w:uiPriority w:val="1"/>
    <w:qFormat/>
    <w:rsid w:val="00AA3806"/>
    <w:pPr>
      <w:ind w:left="720"/>
      <w:contextualSpacing/>
    </w:pPr>
  </w:style>
  <w:style w:type="paragraph" w:customStyle="1" w:styleId="a6">
    <w:name w:val="Шапка документу"/>
    <w:basedOn w:val="a"/>
    <w:rsid w:val="00EF229E"/>
    <w:pPr>
      <w:keepNext/>
      <w:keepLines/>
      <w:suppressAutoHyphens w:val="0"/>
      <w:spacing w:after="240"/>
      <w:ind w:left="4536"/>
      <w:jc w:val="center"/>
    </w:pPr>
    <w:rPr>
      <w:rFonts w:ascii="Antiqua" w:hAnsi="Antiqua"/>
      <w:sz w:val="26"/>
      <w:szCs w:val="20"/>
      <w:lang w:val="uk-UA" w:eastAsia="ru-RU"/>
    </w:rPr>
  </w:style>
  <w:style w:type="paragraph" w:customStyle="1" w:styleId="a7">
    <w:qFormat/>
    <w:rsid w:val="00EF229E"/>
    <w:pPr>
      <w:autoSpaceDE w:val="0"/>
      <w:autoSpaceDN w:val="0"/>
      <w:spacing w:after="0" w:line="240" w:lineRule="auto"/>
      <w:ind w:firstLine="340"/>
      <w:jc w:val="center"/>
    </w:pPr>
    <w:rPr>
      <w:rFonts w:ascii="Petersburg Cyr" w:eastAsia="Times New Roman" w:hAnsi="Petersburg Cyr" w:cs="Times New Roman"/>
      <w:b/>
      <w:i/>
      <w:sz w:val="28"/>
      <w:szCs w:val="20"/>
      <w:lang w:eastAsia="ru-RU"/>
    </w:rPr>
  </w:style>
  <w:style w:type="character" w:customStyle="1" w:styleId="a8">
    <w:name w:val="Заголовок Знак"/>
    <w:link w:val="a9"/>
    <w:rsid w:val="00EF229E"/>
    <w:rPr>
      <w:rFonts w:ascii="Petersburg Cyr" w:hAnsi="Petersburg Cyr"/>
      <w:b/>
      <w:i/>
      <w:sz w:val="28"/>
      <w:lang w:val="uk-UA" w:eastAsia="ru-RU" w:bidi="ar-SA"/>
    </w:rPr>
  </w:style>
  <w:style w:type="paragraph" w:styleId="aa">
    <w:name w:val="Title"/>
    <w:basedOn w:val="a"/>
    <w:next w:val="a"/>
    <w:link w:val="ab"/>
    <w:uiPriority w:val="10"/>
    <w:qFormat/>
    <w:rsid w:val="00EF22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F22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ar-SA"/>
    </w:rPr>
  </w:style>
  <w:style w:type="character" w:customStyle="1" w:styleId="20">
    <w:name w:val="Заголовок 2 Знак"/>
    <w:basedOn w:val="a0"/>
    <w:link w:val="2"/>
    <w:rsid w:val="000A5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basedOn w:val="a"/>
    <w:next w:val="aa"/>
    <w:link w:val="a8"/>
    <w:qFormat/>
    <w:rsid w:val="000A5A10"/>
    <w:pPr>
      <w:suppressAutoHyphens w:val="0"/>
      <w:autoSpaceDE w:val="0"/>
      <w:autoSpaceDN w:val="0"/>
      <w:ind w:firstLine="340"/>
      <w:jc w:val="center"/>
    </w:pPr>
    <w:rPr>
      <w:rFonts w:ascii="Petersburg Cyr" w:eastAsiaTheme="minorHAnsi" w:hAnsi="Petersburg Cyr" w:cstheme="minorBidi"/>
      <w:b/>
      <w:i/>
      <w:sz w:val="28"/>
      <w:szCs w:val="22"/>
      <w:lang w:val="uk-UA" w:eastAsia="ru-RU"/>
    </w:rPr>
  </w:style>
  <w:style w:type="character" w:customStyle="1" w:styleId="21">
    <w:name w:val="Основной текст (2)_"/>
    <w:link w:val="22"/>
    <w:locked/>
    <w:rsid w:val="000A5A10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5A10"/>
    <w:pPr>
      <w:widowControl w:val="0"/>
      <w:shd w:val="clear" w:color="auto" w:fill="FFFFFF"/>
      <w:suppressAutoHyphens w:val="0"/>
      <w:spacing w:before="60" w:after="3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val="uk-UA" w:eastAsia="en-US"/>
    </w:rPr>
  </w:style>
  <w:style w:type="paragraph" w:customStyle="1" w:styleId="210">
    <w:name w:val="Основной текст (2)1"/>
    <w:basedOn w:val="a"/>
    <w:rsid w:val="000A5A10"/>
    <w:pPr>
      <w:widowControl w:val="0"/>
      <w:shd w:val="clear" w:color="auto" w:fill="FFFFFF"/>
      <w:suppressAutoHyphens w:val="0"/>
      <w:spacing w:after="300" w:line="326" w:lineRule="exact"/>
      <w:jc w:val="center"/>
    </w:pPr>
    <w:rPr>
      <w:rFonts w:eastAsia="Courier New"/>
      <w:b/>
      <w:bCs/>
      <w:sz w:val="27"/>
      <w:szCs w:val="27"/>
      <w:lang w:val="uk-UA" w:eastAsia="uk-UA"/>
    </w:rPr>
  </w:style>
  <w:style w:type="character" w:customStyle="1" w:styleId="docdata">
    <w:name w:val="docdata"/>
    <w:aliases w:val="docy,v5,1502,baiaagaaboqcaaadbaqaaausbaaaaaaaaaaaaaaaaaaaaaaaaaaaaaaaaaaaaaaaaaaaaaaaaaaaaaaaaaaaaaaaaaaaaaaaaaaaaaaaaaaaaaaaaaaaaaaaaaaaaaaaaaaaaaaaaaaaaaaaaaaaaaaaaaaaaaaaaaaaaaaaaaaaaaaaaaaaaaaaaaaaaaaaaaaaaaaaaaaaaaaaaaaaaaaaaaaaaaaaaaaaaaaa"/>
    <w:basedOn w:val="a0"/>
    <w:rsid w:val="008B5E03"/>
  </w:style>
  <w:style w:type="paragraph" w:styleId="ac">
    <w:name w:val="header"/>
    <w:basedOn w:val="a"/>
    <w:link w:val="ad"/>
    <w:uiPriority w:val="99"/>
    <w:unhideWhenUsed/>
    <w:rsid w:val="00FA51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517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e">
    <w:name w:val="footer"/>
    <w:basedOn w:val="a"/>
    <w:link w:val="af"/>
    <w:uiPriority w:val="99"/>
    <w:unhideWhenUsed/>
    <w:rsid w:val="00FA51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517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rvts44">
    <w:name w:val="rvts44"/>
    <w:basedOn w:val="a0"/>
    <w:rsid w:val="002805F0"/>
  </w:style>
  <w:style w:type="character" w:styleId="af0">
    <w:name w:val="Hyperlink"/>
    <w:basedOn w:val="a0"/>
    <w:uiPriority w:val="99"/>
    <w:semiHidden/>
    <w:unhideWhenUsed/>
    <w:rsid w:val="002805F0"/>
    <w:rPr>
      <w:color w:val="0000FF"/>
      <w:u w:val="single"/>
    </w:rPr>
  </w:style>
  <w:style w:type="table" w:styleId="af1">
    <w:name w:val="Table Grid"/>
    <w:basedOn w:val="a1"/>
    <w:uiPriority w:val="59"/>
    <w:rsid w:val="001B13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27C60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paragraph" w:styleId="af2">
    <w:name w:val="Body Text"/>
    <w:basedOn w:val="a"/>
    <w:link w:val="af3"/>
    <w:uiPriority w:val="1"/>
    <w:qFormat/>
    <w:rsid w:val="0046293B"/>
    <w:pPr>
      <w:widowControl w:val="0"/>
      <w:suppressAutoHyphens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f3">
    <w:name w:val="Основной текст Знак"/>
    <w:basedOn w:val="a0"/>
    <w:link w:val="af2"/>
    <w:uiPriority w:val="1"/>
    <w:rsid w:val="0046293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46293B"/>
    <w:pPr>
      <w:widowControl w:val="0"/>
      <w:suppressAutoHyphens w:val="0"/>
      <w:autoSpaceDE w:val="0"/>
      <w:autoSpaceDN w:val="0"/>
      <w:jc w:val="center"/>
      <w:outlineLvl w:val="2"/>
    </w:pPr>
    <w:rPr>
      <w:sz w:val="28"/>
      <w:szCs w:val="28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866D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A5A10"/>
    <w:pPr>
      <w:keepNext/>
      <w:suppressAutoHyphens w:val="0"/>
      <w:jc w:val="both"/>
      <w:outlineLvl w:val="1"/>
    </w:pPr>
    <w:rPr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4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4C7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5">
    <w:name w:val="List Paragraph"/>
    <w:basedOn w:val="a"/>
    <w:uiPriority w:val="34"/>
    <w:qFormat/>
    <w:rsid w:val="00AA3806"/>
    <w:pPr>
      <w:ind w:left="720"/>
      <w:contextualSpacing/>
    </w:pPr>
  </w:style>
  <w:style w:type="paragraph" w:customStyle="1" w:styleId="a6">
    <w:name w:val="Шапка документу"/>
    <w:basedOn w:val="a"/>
    <w:rsid w:val="00EF229E"/>
    <w:pPr>
      <w:keepNext/>
      <w:keepLines/>
      <w:suppressAutoHyphens w:val="0"/>
      <w:spacing w:after="240"/>
      <w:ind w:left="4536"/>
      <w:jc w:val="center"/>
    </w:pPr>
    <w:rPr>
      <w:rFonts w:ascii="Antiqua" w:hAnsi="Antiqua"/>
      <w:sz w:val="26"/>
      <w:szCs w:val="20"/>
      <w:lang w:val="uk-UA" w:eastAsia="ru-RU"/>
    </w:rPr>
  </w:style>
  <w:style w:type="paragraph" w:customStyle="1" w:styleId="a7">
    <w:qFormat/>
    <w:rsid w:val="00EF229E"/>
    <w:pPr>
      <w:autoSpaceDE w:val="0"/>
      <w:autoSpaceDN w:val="0"/>
      <w:spacing w:after="0" w:line="240" w:lineRule="auto"/>
      <w:ind w:firstLine="340"/>
      <w:jc w:val="center"/>
    </w:pPr>
    <w:rPr>
      <w:rFonts w:ascii="Petersburg Cyr" w:eastAsia="Times New Roman" w:hAnsi="Petersburg Cyr" w:cs="Times New Roman"/>
      <w:b/>
      <w:i/>
      <w:sz w:val="28"/>
      <w:szCs w:val="20"/>
      <w:lang w:eastAsia="ru-RU"/>
    </w:rPr>
  </w:style>
  <w:style w:type="character" w:customStyle="1" w:styleId="a8">
    <w:name w:val="Заголовок Знак"/>
    <w:link w:val="a9"/>
    <w:rsid w:val="00EF229E"/>
    <w:rPr>
      <w:rFonts w:ascii="Petersburg Cyr" w:hAnsi="Petersburg Cyr"/>
      <w:b/>
      <w:i/>
      <w:sz w:val="28"/>
      <w:lang w:val="uk-UA" w:eastAsia="ru-RU" w:bidi="ar-SA"/>
    </w:rPr>
  </w:style>
  <w:style w:type="paragraph" w:styleId="aa">
    <w:name w:val="Title"/>
    <w:basedOn w:val="a"/>
    <w:next w:val="a"/>
    <w:link w:val="ab"/>
    <w:uiPriority w:val="10"/>
    <w:qFormat/>
    <w:rsid w:val="00EF22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F22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ar-SA"/>
    </w:rPr>
  </w:style>
  <w:style w:type="character" w:customStyle="1" w:styleId="20">
    <w:name w:val="Заголовок 2 Знак"/>
    <w:basedOn w:val="a0"/>
    <w:link w:val="2"/>
    <w:rsid w:val="000A5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basedOn w:val="a"/>
    <w:next w:val="aa"/>
    <w:link w:val="a8"/>
    <w:qFormat/>
    <w:rsid w:val="000A5A10"/>
    <w:pPr>
      <w:suppressAutoHyphens w:val="0"/>
      <w:autoSpaceDE w:val="0"/>
      <w:autoSpaceDN w:val="0"/>
      <w:ind w:firstLine="340"/>
      <w:jc w:val="center"/>
    </w:pPr>
    <w:rPr>
      <w:rFonts w:ascii="Petersburg Cyr" w:eastAsiaTheme="minorHAnsi" w:hAnsi="Petersburg Cyr" w:cstheme="minorBidi"/>
      <w:b/>
      <w:i/>
      <w:sz w:val="28"/>
      <w:szCs w:val="22"/>
      <w:lang w:val="uk-UA" w:eastAsia="ru-RU"/>
    </w:rPr>
  </w:style>
  <w:style w:type="character" w:customStyle="1" w:styleId="21">
    <w:name w:val="Основной текст (2)_"/>
    <w:link w:val="22"/>
    <w:locked/>
    <w:rsid w:val="000A5A10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5A10"/>
    <w:pPr>
      <w:widowControl w:val="0"/>
      <w:shd w:val="clear" w:color="auto" w:fill="FFFFFF"/>
      <w:suppressAutoHyphens w:val="0"/>
      <w:spacing w:before="60" w:after="3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val="uk-UA" w:eastAsia="en-US"/>
    </w:rPr>
  </w:style>
  <w:style w:type="paragraph" w:customStyle="1" w:styleId="210">
    <w:name w:val="Основной текст (2)1"/>
    <w:basedOn w:val="a"/>
    <w:rsid w:val="000A5A10"/>
    <w:pPr>
      <w:widowControl w:val="0"/>
      <w:shd w:val="clear" w:color="auto" w:fill="FFFFFF"/>
      <w:suppressAutoHyphens w:val="0"/>
      <w:spacing w:after="300" w:line="326" w:lineRule="exact"/>
      <w:jc w:val="center"/>
    </w:pPr>
    <w:rPr>
      <w:rFonts w:eastAsia="Courier New"/>
      <w:b/>
      <w:bCs/>
      <w:sz w:val="27"/>
      <w:szCs w:val="27"/>
      <w:lang w:val="uk-UA" w:eastAsia="uk-UA"/>
    </w:rPr>
  </w:style>
  <w:style w:type="character" w:customStyle="1" w:styleId="docdata">
    <w:name w:val="docdata"/>
    <w:aliases w:val="docy,v5,1502,baiaagaaboqcaaadbaqaaausbaaaaaaaaaaaaaaaaaaaaaaaaaaaaaaaaaaaaaaaaaaaaaaaaaaaaaaaaaaaaaaaaaaaaaaaaaaaaaaaaaaaaaaaaaaaaaaaaaaaaaaaaaaaaaaaaaaaaaaaaaaaaaaaaaaaaaaaaaaaaaaaaaaaaaaaaaaaaaaaaaaaaaaaaaaaaaaaaaaaaaaaaaaaaaaaaaaaaaaaaaaaaaaa"/>
    <w:basedOn w:val="a0"/>
    <w:rsid w:val="008B5E03"/>
  </w:style>
  <w:style w:type="paragraph" w:styleId="ac">
    <w:name w:val="header"/>
    <w:basedOn w:val="a"/>
    <w:link w:val="ad"/>
    <w:uiPriority w:val="99"/>
    <w:unhideWhenUsed/>
    <w:rsid w:val="00FA51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517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e">
    <w:name w:val="footer"/>
    <w:basedOn w:val="a"/>
    <w:link w:val="af"/>
    <w:uiPriority w:val="99"/>
    <w:semiHidden/>
    <w:unhideWhenUsed/>
    <w:rsid w:val="00FA51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A5176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94FF-787D-4276-94BD-7396DA22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2025-09-15T08:32:00Z</cp:lastPrinted>
  <dcterms:created xsi:type="dcterms:W3CDTF">2025-09-10T10:43:00Z</dcterms:created>
  <dcterms:modified xsi:type="dcterms:W3CDTF">2025-09-15T08:33:00Z</dcterms:modified>
</cp:coreProperties>
</file>