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F8" w:rsidRPr="003F70AA" w:rsidRDefault="00720BF8" w:rsidP="00720BF8">
      <w:pPr>
        <w:ind w:left="552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70AA">
        <w:rPr>
          <w:sz w:val="28"/>
          <w:szCs w:val="28"/>
        </w:rPr>
        <w:t>ЗАТВЕРДЖЕНО</w:t>
      </w:r>
    </w:p>
    <w:p w:rsidR="00720BF8" w:rsidRPr="003F70AA" w:rsidRDefault="00720BF8" w:rsidP="00B960BE">
      <w:pPr>
        <w:ind w:left="6379"/>
        <w:jc w:val="both"/>
        <w:rPr>
          <w:sz w:val="28"/>
          <w:szCs w:val="28"/>
        </w:rPr>
      </w:pPr>
      <w:r w:rsidRPr="003F70AA">
        <w:rPr>
          <w:sz w:val="28"/>
          <w:szCs w:val="28"/>
        </w:rPr>
        <w:t xml:space="preserve">розпорядження </w:t>
      </w:r>
      <w:r w:rsidR="008433DF">
        <w:rPr>
          <w:sz w:val="28"/>
          <w:szCs w:val="28"/>
        </w:rPr>
        <w:t xml:space="preserve">  </w:t>
      </w:r>
      <w:r w:rsidRPr="003F70AA">
        <w:rPr>
          <w:sz w:val="28"/>
          <w:szCs w:val="28"/>
        </w:rPr>
        <w:t>начальника</w:t>
      </w:r>
      <w:r w:rsidR="00B960BE">
        <w:rPr>
          <w:sz w:val="28"/>
          <w:szCs w:val="28"/>
        </w:rPr>
        <w:t xml:space="preserve"> </w:t>
      </w:r>
      <w:r w:rsidRPr="003F70AA">
        <w:rPr>
          <w:sz w:val="28"/>
          <w:szCs w:val="28"/>
        </w:rPr>
        <w:t>районної військової    адміністрації</w:t>
      </w:r>
    </w:p>
    <w:p w:rsidR="00720BF8" w:rsidRPr="0031470E" w:rsidRDefault="003F70AA" w:rsidP="00720BF8">
      <w:pPr>
        <w:ind w:left="5663" w:firstLine="709"/>
        <w:jc w:val="both"/>
        <w:rPr>
          <w:sz w:val="28"/>
          <w:szCs w:val="28"/>
        </w:rPr>
      </w:pPr>
      <w:r w:rsidRPr="0031470E">
        <w:rPr>
          <w:sz w:val="28"/>
          <w:szCs w:val="28"/>
        </w:rPr>
        <w:t>29</w:t>
      </w:r>
      <w:r w:rsidR="00720BF8" w:rsidRPr="0031470E">
        <w:rPr>
          <w:sz w:val="28"/>
          <w:szCs w:val="28"/>
        </w:rPr>
        <w:t xml:space="preserve">.12.2025 р. № </w:t>
      </w:r>
      <w:r w:rsidRPr="0031470E">
        <w:rPr>
          <w:sz w:val="28"/>
          <w:szCs w:val="28"/>
        </w:rPr>
        <w:t>157</w:t>
      </w:r>
      <w:r w:rsidR="00720BF8" w:rsidRPr="0031470E">
        <w:rPr>
          <w:sz w:val="28"/>
          <w:szCs w:val="28"/>
        </w:rPr>
        <w:t>-р</w:t>
      </w:r>
      <w:r w:rsidR="00085A71">
        <w:rPr>
          <w:sz w:val="28"/>
          <w:szCs w:val="28"/>
        </w:rPr>
        <w:t>/в</w:t>
      </w:r>
    </w:p>
    <w:p w:rsidR="00720BF8" w:rsidRPr="003F70AA" w:rsidRDefault="00720BF8" w:rsidP="00720BF8">
      <w:pPr>
        <w:ind w:firstLine="709"/>
        <w:jc w:val="both"/>
        <w:rPr>
          <w:sz w:val="28"/>
          <w:szCs w:val="28"/>
        </w:rPr>
      </w:pPr>
    </w:p>
    <w:p w:rsidR="00720BF8" w:rsidRDefault="00720BF8" w:rsidP="00720BF8">
      <w:pPr>
        <w:ind w:firstLine="709"/>
        <w:jc w:val="both"/>
        <w:rPr>
          <w:b/>
          <w:sz w:val="28"/>
          <w:szCs w:val="28"/>
        </w:rPr>
      </w:pPr>
    </w:p>
    <w:p w:rsidR="00C5096A" w:rsidRDefault="00C5096A" w:rsidP="00720BF8">
      <w:pPr>
        <w:ind w:firstLine="709"/>
        <w:jc w:val="both"/>
        <w:rPr>
          <w:b/>
          <w:sz w:val="28"/>
          <w:szCs w:val="28"/>
        </w:rPr>
      </w:pPr>
    </w:p>
    <w:p w:rsidR="00C5096A" w:rsidRPr="00342050" w:rsidRDefault="00C5096A" w:rsidP="00720BF8">
      <w:pPr>
        <w:ind w:firstLine="709"/>
        <w:jc w:val="both"/>
        <w:rPr>
          <w:b/>
          <w:sz w:val="28"/>
          <w:szCs w:val="28"/>
        </w:rPr>
      </w:pPr>
    </w:p>
    <w:p w:rsidR="00720BF8" w:rsidRPr="00342050" w:rsidRDefault="00720BF8" w:rsidP="00720BF8">
      <w:pPr>
        <w:ind w:firstLine="709"/>
        <w:jc w:val="center"/>
        <w:rPr>
          <w:b/>
          <w:sz w:val="28"/>
          <w:szCs w:val="28"/>
        </w:rPr>
      </w:pPr>
      <w:r w:rsidRPr="00342050">
        <w:rPr>
          <w:b/>
          <w:sz w:val="28"/>
          <w:szCs w:val="28"/>
        </w:rPr>
        <w:t>ПОЛОЖЕННЯ</w:t>
      </w:r>
    </w:p>
    <w:p w:rsidR="00720BF8" w:rsidRDefault="00720BF8" w:rsidP="00720BF8">
      <w:pPr>
        <w:ind w:firstLine="709"/>
        <w:jc w:val="center"/>
        <w:rPr>
          <w:b/>
          <w:sz w:val="28"/>
          <w:szCs w:val="28"/>
        </w:rPr>
      </w:pPr>
      <w:r w:rsidRPr="00342050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організаційний відділ апарату </w:t>
      </w:r>
    </w:p>
    <w:p w:rsidR="00C44CC9" w:rsidRDefault="00720BF8" w:rsidP="00720BF8">
      <w:pPr>
        <w:jc w:val="center"/>
        <w:rPr>
          <w:b/>
          <w:sz w:val="28"/>
          <w:szCs w:val="28"/>
        </w:rPr>
      </w:pPr>
      <w:r w:rsidRPr="006C4C96">
        <w:rPr>
          <w:b/>
          <w:sz w:val="28"/>
          <w:szCs w:val="28"/>
        </w:rPr>
        <w:t>Первомайської районної державної адміністрації</w:t>
      </w:r>
    </w:p>
    <w:p w:rsidR="00BB3885" w:rsidRPr="00D45A4A" w:rsidRDefault="00BB3885" w:rsidP="00720BF8">
      <w:pPr>
        <w:ind w:firstLine="709"/>
        <w:jc w:val="both"/>
        <w:rPr>
          <w:sz w:val="28"/>
          <w:szCs w:val="28"/>
        </w:rPr>
      </w:pPr>
    </w:p>
    <w:p w:rsidR="00720BF8" w:rsidRPr="00F71509" w:rsidRDefault="00720BF8" w:rsidP="00720BF8">
      <w:pPr>
        <w:ind w:firstLine="709"/>
        <w:jc w:val="both"/>
        <w:rPr>
          <w:b/>
          <w:sz w:val="28"/>
          <w:szCs w:val="28"/>
        </w:rPr>
      </w:pPr>
      <w:r w:rsidRPr="007B2AC3">
        <w:rPr>
          <w:sz w:val="28"/>
          <w:szCs w:val="28"/>
        </w:rPr>
        <w:t xml:space="preserve">1. Організаційний  відділ  апарату  </w:t>
      </w:r>
      <w:r>
        <w:rPr>
          <w:sz w:val="28"/>
          <w:szCs w:val="28"/>
        </w:rPr>
        <w:t xml:space="preserve">Первомайської районної державної </w:t>
      </w:r>
      <w:r w:rsidRPr="007B2AC3">
        <w:rPr>
          <w:sz w:val="28"/>
          <w:szCs w:val="28"/>
        </w:rPr>
        <w:t xml:space="preserve">адміністрації є структурним підрозділом апарату </w:t>
      </w:r>
      <w:r>
        <w:rPr>
          <w:sz w:val="28"/>
          <w:szCs w:val="28"/>
        </w:rPr>
        <w:t>Первомайської районної</w:t>
      </w:r>
      <w:r w:rsidRPr="007B2AC3">
        <w:rPr>
          <w:sz w:val="28"/>
          <w:szCs w:val="28"/>
        </w:rPr>
        <w:t xml:space="preserve"> державної адміністрації, що створюється головою </w:t>
      </w:r>
      <w:r>
        <w:rPr>
          <w:sz w:val="28"/>
          <w:szCs w:val="28"/>
        </w:rPr>
        <w:t xml:space="preserve">районної </w:t>
      </w:r>
      <w:r w:rsidRPr="007B2AC3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адміністрації для організаційного забезпечення діяльності голови </w:t>
      </w:r>
      <w:r>
        <w:rPr>
          <w:sz w:val="28"/>
          <w:szCs w:val="28"/>
        </w:rPr>
        <w:t xml:space="preserve">районної </w:t>
      </w:r>
      <w:r w:rsidRPr="007B2AC3">
        <w:rPr>
          <w:sz w:val="28"/>
          <w:szCs w:val="28"/>
        </w:rPr>
        <w:t>державної  адміністрації,  вивчення  ст</w:t>
      </w:r>
      <w:r>
        <w:rPr>
          <w:sz w:val="28"/>
          <w:szCs w:val="28"/>
        </w:rPr>
        <w:t xml:space="preserve">ану  організаційної  роботи  в </w:t>
      </w:r>
      <w:r w:rsidRPr="007B2AC3">
        <w:rPr>
          <w:sz w:val="28"/>
          <w:szCs w:val="28"/>
        </w:rPr>
        <w:t xml:space="preserve">структурних  підрозділах  </w:t>
      </w:r>
      <w:r>
        <w:rPr>
          <w:sz w:val="28"/>
          <w:szCs w:val="28"/>
        </w:rPr>
        <w:t xml:space="preserve">районної </w:t>
      </w:r>
      <w:r w:rsidRPr="007B2AC3">
        <w:rPr>
          <w:sz w:val="28"/>
          <w:szCs w:val="28"/>
        </w:rPr>
        <w:t>державної  адміністрації,  надання  практичної  та  методичної  допомоги  з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організаційних питань. </w:t>
      </w: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 xml:space="preserve">Відділ  підпорядковується  безпосередньо  керівнику  апарату  </w:t>
      </w:r>
      <w:r>
        <w:rPr>
          <w:sz w:val="28"/>
          <w:szCs w:val="28"/>
        </w:rPr>
        <w:t>районної</w:t>
      </w:r>
    </w:p>
    <w:p w:rsidR="00720BF8" w:rsidRPr="007B2AC3" w:rsidRDefault="00720BF8" w:rsidP="00720BF8">
      <w:pPr>
        <w:jc w:val="both"/>
        <w:rPr>
          <w:sz w:val="28"/>
          <w:szCs w:val="28"/>
        </w:rPr>
      </w:pPr>
      <w:r w:rsidRPr="007B2AC3">
        <w:rPr>
          <w:sz w:val="28"/>
          <w:szCs w:val="28"/>
        </w:rPr>
        <w:t>державної адміністрації.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2. Основними завданнями відділу є:</w:t>
      </w:r>
    </w:p>
    <w:p w:rsidR="00720BF8" w:rsidRPr="00E80367" w:rsidRDefault="00720BF8" w:rsidP="00720BF8">
      <w:pPr>
        <w:ind w:firstLine="708"/>
        <w:jc w:val="both"/>
        <w:rPr>
          <w:sz w:val="16"/>
          <w:szCs w:val="16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2AC3">
        <w:rPr>
          <w:sz w:val="28"/>
          <w:szCs w:val="28"/>
        </w:rPr>
        <w:t xml:space="preserve">забезпечення  взаємодії  апарату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 державної  адміністрації  </w:t>
      </w:r>
      <w:r>
        <w:rPr>
          <w:sz w:val="28"/>
          <w:szCs w:val="28"/>
        </w:rPr>
        <w:t>і</w:t>
      </w:r>
      <w:r w:rsidRPr="007B2AC3">
        <w:rPr>
          <w:sz w:val="28"/>
          <w:szCs w:val="28"/>
        </w:rPr>
        <w:t>з</w:t>
      </w:r>
    </w:p>
    <w:p w:rsidR="00F87971" w:rsidRDefault="00720BF8" w:rsidP="00F87971">
      <w:pPr>
        <w:jc w:val="both"/>
        <w:rPr>
          <w:sz w:val="28"/>
          <w:szCs w:val="28"/>
        </w:rPr>
      </w:pPr>
      <w:r w:rsidRPr="007B2AC3">
        <w:rPr>
          <w:sz w:val="28"/>
          <w:szCs w:val="28"/>
        </w:rPr>
        <w:t xml:space="preserve">структурними  підрозділами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державної  адміністрації, </w:t>
      </w:r>
      <w:r w:rsidRPr="001E6AC7">
        <w:rPr>
          <w:sz w:val="28"/>
          <w:szCs w:val="28"/>
        </w:rPr>
        <w:t xml:space="preserve">органами  місцевого  самоврядування  та територіальними органами центральних органів виконавчої влади; </w:t>
      </w:r>
    </w:p>
    <w:p w:rsidR="00563628" w:rsidRDefault="00563628" w:rsidP="00F87971">
      <w:pPr>
        <w:jc w:val="both"/>
        <w:rPr>
          <w:sz w:val="28"/>
          <w:szCs w:val="28"/>
        </w:rPr>
      </w:pPr>
    </w:p>
    <w:p w:rsidR="00314256" w:rsidRDefault="00F87971" w:rsidP="003142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0BF8" w:rsidRPr="00F87971">
        <w:rPr>
          <w:sz w:val="28"/>
          <w:szCs w:val="28"/>
        </w:rPr>
        <w:t>надання  практичної  та  методичної  допомоги  структурним  підрозділам районної державної  адміністрації та органам місцевого самоврядування з питань організації управлінської роботи;</w:t>
      </w:r>
    </w:p>
    <w:p w:rsidR="00563628" w:rsidRDefault="00563628" w:rsidP="00314256">
      <w:pPr>
        <w:ind w:firstLine="708"/>
        <w:jc w:val="both"/>
        <w:rPr>
          <w:sz w:val="28"/>
          <w:szCs w:val="28"/>
        </w:rPr>
      </w:pPr>
    </w:p>
    <w:p w:rsidR="00D61B68" w:rsidRDefault="00314256" w:rsidP="00D61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0BF8" w:rsidRPr="00314256">
        <w:rPr>
          <w:sz w:val="28"/>
          <w:szCs w:val="28"/>
        </w:rPr>
        <w:t>формування  перспективних  планів  роботи  районної  державної адміністрації  на  рік,  квартальних  планів  роботи  районної державної адміністрації,  щомісячних  планів  основних  заходів  районної  державної адміністрації, узагальнення пропозицій з цих питань;</w:t>
      </w:r>
    </w:p>
    <w:p w:rsidR="00563628" w:rsidRDefault="00563628" w:rsidP="00D61B68">
      <w:pPr>
        <w:ind w:firstLine="708"/>
        <w:jc w:val="both"/>
        <w:rPr>
          <w:sz w:val="28"/>
          <w:szCs w:val="28"/>
        </w:rPr>
      </w:pPr>
    </w:p>
    <w:p w:rsidR="00D61B68" w:rsidRDefault="00D61B68" w:rsidP="00D61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0BF8" w:rsidRPr="00D61B68">
        <w:rPr>
          <w:sz w:val="28"/>
          <w:szCs w:val="28"/>
        </w:rPr>
        <w:t>участь у підготовці звітів голови районної державної адміністрації;</w:t>
      </w:r>
    </w:p>
    <w:p w:rsidR="00563628" w:rsidRDefault="00563628" w:rsidP="00D61B68">
      <w:pPr>
        <w:ind w:firstLine="708"/>
        <w:jc w:val="both"/>
        <w:rPr>
          <w:sz w:val="28"/>
          <w:szCs w:val="28"/>
        </w:rPr>
      </w:pPr>
    </w:p>
    <w:p w:rsidR="00D61B68" w:rsidRDefault="00D61B68" w:rsidP="00A879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0BF8" w:rsidRPr="00D61B68">
        <w:rPr>
          <w:sz w:val="28"/>
          <w:szCs w:val="28"/>
        </w:rPr>
        <w:t>участь в організаційному забезпеченні роботи колегії районної державної адміністрації, внесення  пропозицій щодо покращення її роботи;</w:t>
      </w:r>
    </w:p>
    <w:p w:rsidR="00757A2A" w:rsidRDefault="00757A2A" w:rsidP="00A879D0">
      <w:pPr>
        <w:ind w:firstLine="708"/>
        <w:jc w:val="both"/>
        <w:rPr>
          <w:sz w:val="28"/>
          <w:szCs w:val="28"/>
        </w:rPr>
      </w:pPr>
    </w:p>
    <w:p w:rsidR="00D61B68" w:rsidRDefault="00D61B68" w:rsidP="00757A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20BF8" w:rsidRPr="00D61B68">
        <w:rPr>
          <w:sz w:val="28"/>
          <w:szCs w:val="28"/>
        </w:rPr>
        <w:t>розроблення  проєктів  розпоряджень  голови  районної державної адміністрації,  що  регламентують  організацію  діяльності  районної  державної</w:t>
      </w:r>
      <w:r w:rsidR="00757A2A">
        <w:rPr>
          <w:sz w:val="28"/>
          <w:szCs w:val="28"/>
        </w:rPr>
        <w:t xml:space="preserve"> </w:t>
      </w:r>
      <w:r w:rsidR="00720BF8" w:rsidRPr="007B2AC3">
        <w:rPr>
          <w:sz w:val="28"/>
          <w:szCs w:val="28"/>
        </w:rPr>
        <w:t xml:space="preserve">адміністрації; </w:t>
      </w:r>
    </w:p>
    <w:p w:rsidR="00E057DF" w:rsidRDefault="00E057DF" w:rsidP="00D61B68">
      <w:pPr>
        <w:jc w:val="both"/>
        <w:rPr>
          <w:sz w:val="28"/>
          <w:szCs w:val="28"/>
        </w:rPr>
      </w:pPr>
    </w:p>
    <w:p w:rsidR="008858F1" w:rsidRDefault="00D61B68" w:rsidP="008858F1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- </w:t>
      </w:r>
      <w:r w:rsidR="00720BF8" w:rsidRPr="00D61B68">
        <w:rPr>
          <w:sz w:val="28"/>
          <w:szCs w:val="28"/>
        </w:rPr>
        <w:t xml:space="preserve">забезпечення організаційної підготовки нарад, у тому числі селекторних та заходів, що проводяться головою районної державної адміністрації спільно із відповідними структурними підрозділами райдержадміністрації; </w:t>
      </w:r>
    </w:p>
    <w:p w:rsidR="00E057DF" w:rsidRDefault="00E057DF" w:rsidP="008858F1">
      <w:pPr>
        <w:ind w:firstLine="708"/>
        <w:jc w:val="both"/>
        <w:rPr>
          <w:sz w:val="28"/>
          <w:szCs w:val="28"/>
        </w:rPr>
      </w:pPr>
    </w:p>
    <w:p w:rsidR="00720BF8" w:rsidRPr="008858F1" w:rsidRDefault="008858F1" w:rsidP="008858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0BF8" w:rsidRPr="008858F1">
        <w:rPr>
          <w:sz w:val="28"/>
          <w:szCs w:val="28"/>
        </w:rPr>
        <w:t>забезпечення  розгляду  звернень громадян  та  листів  підприємств, установ, організацій з питань, віднесених до компетенції відділу.</w:t>
      </w:r>
    </w:p>
    <w:p w:rsidR="00720BF8" w:rsidRPr="007B2AC3" w:rsidRDefault="00720BF8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 xml:space="preserve">3. У своїй діяльності відділ керується Конституцією України, </w:t>
      </w:r>
      <w:r w:rsidR="009365B7">
        <w:rPr>
          <w:sz w:val="28"/>
          <w:szCs w:val="28"/>
        </w:rPr>
        <w:t>з</w:t>
      </w:r>
      <w:r w:rsidRPr="007B2AC3">
        <w:rPr>
          <w:sz w:val="28"/>
          <w:szCs w:val="28"/>
        </w:rPr>
        <w:t>аконами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України «Про місцеві державні адміністрації», «Про державну службу», «Про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запобігання корупції», іншими законами України, актами Президента України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та Кабінету Міністрів України, розпорядженнями гол</w:t>
      </w:r>
      <w:r>
        <w:rPr>
          <w:sz w:val="28"/>
          <w:szCs w:val="28"/>
        </w:rPr>
        <w:t>і</w:t>
      </w:r>
      <w:r w:rsidRPr="007B2AC3">
        <w:rPr>
          <w:sz w:val="28"/>
          <w:szCs w:val="28"/>
        </w:rPr>
        <w:t>в</w:t>
      </w:r>
      <w:r>
        <w:rPr>
          <w:sz w:val="28"/>
          <w:szCs w:val="28"/>
        </w:rPr>
        <w:t xml:space="preserve"> обласної та районної</w:t>
      </w:r>
      <w:r w:rsidRPr="007B2AC3">
        <w:rPr>
          <w:sz w:val="28"/>
          <w:szCs w:val="28"/>
        </w:rPr>
        <w:t xml:space="preserve"> державн</w:t>
      </w:r>
      <w:r>
        <w:rPr>
          <w:sz w:val="28"/>
          <w:szCs w:val="28"/>
        </w:rPr>
        <w:t xml:space="preserve">их </w:t>
      </w:r>
      <w:r w:rsidRPr="007B2AC3">
        <w:rPr>
          <w:sz w:val="28"/>
          <w:szCs w:val="28"/>
        </w:rPr>
        <w:t>адміністраці</w:t>
      </w:r>
      <w:r>
        <w:rPr>
          <w:sz w:val="28"/>
          <w:szCs w:val="28"/>
        </w:rPr>
        <w:t>й</w:t>
      </w:r>
      <w:r w:rsidRPr="007B2AC3">
        <w:rPr>
          <w:sz w:val="28"/>
          <w:szCs w:val="28"/>
        </w:rPr>
        <w:t xml:space="preserve">,  наказами  керівника  апарату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 державної  адміністрації,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Регламентом </w:t>
      </w:r>
      <w:r>
        <w:rPr>
          <w:sz w:val="28"/>
          <w:szCs w:val="28"/>
        </w:rPr>
        <w:t>Первомайської</w:t>
      </w:r>
      <w:r w:rsidRPr="007B2AC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районної державної</w:t>
      </w:r>
      <w:r w:rsidR="00A012E0">
        <w:rPr>
          <w:sz w:val="28"/>
          <w:szCs w:val="28"/>
        </w:rPr>
        <w:t xml:space="preserve"> адміністрації, П</w:t>
      </w:r>
      <w:r w:rsidRPr="007B2AC3">
        <w:rPr>
          <w:sz w:val="28"/>
          <w:szCs w:val="28"/>
        </w:rPr>
        <w:t>оложенням про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апарат </w:t>
      </w:r>
      <w:r>
        <w:rPr>
          <w:sz w:val="28"/>
          <w:szCs w:val="28"/>
        </w:rPr>
        <w:t>Первомайської районної</w:t>
      </w:r>
      <w:r w:rsidRPr="007B2AC3">
        <w:rPr>
          <w:sz w:val="28"/>
          <w:szCs w:val="28"/>
        </w:rPr>
        <w:t xml:space="preserve"> державної адміністрації, цим Положенням.</w:t>
      </w:r>
      <w:r>
        <w:rPr>
          <w:sz w:val="28"/>
          <w:szCs w:val="28"/>
        </w:rPr>
        <w:t xml:space="preserve"> </w:t>
      </w:r>
    </w:p>
    <w:p w:rsidR="00720BF8" w:rsidRDefault="00720BF8" w:rsidP="00720BF8">
      <w:pPr>
        <w:ind w:firstLine="708"/>
        <w:jc w:val="both"/>
        <w:rPr>
          <w:sz w:val="28"/>
          <w:szCs w:val="28"/>
        </w:rPr>
      </w:pPr>
    </w:p>
    <w:p w:rsidR="00720BF8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4.  Діяльність  відділу  здійснюється  на  основі  квартальних  та  місячних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планів  роботи,  затверджених  керівником  апарату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 державної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адміністрації.</w:t>
      </w: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5. Під  час  виконання  своїх  завдань  і  функцій  відділ  взаємодіє  із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структурними підрозділами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державної адміністрації, територіальними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органами  центральних  органів  виконавчої  влади</w:t>
      </w:r>
      <w:r>
        <w:rPr>
          <w:sz w:val="28"/>
          <w:szCs w:val="28"/>
        </w:rPr>
        <w:t>,</w:t>
      </w:r>
      <w:r w:rsidRPr="007B2AC3">
        <w:rPr>
          <w:sz w:val="28"/>
          <w:szCs w:val="28"/>
        </w:rPr>
        <w:t xml:space="preserve"> органами  місцевого  самоврядування,  підприємствами,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установами, організаціями та громадськими об'єднаннями.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6. Положення  про  відділ  затверджується  розпорядженням  голови</w:t>
      </w:r>
      <w:r>
        <w:rPr>
          <w:sz w:val="28"/>
          <w:szCs w:val="28"/>
        </w:rPr>
        <w:t xml:space="preserve"> районної</w:t>
      </w:r>
      <w:r w:rsidRPr="007B2AC3">
        <w:rPr>
          <w:sz w:val="28"/>
          <w:szCs w:val="28"/>
        </w:rPr>
        <w:t xml:space="preserve"> державної адміністрації.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7. Відділ відповідно до покладених на нього завдань:</w:t>
      </w:r>
    </w:p>
    <w:p w:rsidR="004A0A88" w:rsidRPr="007B2AC3" w:rsidRDefault="004A0A88" w:rsidP="00720BF8">
      <w:pPr>
        <w:ind w:firstLine="708"/>
        <w:jc w:val="both"/>
        <w:rPr>
          <w:sz w:val="28"/>
          <w:szCs w:val="28"/>
        </w:rPr>
      </w:pPr>
    </w:p>
    <w:p w:rsidR="00720BF8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 xml:space="preserve">з  питань  забезпечення  взаємодії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 державної  адміністрації  з</w:t>
      </w:r>
      <w:r>
        <w:rPr>
          <w:sz w:val="28"/>
          <w:szCs w:val="28"/>
        </w:rPr>
        <w:t xml:space="preserve"> Миколаївською обласною державною адміністрацією</w:t>
      </w:r>
      <w:r w:rsidRPr="007B2AC3">
        <w:rPr>
          <w:sz w:val="28"/>
          <w:szCs w:val="28"/>
        </w:rPr>
        <w:t>:</w:t>
      </w: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</w:p>
    <w:p w:rsidR="00720BF8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 xml:space="preserve">1) узагальнює та надає до  </w:t>
      </w:r>
      <w:r>
        <w:rPr>
          <w:sz w:val="28"/>
          <w:szCs w:val="28"/>
        </w:rPr>
        <w:t xml:space="preserve">Миколаївської обласної державної адміністрації </w:t>
      </w:r>
      <w:r w:rsidRPr="007B2AC3">
        <w:rPr>
          <w:sz w:val="28"/>
          <w:szCs w:val="28"/>
        </w:rPr>
        <w:t xml:space="preserve">відомості про місце перебування голови </w:t>
      </w:r>
      <w:r>
        <w:rPr>
          <w:sz w:val="28"/>
          <w:szCs w:val="28"/>
        </w:rPr>
        <w:t xml:space="preserve">районної </w:t>
      </w:r>
      <w:r w:rsidRPr="007B2AC3">
        <w:rPr>
          <w:sz w:val="28"/>
          <w:szCs w:val="28"/>
        </w:rPr>
        <w:t>державної  адміністрації, а також – про основні  заходи,  заплановані  на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наступний день, за участю голови </w:t>
      </w:r>
      <w:r>
        <w:rPr>
          <w:sz w:val="28"/>
          <w:szCs w:val="28"/>
        </w:rPr>
        <w:t xml:space="preserve">районної </w:t>
      </w:r>
      <w:r w:rsidRPr="007B2AC3">
        <w:rPr>
          <w:sz w:val="28"/>
          <w:szCs w:val="28"/>
        </w:rPr>
        <w:t>державної адміністрації та його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заступників;</w:t>
      </w:r>
    </w:p>
    <w:p w:rsidR="00720BF8" w:rsidRPr="0042074C" w:rsidRDefault="00720BF8" w:rsidP="00720BF8">
      <w:pPr>
        <w:ind w:firstLine="708"/>
        <w:jc w:val="both"/>
        <w:rPr>
          <w:sz w:val="20"/>
          <w:szCs w:val="20"/>
        </w:rPr>
      </w:pPr>
    </w:p>
    <w:p w:rsidR="00720BF8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lastRenderedPageBreak/>
        <w:t xml:space="preserve">2) проводить  організаційну  роботу  щодо  участі  голови  </w:t>
      </w:r>
      <w:r>
        <w:rPr>
          <w:sz w:val="28"/>
          <w:szCs w:val="28"/>
        </w:rPr>
        <w:t xml:space="preserve">районної </w:t>
      </w:r>
      <w:r w:rsidRPr="007B2AC3">
        <w:rPr>
          <w:sz w:val="28"/>
          <w:szCs w:val="28"/>
        </w:rPr>
        <w:t>державної  адміністрації  у  нарадах,  що  проводяться  Офісом  Президента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України, Секретаріатом Кабінету Міністрів України та центральними органами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виконавчої  влади;  </w:t>
      </w:r>
      <w:r>
        <w:rPr>
          <w:sz w:val="28"/>
          <w:szCs w:val="28"/>
        </w:rPr>
        <w:t xml:space="preserve">Миколаївською обласною державною адміністрацією, </w:t>
      </w:r>
      <w:r w:rsidRPr="007B2AC3">
        <w:rPr>
          <w:sz w:val="28"/>
          <w:szCs w:val="28"/>
        </w:rPr>
        <w:t>співпрацює  з  цих  питань  із  відповідними  структурними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підрозділами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державної адміністрації;</w:t>
      </w: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</w:p>
    <w:p w:rsidR="00720BF8" w:rsidRPr="00F84B44" w:rsidRDefault="00720BF8" w:rsidP="00F84B44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3) здійснює  організаційне  вирішення  питань,  покладених  на  відділ,  у</w:t>
      </w:r>
    </w:p>
    <w:p w:rsidR="00720BF8" w:rsidRPr="007B2AC3" w:rsidRDefault="00720BF8" w:rsidP="00720BF8">
      <w:pPr>
        <w:jc w:val="both"/>
        <w:rPr>
          <w:sz w:val="28"/>
          <w:szCs w:val="28"/>
        </w:rPr>
      </w:pPr>
      <w:r w:rsidRPr="007B2AC3">
        <w:rPr>
          <w:sz w:val="28"/>
          <w:szCs w:val="28"/>
        </w:rPr>
        <w:t xml:space="preserve">зв'язку  із  підготовкою  робочих  поїздок  до  </w:t>
      </w:r>
      <w:r>
        <w:rPr>
          <w:sz w:val="28"/>
          <w:szCs w:val="28"/>
        </w:rPr>
        <w:t>району керівництва Миколаївської обласної державної адміністрації</w:t>
      </w:r>
      <w:r w:rsidRPr="007B2AC3">
        <w:rPr>
          <w:sz w:val="28"/>
          <w:szCs w:val="28"/>
        </w:rPr>
        <w:t>;</w:t>
      </w:r>
    </w:p>
    <w:p w:rsidR="00720BF8" w:rsidRPr="007B2AC3" w:rsidRDefault="00720BF8" w:rsidP="00720BF8">
      <w:pPr>
        <w:jc w:val="both"/>
        <w:rPr>
          <w:sz w:val="28"/>
          <w:szCs w:val="28"/>
        </w:rPr>
      </w:pPr>
    </w:p>
    <w:p w:rsidR="00720BF8" w:rsidRPr="001E6AC7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 xml:space="preserve">з  питань  забезпечення  взаємодії апарату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 державної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адміністрації із структурними підрозділами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державної адміністрації,</w:t>
      </w:r>
      <w:r>
        <w:rPr>
          <w:sz w:val="28"/>
          <w:szCs w:val="28"/>
        </w:rPr>
        <w:t xml:space="preserve"> </w:t>
      </w:r>
      <w:r w:rsidRPr="001E6AC7">
        <w:rPr>
          <w:sz w:val="28"/>
          <w:szCs w:val="28"/>
        </w:rPr>
        <w:t>органами місцевого самоврядування:</w:t>
      </w:r>
    </w:p>
    <w:p w:rsidR="00720BF8" w:rsidRPr="001E6AC7" w:rsidRDefault="00720BF8" w:rsidP="00720BF8">
      <w:pPr>
        <w:ind w:firstLine="708"/>
        <w:jc w:val="both"/>
        <w:rPr>
          <w:sz w:val="28"/>
          <w:szCs w:val="28"/>
        </w:rPr>
      </w:pPr>
    </w:p>
    <w:p w:rsidR="00720BF8" w:rsidRPr="001E6AC7" w:rsidRDefault="00720BF8" w:rsidP="00720BF8">
      <w:pPr>
        <w:ind w:firstLine="708"/>
        <w:jc w:val="both"/>
        <w:rPr>
          <w:sz w:val="28"/>
          <w:szCs w:val="28"/>
        </w:rPr>
      </w:pPr>
      <w:r w:rsidRPr="001E6AC7">
        <w:rPr>
          <w:sz w:val="28"/>
          <w:szCs w:val="28"/>
        </w:rPr>
        <w:t>4) забезпечує взаємозв'язки районної державної адміністрації з органами місцевого самоврядування у межах компетенції відділу;</w:t>
      </w:r>
    </w:p>
    <w:p w:rsidR="00720BF8" w:rsidRPr="001E6AC7" w:rsidRDefault="00720BF8" w:rsidP="00720BF8">
      <w:pPr>
        <w:ind w:firstLine="708"/>
        <w:jc w:val="both"/>
        <w:rPr>
          <w:sz w:val="28"/>
          <w:szCs w:val="28"/>
        </w:rPr>
      </w:pPr>
    </w:p>
    <w:p w:rsidR="00720BF8" w:rsidRPr="001E6AC7" w:rsidRDefault="00406301" w:rsidP="00720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0BF8" w:rsidRPr="001E6AC7">
        <w:rPr>
          <w:sz w:val="28"/>
          <w:szCs w:val="28"/>
        </w:rPr>
        <w:t xml:space="preserve">) формує за пропозиціями структурних підрозділів районної державної адміністрації перелік питань, які пропонуються для розгляду на сесіях </w:t>
      </w:r>
      <w:r w:rsidR="00720BF8">
        <w:rPr>
          <w:sz w:val="28"/>
          <w:szCs w:val="28"/>
        </w:rPr>
        <w:t>районної</w:t>
      </w:r>
      <w:r w:rsidR="00720BF8" w:rsidRPr="001E6AC7">
        <w:rPr>
          <w:sz w:val="28"/>
          <w:szCs w:val="28"/>
        </w:rPr>
        <w:t xml:space="preserve"> ради;</w:t>
      </w:r>
    </w:p>
    <w:p w:rsidR="00720BF8" w:rsidRPr="007B2AC3" w:rsidRDefault="00720BF8" w:rsidP="00720BF8">
      <w:pPr>
        <w:jc w:val="both"/>
        <w:rPr>
          <w:sz w:val="28"/>
          <w:szCs w:val="28"/>
        </w:rPr>
      </w:pPr>
    </w:p>
    <w:p w:rsidR="00720BF8" w:rsidRPr="00530732" w:rsidRDefault="00530732" w:rsidP="00720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0BF8">
        <w:rPr>
          <w:sz w:val="28"/>
          <w:szCs w:val="28"/>
        </w:rPr>
        <w:t>)</w:t>
      </w:r>
      <w:r w:rsidR="00720BF8" w:rsidRPr="007B2AC3">
        <w:rPr>
          <w:sz w:val="28"/>
          <w:szCs w:val="28"/>
        </w:rPr>
        <w:t xml:space="preserve"> </w:t>
      </w:r>
      <w:r w:rsidR="00720BF8" w:rsidRPr="00530732">
        <w:rPr>
          <w:sz w:val="28"/>
          <w:szCs w:val="28"/>
        </w:rPr>
        <w:t>формує  графік  чергування  працівників  апарату  та  структурних підрозділів  районної  державної  адміністрації, за наданою ними інформацією, на вихідні та святкові дні;</w:t>
      </w: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</w:p>
    <w:p w:rsidR="00720BF8" w:rsidRPr="007B2AC3" w:rsidRDefault="00720BF8" w:rsidP="005902F1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з  питань  надання  практичної  та  методичної  допомоги  структурним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підрозділам  </w:t>
      </w:r>
      <w:r>
        <w:rPr>
          <w:sz w:val="28"/>
          <w:szCs w:val="28"/>
        </w:rPr>
        <w:t xml:space="preserve">районної </w:t>
      </w:r>
      <w:r w:rsidRPr="007B2AC3">
        <w:rPr>
          <w:sz w:val="28"/>
          <w:szCs w:val="28"/>
        </w:rPr>
        <w:t>державної  адміністрації,  територіальним  органам</w:t>
      </w:r>
      <w:r w:rsidR="005902F1"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центра</w:t>
      </w:r>
      <w:r>
        <w:rPr>
          <w:sz w:val="28"/>
          <w:szCs w:val="28"/>
        </w:rPr>
        <w:t xml:space="preserve">льних органів виконавчої влади </w:t>
      </w:r>
      <w:r w:rsidRPr="001E6AC7">
        <w:rPr>
          <w:sz w:val="28"/>
          <w:szCs w:val="28"/>
        </w:rPr>
        <w:t>та  органам  місцевого  самоврядування</w:t>
      </w:r>
      <w:r w:rsidRPr="00CF6F7D">
        <w:rPr>
          <w:color w:val="FF0000"/>
          <w:sz w:val="28"/>
          <w:szCs w:val="28"/>
        </w:rPr>
        <w:t xml:space="preserve">  </w:t>
      </w:r>
      <w:r w:rsidRPr="007B2AC3">
        <w:rPr>
          <w:sz w:val="28"/>
          <w:szCs w:val="28"/>
        </w:rPr>
        <w:t>з  питань  організації  управлінської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діяльності: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0F5BD1" w:rsidRDefault="000F5BD1" w:rsidP="00720BF8">
      <w:pPr>
        <w:ind w:firstLine="708"/>
        <w:jc w:val="both"/>
        <w:rPr>
          <w:sz w:val="28"/>
          <w:szCs w:val="28"/>
        </w:rPr>
      </w:pPr>
      <w:r w:rsidRPr="000F5BD1">
        <w:rPr>
          <w:sz w:val="28"/>
          <w:szCs w:val="28"/>
        </w:rPr>
        <w:t>7</w:t>
      </w:r>
      <w:r w:rsidR="00720BF8" w:rsidRPr="000F5BD1">
        <w:rPr>
          <w:sz w:val="28"/>
          <w:szCs w:val="28"/>
        </w:rPr>
        <w:t>)  вивчає  діяльність  органів місцевого самоврядування,  надає  їм методичну  і  практичну  допомогу  щодо  поліпшення  та  вдосконалення організації  управлінської  діяльності  з  питань,  які  віднесені  до  компетенції відділу, готує відповідні довідки;</w:t>
      </w:r>
    </w:p>
    <w:p w:rsidR="00720BF8" w:rsidRDefault="00720BF8" w:rsidP="00720BF8">
      <w:pPr>
        <w:ind w:firstLine="708"/>
        <w:jc w:val="both"/>
        <w:rPr>
          <w:sz w:val="28"/>
          <w:szCs w:val="28"/>
        </w:rPr>
      </w:pPr>
    </w:p>
    <w:p w:rsidR="00720BF8" w:rsidRPr="007B2AC3" w:rsidRDefault="006D52F7" w:rsidP="00720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20BF8" w:rsidRPr="007B2AC3">
        <w:rPr>
          <w:sz w:val="28"/>
          <w:szCs w:val="28"/>
        </w:rPr>
        <w:t>) бере  участь  у  проведенні  методичних  семінарів  та  нарад  з</w:t>
      </w:r>
      <w:r w:rsidR="00720BF8">
        <w:rPr>
          <w:sz w:val="28"/>
          <w:szCs w:val="28"/>
        </w:rPr>
        <w:t xml:space="preserve"> </w:t>
      </w:r>
      <w:r w:rsidR="00720BF8" w:rsidRPr="007B2AC3">
        <w:rPr>
          <w:sz w:val="28"/>
          <w:szCs w:val="28"/>
        </w:rPr>
        <w:t xml:space="preserve">відповідними  категоріями  працівників  </w:t>
      </w:r>
      <w:r w:rsidR="00720BF8">
        <w:rPr>
          <w:sz w:val="28"/>
          <w:szCs w:val="28"/>
        </w:rPr>
        <w:t>районної</w:t>
      </w:r>
      <w:r w:rsidR="00720BF8" w:rsidRPr="007B2AC3">
        <w:rPr>
          <w:sz w:val="28"/>
          <w:szCs w:val="28"/>
        </w:rPr>
        <w:t xml:space="preserve">  державн</w:t>
      </w:r>
      <w:r w:rsidR="00720BF8">
        <w:rPr>
          <w:sz w:val="28"/>
          <w:szCs w:val="28"/>
        </w:rPr>
        <w:t xml:space="preserve">ої </w:t>
      </w:r>
      <w:r w:rsidR="00720BF8" w:rsidRPr="007B2AC3">
        <w:rPr>
          <w:sz w:val="28"/>
          <w:szCs w:val="28"/>
        </w:rPr>
        <w:t>адміністраці</w:t>
      </w:r>
      <w:r w:rsidR="00720BF8">
        <w:rPr>
          <w:sz w:val="28"/>
          <w:szCs w:val="28"/>
        </w:rPr>
        <w:t>ї</w:t>
      </w:r>
      <w:r w:rsidR="00720BF8" w:rsidRPr="007B2AC3">
        <w:rPr>
          <w:sz w:val="28"/>
          <w:szCs w:val="28"/>
        </w:rPr>
        <w:t>, об’єднаних територіальних громад, з питань, що належать до компетенції</w:t>
      </w:r>
      <w:r w:rsidR="00720BF8">
        <w:rPr>
          <w:sz w:val="28"/>
          <w:szCs w:val="28"/>
        </w:rPr>
        <w:t xml:space="preserve"> </w:t>
      </w:r>
      <w:r w:rsidR="00720BF8" w:rsidRPr="007B2AC3">
        <w:rPr>
          <w:sz w:val="28"/>
          <w:szCs w:val="28"/>
        </w:rPr>
        <w:t>відділу;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 xml:space="preserve">з питань планування роботи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державної адміністрації: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A87BA3" w:rsidP="00720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720BF8" w:rsidRPr="007B2AC3">
        <w:rPr>
          <w:sz w:val="28"/>
          <w:szCs w:val="28"/>
        </w:rPr>
        <w:t xml:space="preserve">) опрацьовує та подає голові </w:t>
      </w:r>
      <w:r w:rsidR="00720BF8">
        <w:rPr>
          <w:sz w:val="28"/>
          <w:szCs w:val="28"/>
        </w:rPr>
        <w:t>районної</w:t>
      </w:r>
      <w:r w:rsidR="00720BF8" w:rsidRPr="007B2AC3">
        <w:rPr>
          <w:sz w:val="28"/>
          <w:szCs w:val="28"/>
        </w:rPr>
        <w:t xml:space="preserve"> державної адміністрації </w:t>
      </w:r>
      <w:r w:rsidR="00720BF8">
        <w:rPr>
          <w:sz w:val="28"/>
          <w:szCs w:val="28"/>
        </w:rPr>
        <w:t xml:space="preserve">проєкти </w:t>
      </w:r>
      <w:r w:rsidR="00720BF8" w:rsidRPr="007B2AC3">
        <w:rPr>
          <w:sz w:val="28"/>
          <w:szCs w:val="28"/>
        </w:rPr>
        <w:t>перспективного (річного) і поточног</w:t>
      </w:r>
      <w:r w:rsidR="00720BF8">
        <w:rPr>
          <w:sz w:val="28"/>
          <w:szCs w:val="28"/>
        </w:rPr>
        <w:t xml:space="preserve">о (квартального) планів роботи районної </w:t>
      </w:r>
      <w:r w:rsidR="00720BF8" w:rsidRPr="007B2AC3">
        <w:rPr>
          <w:sz w:val="28"/>
          <w:szCs w:val="28"/>
        </w:rPr>
        <w:t>державної адміністрації;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047CE7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1</w:t>
      </w:r>
      <w:r w:rsidR="00A87BA3">
        <w:rPr>
          <w:sz w:val="28"/>
          <w:szCs w:val="28"/>
        </w:rPr>
        <w:t>0</w:t>
      </w:r>
      <w:r w:rsidRPr="007B2AC3">
        <w:rPr>
          <w:sz w:val="28"/>
          <w:szCs w:val="28"/>
        </w:rPr>
        <w:t xml:space="preserve">) узагальнює інформацію структурних підрозділів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державної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адміністрації та готує звіт про виконання річного та квартального планів роботи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 державної  адміністрації</w:t>
      </w:r>
      <w:r w:rsidRPr="00A87BA3">
        <w:rPr>
          <w:sz w:val="28"/>
          <w:szCs w:val="28"/>
        </w:rPr>
        <w:t>; надає  звіт  для  розміщення на офіційному вебсайті районної державної адміністрації</w:t>
      </w:r>
      <w:r w:rsidRPr="007B2AC3">
        <w:rPr>
          <w:sz w:val="28"/>
          <w:szCs w:val="28"/>
        </w:rPr>
        <w:t>;</w:t>
      </w:r>
    </w:p>
    <w:p w:rsidR="00720BF8" w:rsidRDefault="00720BF8" w:rsidP="00720BF8">
      <w:pPr>
        <w:ind w:firstLine="708"/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1</w:t>
      </w:r>
      <w:r w:rsidR="0058223D">
        <w:rPr>
          <w:sz w:val="28"/>
          <w:szCs w:val="28"/>
        </w:rPr>
        <w:t>1</w:t>
      </w:r>
      <w:r w:rsidRPr="007B2AC3">
        <w:rPr>
          <w:sz w:val="28"/>
          <w:szCs w:val="28"/>
        </w:rPr>
        <w:t xml:space="preserve">) здійснює  оперативне  планування  діяльності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 державної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адміністрації; формує план основних заходів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державної адміністрації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на місяць та готує звіт щодо його виконання;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з  питань  підготовки  та  прийняття  управлінських  рішень,  участі  в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організації роботи дорадчих органів: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6E5BB9" w:rsidRDefault="00720BF8" w:rsidP="00720BF8">
      <w:pPr>
        <w:ind w:firstLine="708"/>
        <w:jc w:val="both"/>
        <w:rPr>
          <w:sz w:val="28"/>
          <w:szCs w:val="28"/>
        </w:rPr>
      </w:pPr>
      <w:r w:rsidRPr="006E5BB9">
        <w:rPr>
          <w:sz w:val="28"/>
          <w:szCs w:val="28"/>
        </w:rPr>
        <w:t>1</w:t>
      </w:r>
      <w:r w:rsidR="00E04866">
        <w:rPr>
          <w:sz w:val="28"/>
          <w:szCs w:val="28"/>
        </w:rPr>
        <w:t>2</w:t>
      </w:r>
      <w:r w:rsidRPr="006E5BB9">
        <w:rPr>
          <w:sz w:val="28"/>
          <w:szCs w:val="28"/>
        </w:rPr>
        <w:t xml:space="preserve">) забезпечує спільно  із структурними  підрозділами  районної  державної адміністрації організаційну підготовку засідань  колегії районної  державної  адміністрації; </w:t>
      </w:r>
      <w:r w:rsidRPr="00E04866">
        <w:rPr>
          <w:sz w:val="28"/>
          <w:szCs w:val="28"/>
        </w:rPr>
        <w:t xml:space="preserve">нарад з головами територіальних громад району, </w:t>
      </w:r>
      <w:r w:rsidRPr="006E5BB9">
        <w:rPr>
          <w:sz w:val="28"/>
          <w:szCs w:val="28"/>
        </w:rPr>
        <w:t xml:space="preserve">керівниками структурних підрозділів районної державної адміністрації, а також інших заходів, що проводить голова районної державної адміністрації; </w:t>
      </w:r>
    </w:p>
    <w:p w:rsidR="00720BF8" w:rsidRDefault="00720BF8" w:rsidP="00720BF8">
      <w:pPr>
        <w:ind w:firstLine="708"/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2947">
        <w:rPr>
          <w:sz w:val="28"/>
          <w:szCs w:val="28"/>
        </w:rPr>
        <w:t>3</w:t>
      </w:r>
      <w:r>
        <w:rPr>
          <w:sz w:val="28"/>
          <w:szCs w:val="28"/>
        </w:rPr>
        <w:t>) оформлює протоколи засідань колегії районної державної адміністрації</w:t>
      </w:r>
      <w:r w:rsidRPr="00E04866">
        <w:rPr>
          <w:sz w:val="28"/>
          <w:szCs w:val="28"/>
        </w:rPr>
        <w:t>, нарад з головами територіальних громад району,</w:t>
      </w:r>
      <w:r>
        <w:rPr>
          <w:sz w:val="28"/>
          <w:szCs w:val="28"/>
        </w:rPr>
        <w:t xml:space="preserve"> керівниками структурних підрозділів районної державної адміністрації, а також інших заходів, що проводить голова районної державної адміністрації;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1</w:t>
      </w:r>
      <w:r w:rsidR="00FC2947">
        <w:rPr>
          <w:sz w:val="28"/>
          <w:szCs w:val="28"/>
        </w:rPr>
        <w:t>4</w:t>
      </w:r>
      <w:r w:rsidRPr="007B2AC3">
        <w:rPr>
          <w:sz w:val="28"/>
          <w:szCs w:val="28"/>
        </w:rPr>
        <w:t>) здійснює  узагальнення  пропозицій,  наданих  структурними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підрозділами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 державної  адміністрації,  </w:t>
      </w:r>
      <w:r w:rsidRPr="00FC2947">
        <w:rPr>
          <w:sz w:val="28"/>
          <w:szCs w:val="28"/>
        </w:rPr>
        <w:t>територіальними  органами центральних  органів  виконавчої  влади,</w:t>
      </w:r>
      <w:r w:rsidRPr="007B2AC3">
        <w:rPr>
          <w:sz w:val="28"/>
          <w:szCs w:val="28"/>
        </w:rPr>
        <w:t xml:space="preserve">  та  забезпечує  підготовку  </w:t>
      </w:r>
      <w:r>
        <w:rPr>
          <w:sz w:val="28"/>
          <w:szCs w:val="28"/>
        </w:rPr>
        <w:t xml:space="preserve">проєктів </w:t>
      </w:r>
      <w:r w:rsidRPr="007B2AC3">
        <w:rPr>
          <w:sz w:val="28"/>
          <w:szCs w:val="28"/>
        </w:rPr>
        <w:t xml:space="preserve">планів  засідань  та  рішень  колегії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державної  адміністрації, надає їх для подальшого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розгляду і затвердження;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 xml:space="preserve">з  питань  розробки  проєктів  розпоряджень  голови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 державної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адміністрації</w:t>
      </w:r>
      <w:r w:rsidRPr="00B61DB6">
        <w:rPr>
          <w:sz w:val="28"/>
          <w:szCs w:val="28"/>
        </w:rPr>
        <w:t xml:space="preserve">,  що  регламентують  організацію  діяльності  </w:t>
      </w:r>
      <w:r w:rsidR="00B61DB6" w:rsidRPr="00B61DB6">
        <w:rPr>
          <w:sz w:val="28"/>
          <w:szCs w:val="28"/>
        </w:rPr>
        <w:t>районної</w:t>
      </w:r>
      <w:r w:rsidRPr="00B61DB6">
        <w:rPr>
          <w:sz w:val="28"/>
          <w:szCs w:val="28"/>
        </w:rPr>
        <w:t xml:space="preserve">  державної адміністрації: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4A0A88" w:rsidRDefault="00720BF8" w:rsidP="007A62F5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1</w:t>
      </w:r>
      <w:r w:rsidR="001E7F8D">
        <w:rPr>
          <w:sz w:val="28"/>
          <w:szCs w:val="28"/>
        </w:rPr>
        <w:t>5</w:t>
      </w:r>
      <w:r w:rsidRPr="007B2AC3">
        <w:rPr>
          <w:sz w:val="28"/>
          <w:szCs w:val="28"/>
        </w:rPr>
        <w:t xml:space="preserve">) готує  проєкт  Регламенту  </w:t>
      </w:r>
      <w:r>
        <w:rPr>
          <w:sz w:val="28"/>
          <w:szCs w:val="28"/>
        </w:rPr>
        <w:t>Первомайської районної</w:t>
      </w:r>
      <w:r w:rsidRPr="007B2AC3">
        <w:rPr>
          <w:sz w:val="28"/>
          <w:szCs w:val="28"/>
        </w:rPr>
        <w:t xml:space="preserve">  державної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адміністрації,  </w:t>
      </w:r>
      <w:r w:rsidRPr="00CF3B6F">
        <w:rPr>
          <w:sz w:val="28"/>
          <w:szCs w:val="28"/>
        </w:rPr>
        <w:t>п</w:t>
      </w:r>
      <w:r w:rsidRPr="007B2AC3">
        <w:rPr>
          <w:sz w:val="28"/>
          <w:szCs w:val="28"/>
        </w:rPr>
        <w:t xml:space="preserve">оложення  про  колегію  </w:t>
      </w:r>
      <w:r>
        <w:rPr>
          <w:sz w:val="28"/>
          <w:szCs w:val="28"/>
        </w:rPr>
        <w:t>Первомайської районної</w:t>
      </w:r>
      <w:r w:rsidRPr="007B2AC3">
        <w:rPr>
          <w:sz w:val="28"/>
          <w:szCs w:val="28"/>
        </w:rPr>
        <w:t xml:space="preserve">  державної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адміністрації,  пропозиції  щодо  персонального  складу  колегії  </w:t>
      </w:r>
      <w:r>
        <w:rPr>
          <w:sz w:val="28"/>
          <w:szCs w:val="28"/>
        </w:rPr>
        <w:t xml:space="preserve">районної </w:t>
      </w:r>
      <w:r w:rsidRPr="007B2AC3">
        <w:rPr>
          <w:sz w:val="28"/>
          <w:szCs w:val="28"/>
        </w:rPr>
        <w:t xml:space="preserve">державної  адміністрації,  а  також  проєкти  розпоряджень  голови  </w:t>
      </w:r>
      <w:r>
        <w:rPr>
          <w:sz w:val="28"/>
          <w:szCs w:val="28"/>
        </w:rPr>
        <w:t xml:space="preserve">районної </w:t>
      </w:r>
      <w:r w:rsidRPr="007B2AC3">
        <w:rPr>
          <w:sz w:val="28"/>
          <w:szCs w:val="28"/>
        </w:rPr>
        <w:t>державної  адміністрації  із  зазначених  питань  спільно  зі  структурними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підрозділами  апарату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 державної  адміністрації,  структурними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підрозділами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державної адміністрації та </w:t>
      </w:r>
      <w:r w:rsidRPr="00BC3063">
        <w:rPr>
          <w:sz w:val="28"/>
          <w:szCs w:val="28"/>
        </w:rPr>
        <w:t>територіальними органами центральних органів виконавчої влади;</w:t>
      </w:r>
    </w:p>
    <w:p w:rsidR="00720BF8" w:rsidRDefault="00720BF8" w:rsidP="004A0A88">
      <w:pPr>
        <w:ind w:firstLine="708"/>
        <w:jc w:val="both"/>
        <w:rPr>
          <w:sz w:val="28"/>
          <w:szCs w:val="28"/>
        </w:rPr>
      </w:pPr>
      <w:r w:rsidRPr="00CF3B6F">
        <w:rPr>
          <w:sz w:val="28"/>
          <w:szCs w:val="28"/>
        </w:rPr>
        <w:lastRenderedPageBreak/>
        <w:t>1</w:t>
      </w:r>
      <w:r w:rsidR="001E7F8D">
        <w:rPr>
          <w:sz w:val="28"/>
          <w:szCs w:val="28"/>
        </w:rPr>
        <w:t>6</w:t>
      </w:r>
      <w:r w:rsidRPr="009C4D05">
        <w:rPr>
          <w:sz w:val="28"/>
          <w:szCs w:val="28"/>
        </w:rPr>
        <w:t>)  здійснює  підготовку  та  узгодження  пропозицій  щодо  розподілу</w:t>
      </w:r>
      <w:r w:rsidR="00B97207">
        <w:rPr>
          <w:sz w:val="28"/>
          <w:szCs w:val="28"/>
        </w:rPr>
        <w:t xml:space="preserve"> </w:t>
      </w:r>
      <w:r w:rsidRPr="009C4D05">
        <w:rPr>
          <w:sz w:val="28"/>
          <w:szCs w:val="28"/>
        </w:rPr>
        <w:t>обов'язків  між  головою  районної  державної  адміністрації,  його  першим</w:t>
      </w:r>
      <w:r w:rsidR="00B97207">
        <w:rPr>
          <w:sz w:val="28"/>
          <w:szCs w:val="28"/>
        </w:rPr>
        <w:t xml:space="preserve"> </w:t>
      </w:r>
      <w:r w:rsidRPr="009C4D05">
        <w:rPr>
          <w:sz w:val="28"/>
          <w:szCs w:val="28"/>
        </w:rPr>
        <w:t>заступником, заступниками голови та керівником апарату районної державної адміністрації;</w:t>
      </w:r>
    </w:p>
    <w:p w:rsidR="004A0A88" w:rsidRPr="004A0A88" w:rsidRDefault="004A0A88" w:rsidP="004A0A88">
      <w:pPr>
        <w:ind w:firstLine="708"/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з питань організаційного забезпечення нарад та заходів, що проводяться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за участю голови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державної адміністрації: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1</w:t>
      </w:r>
      <w:r w:rsidR="001E7F8D">
        <w:rPr>
          <w:sz w:val="28"/>
          <w:szCs w:val="28"/>
        </w:rPr>
        <w:t>7</w:t>
      </w:r>
      <w:r w:rsidRPr="007B2AC3">
        <w:rPr>
          <w:sz w:val="28"/>
          <w:szCs w:val="28"/>
        </w:rPr>
        <w:t>)  здійснює  загальний  контроль  за  ходом  підготовки  нарад,  що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проходять під головуванням голови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державної адміністрації; 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1</w:t>
      </w:r>
      <w:r w:rsidR="001E7F8D">
        <w:rPr>
          <w:sz w:val="28"/>
          <w:szCs w:val="28"/>
        </w:rPr>
        <w:t>8</w:t>
      </w:r>
      <w:r w:rsidRPr="007B2AC3">
        <w:rPr>
          <w:sz w:val="28"/>
          <w:szCs w:val="28"/>
        </w:rPr>
        <w:t>) забезпечує організаційну підготовку спільно з іншими структурними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підрозділами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 державної  адміністрації  урочистих  заходів  з  нагоди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державних і професій</w:t>
      </w:r>
      <w:r>
        <w:rPr>
          <w:sz w:val="28"/>
          <w:szCs w:val="28"/>
        </w:rPr>
        <w:t>них свят, інших масових заходів;</w:t>
      </w:r>
    </w:p>
    <w:p w:rsidR="00720BF8" w:rsidRDefault="00720BF8" w:rsidP="00720BF8">
      <w:pPr>
        <w:ind w:firstLine="708"/>
        <w:jc w:val="both"/>
        <w:rPr>
          <w:sz w:val="28"/>
          <w:szCs w:val="28"/>
        </w:rPr>
      </w:pPr>
    </w:p>
    <w:p w:rsidR="00720BF8" w:rsidRPr="001E7F8D" w:rsidRDefault="00720BF8" w:rsidP="00720BF8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 w:rsidRPr="001E7F8D">
        <w:rPr>
          <w:rFonts w:eastAsia="Calibri"/>
          <w:sz w:val="28"/>
          <w:szCs w:val="28"/>
        </w:rPr>
        <w:t>з питань організації внутрішнього контролю в Первомайській районній державній адміністрації:</w:t>
      </w:r>
    </w:p>
    <w:p w:rsidR="00720BF8" w:rsidRPr="001E7F8D" w:rsidRDefault="00720BF8" w:rsidP="00720BF8">
      <w:pPr>
        <w:jc w:val="both"/>
        <w:rPr>
          <w:rFonts w:eastAsia="Calibri"/>
          <w:sz w:val="28"/>
          <w:szCs w:val="28"/>
        </w:rPr>
      </w:pPr>
    </w:p>
    <w:p w:rsidR="00720BF8" w:rsidRPr="001E7F8D" w:rsidRDefault="00545A35" w:rsidP="00720BF8">
      <w:pPr>
        <w:pStyle w:val="a3"/>
        <w:tabs>
          <w:tab w:val="left" w:pos="15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</w:t>
      </w:r>
      <w:r w:rsidR="00720BF8" w:rsidRPr="001E7F8D">
        <w:rPr>
          <w:rFonts w:eastAsia="Calibri"/>
          <w:sz w:val="28"/>
          <w:szCs w:val="28"/>
        </w:rPr>
        <w:t xml:space="preserve">) </w:t>
      </w:r>
      <w:r w:rsidR="009A178A" w:rsidRPr="001E7F8D">
        <w:rPr>
          <w:rFonts w:eastAsia="Calibri"/>
          <w:sz w:val="28"/>
          <w:szCs w:val="28"/>
        </w:rPr>
        <w:t>супроводжує процес побудови та функціонування системи внутрішнього контролю</w:t>
      </w:r>
      <w:r w:rsidR="00720BF8" w:rsidRPr="001E7F8D">
        <w:rPr>
          <w:rFonts w:eastAsia="Calibri"/>
          <w:sz w:val="28"/>
          <w:szCs w:val="28"/>
        </w:rPr>
        <w:t>;</w:t>
      </w:r>
    </w:p>
    <w:p w:rsidR="00720BF8" w:rsidRPr="001E7F8D" w:rsidRDefault="00720BF8" w:rsidP="00720BF8">
      <w:pPr>
        <w:pStyle w:val="a3"/>
        <w:ind w:left="0" w:firstLine="1065"/>
        <w:jc w:val="both"/>
        <w:rPr>
          <w:rFonts w:eastAsia="Calibri"/>
          <w:sz w:val="28"/>
          <w:szCs w:val="28"/>
        </w:rPr>
      </w:pPr>
    </w:p>
    <w:p w:rsidR="00720BF8" w:rsidRPr="001E7F8D" w:rsidRDefault="00720BF8" w:rsidP="00720BF8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 w:rsidRPr="001E7F8D">
        <w:rPr>
          <w:rFonts w:eastAsia="Calibri"/>
          <w:sz w:val="28"/>
          <w:szCs w:val="28"/>
        </w:rPr>
        <w:t>2</w:t>
      </w:r>
      <w:r w:rsidR="00545A35">
        <w:rPr>
          <w:rFonts w:eastAsia="Calibri"/>
          <w:sz w:val="28"/>
          <w:szCs w:val="28"/>
        </w:rPr>
        <w:t>0</w:t>
      </w:r>
      <w:r w:rsidRPr="001E7F8D">
        <w:rPr>
          <w:rFonts w:eastAsia="Calibri"/>
          <w:sz w:val="28"/>
          <w:szCs w:val="28"/>
        </w:rPr>
        <w:t xml:space="preserve">) забезпечує </w:t>
      </w:r>
      <w:r w:rsidR="009A178A" w:rsidRPr="001E7F8D">
        <w:rPr>
          <w:rFonts w:eastAsia="Calibri"/>
          <w:sz w:val="28"/>
          <w:szCs w:val="28"/>
        </w:rPr>
        <w:t xml:space="preserve">заходи </w:t>
      </w:r>
      <w:r w:rsidR="0046796A" w:rsidRPr="001E7F8D">
        <w:rPr>
          <w:rFonts w:eastAsia="Calibri"/>
          <w:sz w:val="28"/>
          <w:szCs w:val="28"/>
        </w:rPr>
        <w:t xml:space="preserve">внутрішнього </w:t>
      </w:r>
      <w:r w:rsidR="009A178A" w:rsidRPr="001E7F8D">
        <w:rPr>
          <w:rFonts w:eastAsia="Calibri"/>
          <w:sz w:val="28"/>
          <w:szCs w:val="28"/>
        </w:rPr>
        <w:t>контролю в межах компетенції відділу</w:t>
      </w:r>
      <w:r w:rsidRPr="001E7F8D">
        <w:rPr>
          <w:rFonts w:eastAsia="Calibri"/>
          <w:sz w:val="28"/>
          <w:szCs w:val="28"/>
        </w:rPr>
        <w:t>.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D76840" w:rsidRDefault="00720BF8" w:rsidP="00720BF8">
      <w:pPr>
        <w:ind w:firstLine="708"/>
        <w:jc w:val="both"/>
        <w:rPr>
          <w:sz w:val="28"/>
          <w:szCs w:val="28"/>
        </w:rPr>
      </w:pPr>
      <w:r w:rsidRPr="00D76840">
        <w:rPr>
          <w:sz w:val="28"/>
          <w:szCs w:val="28"/>
        </w:rPr>
        <w:t xml:space="preserve">Відділ виконує також інші завдання, покладені на нього головою районної державної адміністрації, керівником апарату районної державної адміністрації. 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8. Відділ має право:</w:t>
      </w: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1) одержувати  в  установленому  порядку  від  структурних  підрозділів</w:t>
      </w:r>
      <w:r>
        <w:rPr>
          <w:sz w:val="28"/>
          <w:szCs w:val="28"/>
        </w:rPr>
        <w:t xml:space="preserve"> районної</w:t>
      </w:r>
      <w:r w:rsidRPr="007B2AC3">
        <w:rPr>
          <w:sz w:val="28"/>
          <w:szCs w:val="28"/>
        </w:rPr>
        <w:t xml:space="preserve">  державної  адміністрації  та  її  апарату,  підприємств, установ та організацій документи, довідки, інші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матеріали, необхідні для виконання покладених на відділ завдань;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 xml:space="preserve">2)  залучати  спеціалістів  структурних  підрозділів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державної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адміністрації  та  її  апарату,  підприємств,  установ,  організацій  (за  згодою  їх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керівників) для розгляду питань, що належать до його компетенції;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A001E5" w:rsidRDefault="00720BF8" w:rsidP="00720BF8">
      <w:pPr>
        <w:ind w:firstLine="708"/>
        <w:jc w:val="both"/>
        <w:rPr>
          <w:b/>
          <w:sz w:val="28"/>
          <w:szCs w:val="28"/>
        </w:rPr>
      </w:pPr>
      <w:r w:rsidRPr="00A001E5">
        <w:rPr>
          <w:sz w:val="28"/>
          <w:szCs w:val="28"/>
        </w:rPr>
        <w:t>3) за  дорученням  керівника  апарату  районної  державної  адміністрації здійснювати перевірку виконання актів законодавства та розпоряджень голови районної  державної  адміністрації  в структурних  підрозділах  район</w:t>
      </w:r>
      <w:r w:rsidR="009F6D10">
        <w:rPr>
          <w:sz w:val="28"/>
          <w:szCs w:val="28"/>
        </w:rPr>
        <w:t>ної  державної  адміністрації.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DA1980" w:rsidRDefault="00720BF8" w:rsidP="00720BF8">
      <w:pPr>
        <w:ind w:firstLine="700"/>
        <w:jc w:val="both"/>
        <w:rPr>
          <w:sz w:val="28"/>
          <w:szCs w:val="28"/>
        </w:rPr>
      </w:pPr>
      <w:r w:rsidRPr="007B2AC3">
        <w:rPr>
          <w:sz w:val="28"/>
          <w:szCs w:val="28"/>
        </w:rPr>
        <w:lastRenderedPageBreak/>
        <w:t xml:space="preserve">9. </w:t>
      </w:r>
      <w:r w:rsidRPr="00DA1980">
        <w:rPr>
          <w:sz w:val="28"/>
          <w:szCs w:val="28"/>
        </w:rPr>
        <w:t xml:space="preserve">Відділ очолює начальник відділу, який призначається на посаду і звільняється з посади </w:t>
      </w:r>
      <w:r w:rsidR="0072266C">
        <w:rPr>
          <w:sz w:val="28"/>
          <w:szCs w:val="28"/>
        </w:rPr>
        <w:t>відповідно до Закону України «Про державну службу»</w:t>
      </w:r>
      <w:r w:rsidRPr="00DA1980">
        <w:rPr>
          <w:sz w:val="28"/>
          <w:szCs w:val="28"/>
        </w:rPr>
        <w:t>.</w:t>
      </w:r>
    </w:p>
    <w:p w:rsidR="008433DF" w:rsidRDefault="008433DF" w:rsidP="008F5E65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0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1</w:t>
      </w:r>
      <w:r w:rsidR="00F949FC">
        <w:rPr>
          <w:sz w:val="28"/>
          <w:szCs w:val="28"/>
        </w:rPr>
        <w:t>0</w:t>
      </w:r>
      <w:r w:rsidRPr="007B2AC3">
        <w:rPr>
          <w:sz w:val="28"/>
          <w:szCs w:val="28"/>
        </w:rPr>
        <w:t xml:space="preserve">.  Начальник  </w:t>
      </w:r>
      <w:r>
        <w:rPr>
          <w:sz w:val="28"/>
          <w:szCs w:val="28"/>
        </w:rPr>
        <w:t xml:space="preserve">організаційного </w:t>
      </w:r>
      <w:r w:rsidRPr="007B2AC3">
        <w:rPr>
          <w:sz w:val="28"/>
          <w:szCs w:val="28"/>
        </w:rPr>
        <w:t>відділу</w:t>
      </w:r>
      <w:r>
        <w:rPr>
          <w:sz w:val="28"/>
          <w:szCs w:val="28"/>
        </w:rPr>
        <w:t>:</w:t>
      </w:r>
      <w:r w:rsidRPr="007B2AC3">
        <w:rPr>
          <w:sz w:val="28"/>
          <w:szCs w:val="28"/>
        </w:rPr>
        <w:t xml:space="preserve">  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0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1) здійснює безпосереднє керівництво діяльністю відділу і персонально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відповідає за виконання відділом основних завдань і повноважень;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482DD9" w:rsidRDefault="00720BF8" w:rsidP="00720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B2AC3">
        <w:rPr>
          <w:sz w:val="28"/>
          <w:szCs w:val="28"/>
        </w:rPr>
        <w:t>) забезпечує  вирішення організаційних  питань  щодо  участі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голови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 державної  адміністрації  в  заходах,  які  проводяться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центральними </w:t>
      </w:r>
    </w:p>
    <w:p w:rsidR="00720BF8" w:rsidRPr="007B2AC3" w:rsidRDefault="00720BF8" w:rsidP="00720BF8">
      <w:pPr>
        <w:jc w:val="both"/>
        <w:rPr>
          <w:sz w:val="28"/>
          <w:szCs w:val="28"/>
        </w:rPr>
      </w:pPr>
      <w:r w:rsidRPr="007B2AC3">
        <w:rPr>
          <w:sz w:val="28"/>
          <w:szCs w:val="28"/>
        </w:rPr>
        <w:t xml:space="preserve">або місцевими органами виконавчої влади, </w:t>
      </w:r>
      <w:r w:rsidRPr="00B3575E">
        <w:rPr>
          <w:sz w:val="28"/>
          <w:szCs w:val="28"/>
        </w:rPr>
        <w:t>органами місцевого самоврядування;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B2AC3">
        <w:rPr>
          <w:sz w:val="28"/>
          <w:szCs w:val="28"/>
        </w:rPr>
        <w:t>) планує роботу відділу, забезпечує виконання квартальних, місячних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планів роботи відділу, організовує підготовку відповідних звітів;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B2AC3">
        <w:rPr>
          <w:sz w:val="28"/>
          <w:szCs w:val="28"/>
        </w:rPr>
        <w:t>) визначає завдання і розподіляє обов'язки між працівниками відділу,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аналізує результати роботи і вживає заходів щодо підвищення ефективності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діяльності відділу, забезпечує підвищення кваліфікації працівників;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2AC3">
        <w:rPr>
          <w:sz w:val="28"/>
          <w:szCs w:val="28"/>
        </w:rPr>
        <w:t>)  організовує  розроблення  посадових  інструкцій  працівників  відділу,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забезпечує дотримання ними правил внутрішнього службового розпорядку та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виконавської дисципліни;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B2AC3">
        <w:rPr>
          <w:sz w:val="28"/>
          <w:szCs w:val="28"/>
        </w:rPr>
        <w:t>) організовує контроль за виконанням законів України, актів Президента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України, Кабінету Міністрів України, розпоряджень і доручень гол</w:t>
      </w:r>
      <w:r>
        <w:rPr>
          <w:sz w:val="28"/>
          <w:szCs w:val="28"/>
        </w:rPr>
        <w:t>і</w:t>
      </w:r>
      <w:r w:rsidRPr="007B2AC3">
        <w:rPr>
          <w:sz w:val="28"/>
          <w:szCs w:val="28"/>
        </w:rPr>
        <w:t>в обласної</w:t>
      </w:r>
      <w:r>
        <w:rPr>
          <w:sz w:val="28"/>
          <w:szCs w:val="28"/>
        </w:rPr>
        <w:t xml:space="preserve"> та районної </w:t>
      </w:r>
      <w:r w:rsidRPr="007B2AC3">
        <w:rPr>
          <w:sz w:val="28"/>
          <w:szCs w:val="28"/>
        </w:rPr>
        <w:t>державн</w:t>
      </w:r>
      <w:r>
        <w:rPr>
          <w:sz w:val="28"/>
          <w:szCs w:val="28"/>
        </w:rPr>
        <w:t>их</w:t>
      </w:r>
      <w:r w:rsidRPr="007B2AC3">
        <w:rPr>
          <w:sz w:val="28"/>
          <w:szCs w:val="28"/>
        </w:rPr>
        <w:t xml:space="preserve"> адміністраці</w:t>
      </w:r>
      <w:r>
        <w:rPr>
          <w:sz w:val="28"/>
          <w:szCs w:val="28"/>
        </w:rPr>
        <w:t>й</w:t>
      </w:r>
      <w:r w:rsidRPr="007B2AC3">
        <w:rPr>
          <w:sz w:val="28"/>
          <w:szCs w:val="28"/>
        </w:rPr>
        <w:t xml:space="preserve"> з питань, віднесених до компетенції відділу, наказів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керівника апарату </w:t>
      </w:r>
      <w:r>
        <w:rPr>
          <w:sz w:val="28"/>
          <w:szCs w:val="28"/>
        </w:rPr>
        <w:t>рай</w:t>
      </w:r>
      <w:r w:rsidRPr="007B2AC3">
        <w:rPr>
          <w:sz w:val="28"/>
          <w:szCs w:val="28"/>
        </w:rPr>
        <w:t>держадміністрації;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B2AC3">
        <w:rPr>
          <w:sz w:val="28"/>
          <w:szCs w:val="28"/>
        </w:rPr>
        <w:t xml:space="preserve">)  подає  на  затвердження  голови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державної  адміністрації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положення про відділ;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B2AC3">
        <w:rPr>
          <w:sz w:val="28"/>
          <w:szCs w:val="28"/>
        </w:rPr>
        <w:t>) забезпечує організацію підготовки перспективних і поточних планів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роботи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державної адміністрації;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B2AC3">
        <w:rPr>
          <w:sz w:val="28"/>
          <w:szCs w:val="28"/>
        </w:rPr>
        <w:t>) забезпечує підготовку проєктів наказів, доручень керівника апарату</w:t>
      </w:r>
      <w:r>
        <w:rPr>
          <w:sz w:val="28"/>
          <w:szCs w:val="28"/>
        </w:rPr>
        <w:t xml:space="preserve"> районної</w:t>
      </w:r>
      <w:r w:rsidRPr="007B2AC3">
        <w:rPr>
          <w:sz w:val="28"/>
          <w:szCs w:val="28"/>
        </w:rPr>
        <w:t xml:space="preserve">  державної  адміністрації  та  інших  службових  документів  з  питань,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віднесених до компетенції відділу;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B2AC3">
        <w:rPr>
          <w:sz w:val="28"/>
          <w:szCs w:val="28"/>
        </w:rPr>
        <w:t>) вирішує питання взаємодії відділу з відповідними структурними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 xml:space="preserve">підрозділами  </w:t>
      </w:r>
      <w:r w:rsidR="002233B8"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 державної  адміністрації,  територіальними  органами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центральних  органів  виконавчої  влади,  та органами місцевого самоврядування;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1</w:t>
      </w:r>
      <w:r w:rsidRPr="007B2AC3">
        <w:rPr>
          <w:sz w:val="28"/>
          <w:szCs w:val="28"/>
        </w:rPr>
        <w:t>) координує діяльність працівників відділу під час розгляду звернень</w:t>
      </w:r>
      <w:r>
        <w:rPr>
          <w:sz w:val="28"/>
          <w:szCs w:val="28"/>
        </w:rPr>
        <w:t xml:space="preserve"> </w:t>
      </w:r>
      <w:r w:rsidRPr="001E6AC7">
        <w:rPr>
          <w:sz w:val="28"/>
          <w:szCs w:val="28"/>
        </w:rPr>
        <w:t>громадян, листів організацій, підприємств, установ тощо;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Pr="007B2AC3" w:rsidRDefault="00720BF8" w:rsidP="00720BF8">
      <w:pPr>
        <w:ind w:firstLine="708"/>
        <w:jc w:val="both"/>
        <w:rPr>
          <w:sz w:val="28"/>
          <w:szCs w:val="28"/>
        </w:rPr>
      </w:pPr>
      <w:r w:rsidRPr="007B2AC3">
        <w:rPr>
          <w:sz w:val="28"/>
          <w:szCs w:val="28"/>
        </w:rPr>
        <w:t>1</w:t>
      </w:r>
      <w:r w:rsidR="00944906">
        <w:rPr>
          <w:sz w:val="28"/>
          <w:szCs w:val="28"/>
        </w:rPr>
        <w:t>2</w:t>
      </w:r>
      <w:r w:rsidRPr="007B2AC3">
        <w:rPr>
          <w:sz w:val="28"/>
          <w:szCs w:val="28"/>
        </w:rPr>
        <w:t xml:space="preserve">)  виконує  інші  обов'язки,  покладені  на  нього  головою  </w:t>
      </w:r>
      <w:r>
        <w:rPr>
          <w:sz w:val="28"/>
          <w:szCs w:val="28"/>
        </w:rPr>
        <w:t xml:space="preserve">районної </w:t>
      </w:r>
      <w:r w:rsidRPr="007B2AC3">
        <w:rPr>
          <w:sz w:val="28"/>
          <w:szCs w:val="28"/>
        </w:rPr>
        <w:t xml:space="preserve">державної  адміністрації  та  керівником  апарату  </w:t>
      </w:r>
      <w:r>
        <w:rPr>
          <w:sz w:val="28"/>
          <w:szCs w:val="28"/>
        </w:rPr>
        <w:t>районної</w:t>
      </w:r>
      <w:r w:rsidRPr="007B2AC3">
        <w:rPr>
          <w:sz w:val="28"/>
          <w:szCs w:val="28"/>
        </w:rPr>
        <w:t xml:space="preserve"> державної</w:t>
      </w:r>
      <w:r>
        <w:rPr>
          <w:sz w:val="28"/>
          <w:szCs w:val="28"/>
        </w:rPr>
        <w:t xml:space="preserve"> </w:t>
      </w:r>
      <w:r w:rsidRPr="007B2AC3">
        <w:rPr>
          <w:sz w:val="28"/>
          <w:szCs w:val="28"/>
        </w:rPr>
        <w:t>адміністрації;</w:t>
      </w:r>
    </w:p>
    <w:p w:rsidR="00720BF8" w:rsidRPr="00A70211" w:rsidRDefault="00720BF8" w:rsidP="00720BF8">
      <w:pPr>
        <w:rPr>
          <w:sz w:val="28"/>
          <w:szCs w:val="28"/>
        </w:rPr>
      </w:pPr>
    </w:p>
    <w:p w:rsidR="008433DF" w:rsidRPr="00DA1980" w:rsidRDefault="00720BF8" w:rsidP="008433DF">
      <w:pPr>
        <w:ind w:firstLine="700"/>
        <w:jc w:val="both"/>
        <w:rPr>
          <w:sz w:val="28"/>
          <w:szCs w:val="28"/>
        </w:rPr>
      </w:pPr>
      <w:r w:rsidRPr="00367574">
        <w:rPr>
          <w:sz w:val="28"/>
          <w:szCs w:val="28"/>
        </w:rPr>
        <w:t>1</w:t>
      </w:r>
      <w:r w:rsidR="002A64EF">
        <w:rPr>
          <w:sz w:val="28"/>
          <w:szCs w:val="28"/>
        </w:rPr>
        <w:t>1</w:t>
      </w:r>
      <w:r w:rsidRPr="00367574">
        <w:rPr>
          <w:sz w:val="28"/>
          <w:szCs w:val="28"/>
        </w:rPr>
        <w:t xml:space="preserve">. Працівники відділу призначаються на посади та звільняються з посад </w:t>
      </w:r>
      <w:r w:rsidR="008433DF">
        <w:rPr>
          <w:sz w:val="28"/>
          <w:szCs w:val="28"/>
        </w:rPr>
        <w:t>відповідно до Закону України «Про державну службу»</w:t>
      </w:r>
      <w:r w:rsidR="008433DF" w:rsidRPr="00DA1980">
        <w:rPr>
          <w:sz w:val="28"/>
          <w:szCs w:val="28"/>
        </w:rPr>
        <w:t>.</w:t>
      </w:r>
    </w:p>
    <w:p w:rsidR="00720BF8" w:rsidRPr="00367574" w:rsidRDefault="00720BF8" w:rsidP="00720BF8">
      <w:pPr>
        <w:ind w:firstLine="700"/>
        <w:jc w:val="both"/>
        <w:rPr>
          <w:sz w:val="28"/>
          <w:szCs w:val="28"/>
        </w:rPr>
      </w:pP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jc w:val="both"/>
        <w:rPr>
          <w:sz w:val="28"/>
          <w:szCs w:val="28"/>
        </w:rPr>
      </w:pPr>
    </w:p>
    <w:p w:rsidR="00E7058D" w:rsidRPr="007B2AC3" w:rsidRDefault="00E7058D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jc w:val="both"/>
        <w:rPr>
          <w:sz w:val="28"/>
          <w:szCs w:val="28"/>
        </w:rPr>
      </w:pPr>
      <w:r w:rsidRPr="007B2AC3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організаційного</w:t>
      </w:r>
    </w:p>
    <w:p w:rsidR="00720BF8" w:rsidRDefault="00720BF8" w:rsidP="00720B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відділу апарату районної </w:t>
      </w:r>
    </w:p>
    <w:p w:rsidR="00720BF8" w:rsidRPr="00CB4BFF" w:rsidRDefault="00720BF8" w:rsidP="00720B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військової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4BFF">
        <w:rPr>
          <w:sz w:val="28"/>
          <w:szCs w:val="28"/>
        </w:rPr>
        <w:t>Наталя ТАФТАЙ</w:t>
      </w: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jc w:val="both"/>
        <w:rPr>
          <w:sz w:val="28"/>
          <w:szCs w:val="28"/>
        </w:rPr>
      </w:pPr>
    </w:p>
    <w:p w:rsidR="00720BF8" w:rsidRDefault="00720BF8" w:rsidP="00720BF8">
      <w:pPr>
        <w:ind w:left="5663" w:firstLine="709"/>
        <w:jc w:val="both"/>
        <w:rPr>
          <w:sz w:val="28"/>
          <w:szCs w:val="28"/>
        </w:rPr>
      </w:pPr>
    </w:p>
    <w:p w:rsidR="00720BF8" w:rsidRDefault="00720BF8" w:rsidP="00720BF8">
      <w:pPr>
        <w:ind w:left="5663" w:firstLine="709"/>
        <w:jc w:val="both"/>
        <w:rPr>
          <w:sz w:val="28"/>
          <w:szCs w:val="28"/>
        </w:rPr>
      </w:pPr>
    </w:p>
    <w:p w:rsidR="00720BF8" w:rsidRDefault="00720BF8" w:rsidP="00720BF8">
      <w:pPr>
        <w:ind w:left="5663" w:firstLine="709"/>
        <w:jc w:val="both"/>
        <w:rPr>
          <w:sz w:val="28"/>
          <w:szCs w:val="28"/>
        </w:rPr>
      </w:pPr>
    </w:p>
    <w:p w:rsidR="00720BF8" w:rsidRDefault="00720BF8" w:rsidP="00720BF8">
      <w:pPr>
        <w:ind w:left="5663" w:firstLine="709"/>
        <w:jc w:val="both"/>
        <w:rPr>
          <w:sz w:val="28"/>
          <w:szCs w:val="28"/>
        </w:rPr>
      </w:pPr>
    </w:p>
    <w:p w:rsidR="00720BF8" w:rsidRDefault="00720BF8" w:rsidP="00720BF8">
      <w:pPr>
        <w:ind w:left="5663" w:firstLine="709"/>
        <w:jc w:val="both"/>
        <w:rPr>
          <w:sz w:val="28"/>
          <w:szCs w:val="28"/>
        </w:rPr>
      </w:pPr>
    </w:p>
    <w:p w:rsidR="00720BF8" w:rsidRDefault="00720BF8" w:rsidP="00720BF8">
      <w:pPr>
        <w:ind w:left="5663" w:firstLine="709"/>
        <w:jc w:val="both"/>
        <w:rPr>
          <w:sz w:val="28"/>
          <w:szCs w:val="28"/>
        </w:rPr>
      </w:pPr>
    </w:p>
    <w:p w:rsidR="00720BF8" w:rsidRDefault="00720BF8" w:rsidP="00720BF8">
      <w:pPr>
        <w:ind w:left="5663" w:firstLine="709"/>
        <w:jc w:val="both"/>
        <w:rPr>
          <w:sz w:val="28"/>
          <w:szCs w:val="28"/>
        </w:rPr>
      </w:pPr>
    </w:p>
    <w:p w:rsidR="00720BF8" w:rsidRDefault="00720BF8" w:rsidP="00720BF8">
      <w:pPr>
        <w:ind w:left="5663" w:firstLine="709"/>
        <w:jc w:val="both"/>
        <w:rPr>
          <w:sz w:val="28"/>
          <w:szCs w:val="28"/>
        </w:rPr>
      </w:pPr>
    </w:p>
    <w:p w:rsidR="00720BF8" w:rsidRDefault="00720BF8" w:rsidP="00720BF8">
      <w:pPr>
        <w:ind w:left="5663" w:firstLine="709"/>
        <w:jc w:val="both"/>
        <w:rPr>
          <w:sz w:val="28"/>
          <w:szCs w:val="28"/>
        </w:rPr>
      </w:pPr>
    </w:p>
    <w:sectPr w:rsidR="00720BF8" w:rsidSect="00843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70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8E6" w:rsidRDefault="005008E6">
      <w:r>
        <w:separator/>
      </w:r>
    </w:p>
  </w:endnote>
  <w:endnote w:type="continuationSeparator" w:id="0">
    <w:p w:rsidR="005008E6" w:rsidRDefault="0050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B4" w:rsidRDefault="005008E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B4" w:rsidRDefault="005008E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B4" w:rsidRDefault="005008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8E6" w:rsidRDefault="005008E6">
      <w:r>
        <w:separator/>
      </w:r>
    </w:p>
  </w:footnote>
  <w:footnote w:type="continuationSeparator" w:id="0">
    <w:p w:rsidR="005008E6" w:rsidRDefault="00500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B4" w:rsidRDefault="005008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320888781"/>
      <w:docPartObj>
        <w:docPartGallery w:val="Page Numbers (Top of Page)"/>
        <w:docPartUnique/>
      </w:docPartObj>
    </w:sdtPr>
    <w:sdtEndPr/>
    <w:sdtContent>
      <w:p w:rsidR="00472CD7" w:rsidRPr="004B2FB4" w:rsidRDefault="00D45A4A">
        <w:pPr>
          <w:pStyle w:val="a4"/>
          <w:jc w:val="center"/>
          <w:rPr>
            <w:sz w:val="28"/>
            <w:szCs w:val="28"/>
          </w:rPr>
        </w:pPr>
        <w:r w:rsidRPr="004B2FB4">
          <w:rPr>
            <w:sz w:val="28"/>
            <w:szCs w:val="28"/>
          </w:rPr>
          <w:fldChar w:fldCharType="begin"/>
        </w:r>
        <w:r w:rsidRPr="004B2FB4">
          <w:rPr>
            <w:sz w:val="28"/>
            <w:szCs w:val="28"/>
          </w:rPr>
          <w:instrText>PAGE   \* MERGEFORMAT</w:instrText>
        </w:r>
        <w:r w:rsidRPr="004B2FB4">
          <w:rPr>
            <w:sz w:val="28"/>
            <w:szCs w:val="28"/>
          </w:rPr>
          <w:fldChar w:fldCharType="separate"/>
        </w:r>
        <w:r w:rsidR="00C72C9C" w:rsidRPr="00C72C9C">
          <w:rPr>
            <w:noProof/>
            <w:sz w:val="28"/>
            <w:szCs w:val="28"/>
            <w:lang w:val="ru-RU"/>
          </w:rPr>
          <w:t>7</w:t>
        </w:r>
        <w:r w:rsidRPr="004B2FB4">
          <w:rPr>
            <w:sz w:val="28"/>
            <w:szCs w:val="28"/>
          </w:rPr>
          <w:fldChar w:fldCharType="end"/>
        </w:r>
      </w:p>
    </w:sdtContent>
  </w:sdt>
  <w:p w:rsidR="00472CD7" w:rsidRDefault="005008E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B4" w:rsidRDefault="005008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F19E3"/>
    <w:multiLevelType w:val="hybridMultilevel"/>
    <w:tmpl w:val="BA46B326"/>
    <w:lvl w:ilvl="0" w:tplc="D4F8BD5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04"/>
    <w:rsid w:val="00042BF6"/>
    <w:rsid w:val="00047CE7"/>
    <w:rsid w:val="00085A71"/>
    <w:rsid w:val="000F5BD1"/>
    <w:rsid w:val="001E7F8D"/>
    <w:rsid w:val="00206E79"/>
    <w:rsid w:val="002233B8"/>
    <w:rsid w:val="00262083"/>
    <w:rsid w:val="002A64EF"/>
    <w:rsid w:val="002C2DF5"/>
    <w:rsid w:val="00314256"/>
    <w:rsid w:val="0031470E"/>
    <w:rsid w:val="00366C7F"/>
    <w:rsid w:val="003F70AA"/>
    <w:rsid w:val="00406301"/>
    <w:rsid w:val="0046796A"/>
    <w:rsid w:val="004A0A88"/>
    <w:rsid w:val="005008E6"/>
    <w:rsid w:val="00530732"/>
    <w:rsid w:val="00543604"/>
    <w:rsid w:val="00545A35"/>
    <w:rsid w:val="00563628"/>
    <w:rsid w:val="0058223D"/>
    <w:rsid w:val="005902F1"/>
    <w:rsid w:val="00594302"/>
    <w:rsid w:val="005D26D0"/>
    <w:rsid w:val="005F6FDB"/>
    <w:rsid w:val="00603B0F"/>
    <w:rsid w:val="006A6988"/>
    <w:rsid w:val="006C78B1"/>
    <w:rsid w:val="006D52F7"/>
    <w:rsid w:val="00720BF8"/>
    <w:rsid w:val="0072266C"/>
    <w:rsid w:val="00757A2A"/>
    <w:rsid w:val="00787ACE"/>
    <w:rsid w:val="00796C03"/>
    <w:rsid w:val="007A62F5"/>
    <w:rsid w:val="008433DF"/>
    <w:rsid w:val="00871219"/>
    <w:rsid w:val="008858F1"/>
    <w:rsid w:val="008D320E"/>
    <w:rsid w:val="008F5E65"/>
    <w:rsid w:val="00921451"/>
    <w:rsid w:val="009365B7"/>
    <w:rsid w:val="00944906"/>
    <w:rsid w:val="00960370"/>
    <w:rsid w:val="00964EAA"/>
    <w:rsid w:val="009814F8"/>
    <w:rsid w:val="009A178A"/>
    <w:rsid w:val="009C4D05"/>
    <w:rsid w:val="009F6D10"/>
    <w:rsid w:val="00A001E5"/>
    <w:rsid w:val="00A012E0"/>
    <w:rsid w:val="00A70211"/>
    <w:rsid w:val="00A879D0"/>
    <w:rsid w:val="00A87BA3"/>
    <w:rsid w:val="00AC4BAF"/>
    <w:rsid w:val="00AD3BCC"/>
    <w:rsid w:val="00B50B85"/>
    <w:rsid w:val="00B61DB6"/>
    <w:rsid w:val="00B813D4"/>
    <w:rsid w:val="00B960BE"/>
    <w:rsid w:val="00B97207"/>
    <w:rsid w:val="00BB3885"/>
    <w:rsid w:val="00BC3063"/>
    <w:rsid w:val="00BC35B9"/>
    <w:rsid w:val="00BD7504"/>
    <w:rsid w:val="00C44CC9"/>
    <w:rsid w:val="00C5096A"/>
    <w:rsid w:val="00C72C9C"/>
    <w:rsid w:val="00CB4BFF"/>
    <w:rsid w:val="00D45A4A"/>
    <w:rsid w:val="00D61B68"/>
    <w:rsid w:val="00DD54CD"/>
    <w:rsid w:val="00E04866"/>
    <w:rsid w:val="00E057DF"/>
    <w:rsid w:val="00E7058D"/>
    <w:rsid w:val="00E71478"/>
    <w:rsid w:val="00E74B43"/>
    <w:rsid w:val="00E91289"/>
    <w:rsid w:val="00E961DD"/>
    <w:rsid w:val="00EA704A"/>
    <w:rsid w:val="00ED28A1"/>
    <w:rsid w:val="00F07677"/>
    <w:rsid w:val="00F84B44"/>
    <w:rsid w:val="00F87971"/>
    <w:rsid w:val="00F949FC"/>
    <w:rsid w:val="00FC2947"/>
    <w:rsid w:val="00FC5879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0B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BF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720B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BF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BD75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504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0B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BF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720B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BF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BD75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504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Politika1</dc:creator>
  <cp:lastModifiedBy>Politika1</cp:lastModifiedBy>
  <cp:revision>3</cp:revision>
  <cp:lastPrinted>2025-12-30T07:01:00Z</cp:lastPrinted>
  <dcterms:created xsi:type="dcterms:W3CDTF">2025-12-30T06:48:00Z</dcterms:created>
  <dcterms:modified xsi:type="dcterms:W3CDTF">2025-12-30T07:02:00Z</dcterms:modified>
</cp:coreProperties>
</file>