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D392C" w14:textId="77777777" w:rsidR="001663B4" w:rsidRDefault="00700A75">
      <w:pPr>
        <w:shd w:val="clear" w:color="auto" w:fill="FFFFFF"/>
        <w:spacing w:after="0" w:line="240" w:lineRule="auto"/>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 xml:space="preserve">                                                                                            </w:t>
      </w:r>
    </w:p>
    <w:p w14:paraId="2FCD392D" w14:textId="77777777" w:rsidR="001663B4" w:rsidRDefault="00700A75">
      <w:pPr>
        <w:shd w:val="clear" w:color="auto" w:fill="FFFFFF"/>
        <w:spacing w:after="0" w:line="240" w:lineRule="auto"/>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 xml:space="preserve">                                                                                                   ДОДАТОК</w:t>
      </w:r>
    </w:p>
    <w:p w14:paraId="2FCD392E" w14:textId="77777777" w:rsidR="001663B4" w:rsidRDefault="001663B4">
      <w:pPr>
        <w:shd w:val="clear" w:color="auto" w:fill="FFFFFF"/>
        <w:spacing w:after="0" w:line="240" w:lineRule="auto"/>
        <w:rPr>
          <w:rFonts w:ascii="Times New Roman" w:eastAsia="Times New Roman" w:hAnsi="Times New Roman" w:cs="Times New Roman"/>
          <w:color w:val="050505"/>
          <w:sz w:val="28"/>
          <w:szCs w:val="28"/>
        </w:rPr>
      </w:pPr>
    </w:p>
    <w:p w14:paraId="2FCD392F" w14:textId="77777777" w:rsidR="001663B4" w:rsidRDefault="00700A75">
      <w:pPr>
        <w:shd w:val="clear" w:color="auto" w:fill="FFFFFF"/>
        <w:spacing w:after="0" w:line="240" w:lineRule="auto"/>
        <w:rPr>
          <w:rFonts w:ascii="Times New Roman" w:eastAsia="Times New Roman" w:hAnsi="Times New Roman" w:cs="Times New Roman"/>
          <w:color w:val="050505"/>
          <w:sz w:val="32"/>
          <w:szCs w:val="32"/>
        </w:rPr>
      </w:pPr>
      <w:r>
        <w:rPr>
          <w:rFonts w:ascii="Times New Roman" w:eastAsia="Times New Roman" w:hAnsi="Times New Roman" w:cs="Times New Roman"/>
          <w:color w:val="050505"/>
          <w:sz w:val="32"/>
          <w:szCs w:val="32"/>
        </w:rPr>
        <w:t xml:space="preserve">                         Про формування Ради ВПО</w:t>
      </w:r>
    </w:p>
    <w:p w14:paraId="2FCD3930" w14:textId="77777777" w:rsidR="001663B4" w:rsidRDefault="001663B4">
      <w:pPr>
        <w:shd w:val="clear" w:color="auto" w:fill="FFFFFF"/>
        <w:spacing w:after="0" w:line="240" w:lineRule="auto"/>
        <w:rPr>
          <w:rFonts w:ascii="Times New Roman" w:eastAsia="Times New Roman" w:hAnsi="Times New Roman" w:cs="Times New Roman"/>
          <w:color w:val="050505"/>
          <w:sz w:val="28"/>
          <w:szCs w:val="28"/>
        </w:rPr>
      </w:pPr>
    </w:p>
    <w:p w14:paraId="2FCD3931" w14:textId="77777777" w:rsidR="001663B4" w:rsidRDefault="00700A75">
      <w:pPr>
        <w:shd w:val="clear" w:color="auto" w:fill="FFFFFF"/>
        <w:spacing w:after="0" w:line="240" w:lineRule="auto"/>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 xml:space="preserve">        На виконання постанови Кабінету Міністрів України від 04 серпня 2023 року № 812 «Про затвердження Типового положення про Раду з питань внутрішньо переміщених осіб»(із</w:t>
      </w:r>
      <w:r>
        <w:rPr>
          <w:rFonts w:ascii="Times New Roman" w:eastAsia="Times New Roman" w:hAnsi="Times New Roman" w:cs="Times New Roman"/>
          <w:color w:val="050505"/>
          <w:sz w:val="28"/>
          <w:szCs w:val="28"/>
        </w:rPr>
        <w:t xml:space="preserve"> змінами) при Первомайській районній військовій адміністрації планується створення Ради з питань внутрішньо переміщених осіб. Згідно п 7 постанови склад Ради утворюється у кількості не більше 30 осіб. Чисельність представників органу, при якому утворено Раду, становить не більше однієї третини осіб. Чисельність внутрішньо переміщених осіб становить не менше ніж 50 відсотків кількісного складу членів Ради.</w:t>
      </w:r>
    </w:p>
    <w:p w14:paraId="2FCD3932" w14:textId="77777777" w:rsidR="001663B4" w:rsidRDefault="00700A75">
      <w:pPr>
        <w:shd w:val="clear" w:color="auto" w:fill="FFFFFF"/>
        <w:spacing w:after="0" w:line="240" w:lineRule="auto"/>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 xml:space="preserve">       </w:t>
      </w:r>
      <w:r>
        <w:rPr>
          <w:rFonts w:ascii="Times New Roman" w:eastAsia="Times New Roman" w:hAnsi="Times New Roman" w:cs="Times New Roman"/>
          <w:color w:val="050505"/>
          <w:sz w:val="28"/>
          <w:szCs w:val="28"/>
        </w:rPr>
        <w:t xml:space="preserve">До склади Ради увійдуть з посадою працівники структурних підрозділів територіальних громад Первомайського району  з питань соціального захисту населення, служби у справах дітей, освіти, житлово-комунального господарства – 4 особи, внутрішньо переміщені особи, яким виповнилось 18 років – не менше 6 осіб, по одному представнику від громадських об’єднань та благодійних організацій, діяльність яких спрямована на забезпечення та захист прав внутрішньо переміщених осіб і реалізацію </w:t>
      </w:r>
      <w:proofErr w:type="spellStart"/>
      <w:r>
        <w:rPr>
          <w:rFonts w:ascii="Times New Roman" w:eastAsia="Times New Roman" w:hAnsi="Times New Roman" w:cs="Times New Roman"/>
          <w:color w:val="050505"/>
          <w:sz w:val="28"/>
          <w:szCs w:val="28"/>
        </w:rPr>
        <w:t>проектів</w:t>
      </w:r>
      <w:proofErr w:type="spellEnd"/>
      <w:r>
        <w:rPr>
          <w:rFonts w:ascii="Times New Roman" w:eastAsia="Times New Roman" w:hAnsi="Times New Roman" w:cs="Times New Roman"/>
          <w:color w:val="050505"/>
          <w:sz w:val="28"/>
          <w:szCs w:val="28"/>
        </w:rPr>
        <w:t xml:space="preserve"> у межах адміністративн</w:t>
      </w:r>
      <w:r>
        <w:rPr>
          <w:rFonts w:ascii="Times New Roman" w:eastAsia="Times New Roman" w:hAnsi="Times New Roman" w:cs="Times New Roman"/>
          <w:color w:val="050505"/>
          <w:sz w:val="28"/>
          <w:szCs w:val="28"/>
        </w:rPr>
        <w:t>о-територіальної одиниці, на юрисдикцію якої поширюються повноваження органу, при якому утворено Раду.</w:t>
      </w:r>
    </w:p>
    <w:p w14:paraId="2FCD3933" w14:textId="77777777" w:rsidR="001663B4" w:rsidRDefault="00700A75">
      <w:pPr>
        <w:shd w:val="clear" w:color="auto" w:fill="FFFFFF"/>
        <w:spacing w:after="0" w:line="240" w:lineRule="auto"/>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 xml:space="preserve">      Основними критеріями відбору кандидатів у члени Ради, які оцінює орган, при якому утворено Раду, є бажання працювати на громадських засадах, активна участь у громадській діяльності, відповідність високим стандартам доброчесності, відсутність конфлікту інтересів, наявність особистих досягнень або реалізованих </w:t>
      </w:r>
      <w:proofErr w:type="spellStart"/>
      <w:r>
        <w:rPr>
          <w:rFonts w:ascii="Times New Roman" w:eastAsia="Times New Roman" w:hAnsi="Times New Roman" w:cs="Times New Roman"/>
          <w:color w:val="050505"/>
          <w:sz w:val="28"/>
          <w:szCs w:val="28"/>
        </w:rPr>
        <w:t>проектів</w:t>
      </w:r>
      <w:proofErr w:type="spellEnd"/>
      <w:r>
        <w:rPr>
          <w:rFonts w:ascii="Times New Roman" w:eastAsia="Times New Roman" w:hAnsi="Times New Roman" w:cs="Times New Roman"/>
          <w:color w:val="050505"/>
          <w:sz w:val="28"/>
          <w:szCs w:val="28"/>
        </w:rPr>
        <w:t xml:space="preserve"> у сфері захисту ВПО, наявність конкретних пропозицій щодо особистого вкладу у реалізацію мети та завдань Ради.</w:t>
      </w:r>
    </w:p>
    <w:p w14:paraId="2FCD3934" w14:textId="77777777" w:rsidR="001663B4" w:rsidRDefault="00700A75">
      <w:pPr>
        <w:shd w:val="clear" w:color="auto" w:fill="FFFFFF"/>
        <w:spacing w:after="0" w:line="240" w:lineRule="auto"/>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 xml:space="preserve">       В зв’язку з вищевикладеним у</w:t>
      </w:r>
      <w:r>
        <w:rPr>
          <w:rFonts w:ascii="Times New Roman" w:eastAsia="Times New Roman" w:hAnsi="Times New Roman" w:cs="Times New Roman"/>
          <w:color w:val="050505"/>
          <w:sz w:val="28"/>
          <w:szCs w:val="28"/>
        </w:rPr>
        <w:t xml:space="preserve">правління соціального захисту населення Первомайської районної військової адміністрації  оголошує відбір серед внутрішньо переміщених осіб та громадських об’єднань або благодійних фондів, які провадять діяльність у сфері забезпечення та захисту прав внутрішньо переміщених осіб до персонального складу Ради. </w:t>
      </w:r>
    </w:p>
    <w:p w14:paraId="2FCD3935" w14:textId="77777777" w:rsidR="001663B4" w:rsidRDefault="00700A75">
      <w:pPr>
        <w:shd w:val="clear" w:color="auto" w:fill="FFFFFF"/>
        <w:spacing w:after="0" w:line="240" w:lineRule="auto"/>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 xml:space="preserve">       Для участі у відборі необхідно подати документи ( в електронній або паперовій формі), а саме: </w:t>
      </w:r>
    </w:p>
    <w:p w14:paraId="2FCD3936" w14:textId="77777777" w:rsidR="001663B4" w:rsidRDefault="00700A75">
      <w:pPr>
        <w:shd w:val="clear" w:color="auto" w:fill="FFFFFF"/>
        <w:spacing w:after="0" w:line="240" w:lineRule="auto"/>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 xml:space="preserve">      </w:t>
      </w:r>
      <w:r>
        <w:rPr>
          <w:rFonts w:ascii="Times New Roman" w:eastAsia="Times New Roman" w:hAnsi="Times New Roman" w:cs="Times New Roman"/>
          <w:color w:val="050505"/>
          <w:sz w:val="28"/>
          <w:szCs w:val="28"/>
        </w:rPr>
        <w:t>- заява у довільній формі, в якій зазначається про готовність працювати, а також інформація про входження до складу інших консультативно-дорадчих органів, відсутність конфлікту інтересів;</w:t>
      </w:r>
    </w:p>
    <w:p w14:paraId="2FCD3937" w14:textId="77777777" w:rsidR="001663B4" w:rsidRDefault="00700A75">
      <w:pPr>
        <w:shd w:val="clear" w:color="auto" w:fill="FFFFFF"/>
        <w:spacing w:after="0" w:line="240" w:lineRule="auto"/>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 xml:space="preserve">      </w:t>
      </w:r>
      <w:r>
        <w:rPr>
          <w:rFonts w:ascii="Times New Roman" w:eastAsia="Times New Roman" w:hAnsi="Times New Roman" w:cs="Times New Roman"/>
          <w:color w:val="050505"/>
          <w:sz w:val="28"/>
          <w:szCs w:val="28"/>
        </w:rPr>
        <w:t xml:space="preserve">- документ, що посвідчує особу та підтверджує громадянство України, або відображення в електронній формі інформації, що міститься у документах, що посвідчують особу та підтверджують громадянство України, сформованих засобами Єдиного державного веб порталу електронних </w:t>
      </w:r>
      <w:r>
        <w:rPr>
          <w:rFonts w:ascii="Times New Roman" w:eastAsia="Times New Roman" w:hAnsi="Times New Roman" w:cs="Times New Roman"/>
          <w:color w:val="050505"/>
          <w:sz w:val="28"/>
          <w:szCs w:val="28"/>
        </w:rPr>
        <w:lastRenderedPageBreak/>
        <w:t>послуг, зокрема з використанням мобільного додатка Порталу Дія (Дія) або є Документ;</w:t>
      </w:r>
    </w:p>
    <w:p w14:paraId="2FCD3938" w14:textId="77777777" w:rsidR="001663B4" w:rsidRDefault="00700A75">
      <w:pPr>
        <w:shd w:val="clear" w:color="auto" w:fill="FFFFFF"/>
        <w:spacing w:after="0" w:line="240" w:lineRule="auto"/>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 xml:space="preserve">      - документ про освіту (за наявності);</w:t>
      </w:r>
    </w:p>
    <w:p w14:paraId="2FCD3939" w14:textId="77777777" w:rsidR="001663B4" w:rsidRDefault="00700A75">
      <w:pPr>
        <w:shd w:val="clear" w:color="auto" w:fill="FFFFFF"/>
        <w:spacing w:after="0" w:line="240" w:lineRule="auto"/>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 xml:space="preserve">      - мотиваційний лист кандидата, в якому викладаються обґрунтування для обрання його до складу Ради;</w:t>
      </w:r>
    </w:p>
    <w:p w14:paraId="2FCD393A" w14:textId="77777777" w:rsidR="001663B4" w:rsidRDefault="00700A75">
      <w:pPr>
        <w:shd w:val="clear" w:color="auto" w:fill="FFFFFF"/>
        <w:spacing w:after="0" w:line="240" w:lineRule="auto"/>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 xml:space="preserve">     </w:t>
      </w:r>
      <w:r>
        <w:rPr>
          <w:rFonts w:ascii="Times New Roman" w:eastAsia="Times New Roman" w:hAnsi="Times New Roman" w:cs="Times New Roman"/>
          <w:color w:val="050505"/>
          <w:sz w:val="28"/>
          <w:szCs w:val="28"/>
        </w:rPr>
        <w:t>- резюме із зазначенням контактного номера телефону та адреси електронної пошти кандидата (за наявності);</w:t>
      </w:r>
    </w:p>
    <w:p w14:paraId="2FCD393B" w14:textId="77777777" w:rsidR="001663B4" w:rsidRDefault="00700A75">
      <w:pPr>
        <w:shd w:val="clear" w:color="auto" w:fill="FFFFFF"/>
        <w:spacing w:after="0" w:line="240" w:lineRule="auto"/>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 xml:space="preserve">     - довідка про взяття на облік внутрішньо переміщеної особи або електронної довідки, яка підтверджує факт внутрішнього переміщення і взяття на облік такої особи, сформованої засобами Єдиного державного </w:t>
      </w:r>
      <w:proofErr w:type="spellStart"/>
      <w:r>
        <w:rPr>
          <w:rFonts w:ascii="Times New Roman" w:eastAsia="Times New Roman" w:hAnsi="Times New Roman" w:cs="Times New Roman"/>
          <w:color w:val="050505"/>
          <w:sz w:val="28"/>
          <w:szCs w:val="28"/>
        </w:rPr>
        <w:t>вебпорталу</w:t>
      </w:r>
      <w:proofErr w:type="spellEnd"/>
      <w:r>
        <w:rPr>
          <w:rFonts w:ascii="Times New Roman" w:eastAsia="Times New Roman" w:hAnsi="Times New Roman" w:cs="Times New Roman"/>
          <w:color w:val="050505"/>
          <w:sz w:val="28"/>
          <w:szCs w:val="28"/>
        </w:rPr>
        <w:t xml:space="preserve"> електронних послуг, зокрема з використанням мобільного додатка Порталу Дія (Дія) (за наявності технічної можливості);</w:t>
      </w:r>
    </w:p>
    <w:p w14:paraId="2FCD393C" w14:textId="77777777" w:rsidR="001663B4" w:rsidRDefault="00700A75">
      <w:pPr>
        <w:shd w:val="clear" w:color="auto" w:fill="FFFFFF"/>
        <w:spacing w:after="0" w:line="240" w:lineRule="auto"/>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 xml:space="preserve">    </w:t>
      </w:r>
      <w:r>
        <w:rPr>
          <w:rFonts w:ascii="Times New Roman" w:eastAsia="Times New Roman" w:hAnsi="Times New Roman" w:cs="Times New Roman"/>
          <w:color w:val="050505"/>
          <w:sz w:val="28"/>
          <w:szCs w:val="28"/>
        </w:rPr>
        <w:t xml:space="preserve">- лист громадського об’єднання чи благодійної організації щодо включення до складу Ради свого представника з інформацією про діяльність організації щодо забезпечення та захисту прав внутрішньо  переміщених осіб і реалізації </w:t>
      </w:r>
      <w:proofErr w:type="spellStart"/>
      <w:r>
        <w:rPr>
          <w:rFonts w:ascii="Times New Roman" w:eastAsia="Times New Roman" w:hAnsi="Times New Roman" w:cs="Times New Roman"/>
          <w:color w:val="050505"/>
          <w:sz w:val="28"/>
          <w:szCs w:val="28"/>
        </w:rPr>
        <w:t>проектів</w:t>
      </w:r>
      <w:proofErr w:type="spellEnd"/>
      <w:r>
        <w:rPr>
          <w:rFonts w:ascii="Times New Roman" w:eastAsia="Times New Roman" w:hAnsi="Times New Roman" w:cs="Times New Roman"/>
          <w:color w:val="050505"/>
          <w:sz w:val="28"/>
          <w:szCs w:val="28"/>
        </w:rPr>
        <w:t xml:space="preserve"> у межах адміністративно-територіальної одиниці, на юрисдикцію якої поширюються повноваження органу, при якому утворено Раду.</w:t>
      </w:r>
    </w:p>
    <w:p w14:paraId="2FCD393D" w14:textId="00A42312" w:rsidR="001663B4" w:rsidRDefault="00700A75">
      <w:pPr>
        <w:shd w:val="clear" w:color="auto" w:fill="FFFFFF"/>
        <w:spacing w:after="0" w:line="240" w:lineRule="auto"/>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 xml:space="preserve">       Прийом документів здійснюється до </w:t>
      </w:r>
      <w:r w:rsidR="001E3E89">
        <w:rPr>
          <w:rFonts w:ascii="Times New Roman" w:eastAsia="Times New Roman" w:hAnsi="Times New Roman" w:cs="Times New Roman"/>
          <w:color w:val="050505"/>
          <w:sz w:val="28"/>
          <w:szCs w:val="28"/>
        </w:rPr>
        <w:t xml:space="preserve">06 </w:t>
      </w:r>
      <w:r>
        <w:rPr>
          <w:rFonts w:ascii="Times New Roman" w:eastAsia="Times New Roman" w:hAnsi="Times New Roman" w:cs="Times New Roman"/>
          <w:color w:val="050505"/>
          <w:sz w:val="28"/>
          <w:szCs w:val="28"/>
        </w:rPr>
        <w:t xml:space="preserve">липня 2026 року на електрону адресу: </w:t>
      </w:r>
      <w:r>
        <w:rPr>
          <w:rFonts w:ascii="Times New Roman" w:eastAsia="Times New Roman" w:hAnsi="Times New Roman" w:cs="Times New Roman"/>
          <w:b/>
          <w:bCs/>
          <w:color w:val="050505"/>
          <w:sz w:val="28"/>
          <w:szCs w:val="28"/>
          <w:lang w:val="en-US"/>
        </w:rPr>
        <w:t>pray</w:t>
      </w:r>
      <w:r>
        <w:rPr>
          <w:rFonts w:ascii="Times New Roman" w:eastAsia="Times New Roman" w:hAnsi="Times New Roman" w:cs="Times New Roman"/>
          <w:b/>
          <w:bCs/>
          <w:color w:val="050505"/>
          <w:sz w:val="28"/>
          <w:szCs w:val="28"/>
          <w:lang w:val="ru-RU"/>
        </w:rPr>
        <w:t>@</w:t>
      </w:r>
      <w:proofErr w:type="spellStart"/>
      <w:r>
        <w:rPr>
          <w:rFonts w:ascii="Times New Roman" w:eastAsia="Times New Roman" w:hAnsi="Times New Roman" w:cs="Times New Roman"/>
          <w:b/>
          <w:bCs/>
          <w:color w:val="050505"/>
          <w:sz w:val="28"/>
          <w:szCs w:val="28"/>
          <w:lang w:val="en-US"/>
        </w:rPr>
        <w:t>dszn</w:t>
      </w:r>
      <w:proofErr w:type="spellEnd"/>
      <w:r>
        <w:rPr>
          <w:rFonts w:ascii="Times New Roman" w:eastAsia="Times New Roman" w:hAnsi="Times New Roman" w:cs="Times New Roman"/>
          <w:b/>
          <w:bCs/>
          <w:color w:val="050505"/>
          <w:sz w:val="28"/>
          <w:szCs w:val="28"/>
          <w:lang w:val="ru-RU"/>
        </w:rPr>
        <w:t>.</w:t>
      </w:r>
      <w:proofErr w:type="spellStart"/>
      <w:r>
        <w:rPr>
          <w:rFonts w:ascii="Times New Roman" w:eastAsia="Times New Roman" w:hAnsi="Times New Roman" w:cs="Times New Roman"/>
          <w:b/>
          <w:bCs/>
          <w:color w:val="050505"/>
          <w:sz w:val="28"/>
          <w:szCs w:val="28"/>
          <w:lang w:val="en-US"/>
        </w:rPr>
        <w:t>mk</w:t>
      </w:r>
      <w:proofErr w:type="spellEnd"/>
      <w:r>
        <w:rPr>
          <w:rFonts w:ascii="Times New Roman" w:eastAsia="Times New Roman" w:hAnsi="Times New Roman" w:cs="Times New Roman"/>
          <w:b/>
          <w:bCs/>
          <w:color w:val="050505"/>
          <w:sz w:val="28"/>
          <w:szCs w:val="28"/>
          <w:lang w:val="ru-RU"/>
        </w:rPr>
        <w:t>.</w:t>
      </w:r>
      <w:r>
        <w:rPr>
          <w:rFonts w:ascii="Times New Roman" w:eastAsia="Times New Roman" w:hAnsi="Times New Roman" w:cs="Times New Roman"/>
          <w:b/>
          <w:bCs/>
          <w:color w:val="050505"/>
          <w:sz w:val="28"/>
          <w:szCs w:val="28"/>
          <w:lang w:val="en-US"/>
        </w:rPr>
        <w:t>gov</w:t>
      </w:r>
      <w:r>
        <w:rPr>
          <w:rFonts w:ascii="Times New Roman" w:eastAsia="Times New Roman" w:hAnsi="Times New Roman" w:cs="Times New Roman"/>
          <w:b/>
          <w:bCs/>
          <w:color w:val="050505"/>
          <w:sz w:val="28"/>
          <w:szCs w:val="28"/>
          <w:lang w:val="ru-RU"/>
        </w:rPr>
        <w:t>.</w:t>
      </w:r>
      <w:proofErr w:type="spellStart"/>
      <w:r>
        <w:rPr>
          <w:rFonts w:ascii="Times New Roman" w:eastAsia="Times New Roman" w:hAnsi="Times New Roman" w:cs="Times New Roman"/>
          <w:b/>
          <w:bCs/>
          <w:color w:val="050505"/>
          <w:sz w:val="28"/>
          <w:szCs w:val="28"/>
          <w:lang w:val="en-US"/>
        </w:rPr>
        <w:t>ua</w:t>
      </w:r>
      <w:proofErr w:type="spellEnd"/>
      <w:r>
        <w:rPr>
          <w:rFonts w:ascii="Times New Roman" w:eastAsia="Times New Roman" w:hAnsi="Times New Roman" w:cs="Times New Roman"/>
          <w:b/>
          <w:bCs/>
          <w:color w:val="050505"/>
          <w:sz w:val="28"/>
          <w:szCs w:val="28"/>
        </w:rPr>
        <w:t xml:space="preserve"> </w:t>
      </w:r>
    </w:p>
    <w:p w14:paraId="2FCD393E" w14:textId="77777777" w:rsidR="001663B4" w:rsidRDefault="001663B4">
      <w:pPr>
        <w:shd w:val="clear" w:color="auto" w:fill="FFFFFF"/>
        <w:spacing w:after="0" w:line="240" w:lineRule="auto"/>
        <w:rPr>
          <w:rFonts w:ascii="Times New Roman" w:eastAsia="Times New Roman" w:hAnsi="Times New Roman" w:cs="Times New Roman"/>
          <w:color w:val="050505"/>
          <w:sz w:val="28"/>
          <w:szCs w:val="28"/>
        </w:rPr>
      </w:pPr>
    </w:p>
    <w:p w14:paraId="2FCD393F" w14:textId="77777777" w:rsidR="001663B4" w:rsidRDefault="001663B4">
      <w:pPr>
        <w:rPr>
          <w:rFonts w:ascii="Times New Roman" w:hAnsi="Times New Roman" w:cs="Times New Roman"/>
          <w:sz w:val="28"/>
          <w:szCs w:val="28"/>
        </w:rPr>
      </w:pPr>
    </w:p>
    <w:sectPr w:rsidR="001663B4">
      <w:pgSz w:w="11906" w:h="16838"/>
      <w:pgMar w:top="1134" w:right="850"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CC"/>
    <w:family w:val="swiss"/>
    <w:pitch w:val="variable"/>
  </w:font>
  <w:font w:name="Microsoft YaHei">
    <w:panose1 w:val="020B0503020204020204"/>
    <w:charset w:val="00"/>
    <w:family w:val="roman"/>
    <w:notTrueType/>
    <w:pitch w:val="default"/>
  </w:font>
  <w:font w:name="Mangal">
    <w:panose1 w:val="00000400000000000000"/>
    <w:charset w:val="01"/>
    <w:family w:val="roman"/>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autoHyphenation/>
  <w:hyphenationZone w:val="0"/>
  <w:characterSpacingControl w:val="doNotCompress"/>
  <w:compat>
    <w:useFELayout/>
    <w:compatSetting w:name="compatibilityMode" w:uri="http://schemas.microsoft.com/office/word" w:val="12"/>
    <w:compatSetting w:name="useWord2013TrackBottomHyphenation" w:uri="http://schemas.microsoft.com/office/word" w:val="1"/>
  </w:compat>
  <w:rsids>
    <w:rsidRoot w:val="001663B4"/>
    <w:rsid w:val="001663B4"/>
    <w:rsid w:val="001E3E89"/>
    <w:rsid w:val="00700A75"/>
    <w:rsid w:val="00A45BE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D392C"/>
  <w15:docId w15:val="{4C68203D-D0FE-487A-A86D-5D114C8AA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tml-span">
    <w:name w:val="html-span"/>
    <w:basedOn w:val="a0"/>
    <w:qFormat/>
    <w:rsid w:val="00B103C9"/>
  </w:style>
  <w:style w:type="character" w:styleId="a3">
    <w:name w:val="Hyperlink"/>
    <w:basedOn w:val="a0"/>
    <w:uiPriority w:val="99"/>
    <w:semiHidden/>
    <w:unhideWhenUsed/>
    <w:rsid w:val="00B103C9"/>
    <w:rPr>
      <w:color w:val="0000FF"/>
      <w:u w:val="single"/>
    </w:rPr>
  </w:style>
  <w:style w:type="paragraph" w:styleId="a4">
    <w:name w:val="Title"/>
    <w:basedOn w:val="a"/>
    <w:next w:val="a5"/>
    <w:qFormat/>
    <w:pPr>
      <w:keepNext/>
      <w:spacing w:before="240" w:after="120"/>
    </w:pPr>
    <w:rPr>
      <w:rFonts w:ascii="Liberation Sans" w:eastAsia="Microsoft YaHei" w:hAnsi="Liberation Sans" w:cs="Mangal"/>
      <w:sz w:val="28"/>
      <w:szCs w:val="28"/>
    </w:rPr>
  </w:style>
  <w:style w:type="paragraph" w:styleId="a5">
    <w:name w:val="Body Text"/>
    <w:basedOn w:val="a"/>
    <w:pPr>
      <w:spacing w:after="140"/>
    </w:pPr>
  </w:style>
  <w:style w:type="paragraph" w:styleId="a6">
    <w:name w:val="List"/>
    <w:basedOn w:val="a5"/>
    <w:rPr>
      <w:rFonts w:cs="Mangal"/>
    </w:rPr>
  </w:style>
  <w:style w:type="paragraph" w:styleId="a7">
    <w:name w:val="caption"/>
    <w:basedOn w:val="a"/>
    <w:qFormat/>
    <w:pPr>
      <w:suppressLineNumbers/>
      <w:spacing w:before="120" w:after="120"/>
    </w:pPr>
    <w:rPr>
      <w:rFonts w:cs="Mangal"/>
      <w:i/>
      <w:iCs/>
      <w:sz w:val="24"/>
      <w:szCs w:val="24"/>
    </w:rPr>
  </w:style>
  <w:style w:type="paragraph" w:styleId="a8">
    <w:name w:val="index heading"/>
    <w:basedOn w:val="a"/>
    <w:qFormat/>
    <w:pPr>
      <w:suppressLineNumbers/>
    </w:pPr>
    <w:rPr>
      <w:rFonts w:cs="Mangal"/>
    </w:rPr>
  </w:style>
  <w:style w:type="numbering" w:customStyle="1" w:styleId="a9">
    <w:name w:val="Без списка"/>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2517</Words>
  <Characters>1435</Characters>
  <Application>Microsoft Office Word</Application>
  <DocSecurity>0</DocSecurity>
  <Lines>11</Lines>
  <Paragraphs>7</Paragraphs>
  <ScaleCrop>false</ScaleCrop>
  <Company>Reanimator Extreme Edition</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Wild Brake</cp:lastModifiedBy>
  <cp:revision>41</cp:revision>
  <dcterms:created xsi:type="dcterms:W3CDTF">2026-07-01T12:19:00Z</dcterms:created>
  <dcterms:modified xsi:type="dcterms:W3CDTF">2026-07-01T13:52:00Z</dcterms:modified>
  <dc:language>uk-UA</dc:language>
</cp:coreProperties>
</file>